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Название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Риск травмирования огнем и продуктами горения при пожарах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Описание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Пожары рассматривают как стихийные бедствия, возникающие вследствие самовозгорания, разряда молнии, производственных аварий при нарушении техники безопасности и по другим причинам. Пожары ежедневно создают опасность жизни и здоровью людей. Любой пожар сопр</w:t>
      </w:r>
      <w:r>
        <w:rPr>
          <w:rFonts w:ascii="Montserrat" w:hAnsi="Montserrat" w:eastAsia="Montserrat" w:cs="Montserrat"/>
          <w:color w:val="000000"/>
          <w:sz w:val="24"/>
        </w:rPr>
        <w:t xml:space="preserve">овождается опасными факторами пожара, которые являются основной причиной гибели людей. При возникновении чрезвычайных ситуаций, обусловленных пожарами, воздействие пожаров определяется их поражающими факторами (термическое воздействие и токсичные продукты </w:t>
      </w:r>
      <w:r>
        <w:rPr>
          <w:rFonts w:ascii="Montserrat" w:hAnsi="Montserrat" w:eastAsia="Montserrat" w:cs="Montserrat"/>
          <w:color w:val="000000"/>
          <w:sz w:val="24"/>
        </w:rPr>
        <w:t xml:space="preserve">горения). Опасный фактор пожара – это фактор, воздействие которого приводит к травме, отравлению или гибели человека, а также к материальному ущербу, к опасным факторам пожара, которые могут нанести вред жизни, здоровью и имуществу людей относятся: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1) пламя и искры;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2) тепловой поток;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3) повышенная температура окружающей среды;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4) повышенная концентрация токсичных продуктов горения и термического разложения;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5) пониженная концентрация кислорода;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6) снижение видимости в дыму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Что делать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828282"/>
          <w:sz w:val="24"/>
          <w:highlight w:val="white"/>
        </w:rPr>
        <w:t xml:space="preserve">Напоминаем о необходимости соблюдать требования пожарной безопасности и прививать культуру безопасности своим детям: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828282"/>
          <w:sz w:val="24"/>
          <w:highlight w:val="white"/>
        </w:rPr>
        <w:t xml:space="preserve">•    не оставляйте детей одних дома без присмотра;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828282"/>
          <w:sz w:val="24"/>
          <w:highlight w:val="white"/>
        </w:rPr>
        <w:t xml:space="preserve">•    храните спички и зажигалки в недоступных для детей местах;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828282"/>
          <w:sz w:val="24"/>
          <w:highlight w:val="white"/>
        </w:rPr>
        <w:t xml:space="preserve">•    не разрешайте малолетним детям пользоваться электронагревательными приборами;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828282"/>
          <w:sz w:val="24"/>
          <w:highlight w:val="white"/>
        </w:rPr>
        <w:t xml:space="preserve">•    не допускайте разведения детьми костров;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828282"/>
          <w:sz w:val="24"/>
          <w:highlight w:val="white"/>
        </w:rPr>
        <w:t xml:space="preserve">•    чаще напоминайте ребенку об опасности игры с огнем. Нужно стремиться к тому, чтобы ребенок осознал, что спички – не игрушка, а огонь — не забава, чтобы у него сложилось представление о пожаре, как о тяжелом бедствии для людей;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828282"/>
          <w:sz w:val="24"/>
          <w:highlight w:val="white"/>
        </w:rPr>
        <w:t xml:space="preserve">•    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 — убедитесь, что ребенок знает свой адрес</w:t>
      </w:r>
      <w:r>
        <w:rPr>
          <w:rFonts w:ascii="Montserrat" w:hAnsi="Montserrat" w:eastAsia="Montserrat" w:cs="Montserrat"/>
          <w:color w:val="828282"/>
          <w:sz w:val="24"/>
          <w:highlight w:val="white"/>
        </w:rPr>
        <w:t xml:space="preserve">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828282"/>
          <w:sz w:val="24"/>
          <w:highlight w:val="white"/>
        </w:rPr>
        <w:t xml:space="preserve">•    помните, что ослабление надзора за детьми и оставление их одних дома приводит к детской шалости с огнем и пожарам, нередко с трагическими последствиями.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Куда позвонить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Муниципалитеты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Советский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Кондинский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Октябрьский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Берёзовский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Белоярский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Мегион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Когалым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Лангепас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Пыть-Ях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Радужный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Урай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Югорск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Нягань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Покачи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Сезонность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Сезонный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Периоды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01.10 - 31.12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01.01 - 25.03</w:t>
      </w:r>
      <w:r/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portrait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11">
    <w:name w:val="Table Grid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">
    <w:name w:val="Table Grid Light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">
    <w:name w:val="Plain Table 1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">
    <w:name w:val="Plain Table 2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">
    <w:name w:val="Plain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">
    <w:name w:val="Plain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">
    <w:name w:val="Plain Table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8">
    <w:name w:val="Grid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9">
    <w:name w:val="Grid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0">
    <w:name w:val="Grid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1">
    <w:name w:val="Grid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2">
    <w:name w:val="Grid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3">
    <w:name w:val="Grid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4">
    <w:name w:val="Grid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5">
    <w:name w:val="Grid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6">
    <w:name w:val="Grid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7">
    <w:name w:val="Grid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">
    <w:name w:val="Grid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">
    <w:name w:val="Grid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">
    <w:name w:val="Grid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">
    <w:name w:val="Grid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">
    <w:name w:val="Grid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">
    <w:name w:val="Grid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">
    <w:name w:val="Grid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">
    <w:name w:val="Grid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">
    <w:name w:val="Grid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">
    <w:name w:val="Grid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">
    <w:name w:val="Grid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">
    <w:name w:val="Grid Table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">
    <w:name w:val="Grid Table 4 - Accent 1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1">
    <w:name w:val="Grid Table 4 - Accent 2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2">
    <w:name w:val="Grid Table 4 - Accent 3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3">
    <w:name w:val="Grid Table 4 - Accent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4">
    <w:name w:val="Grid Table 4 - Accent 5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5">
    <w:name w:val="Grid Table 4 - Accent 6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6">
    <w:name w:val="Grid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7">
    <w:name w:val="Grid Table 5 Dark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8">
    <w:name w:val="Grid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Grid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Grid Table 5 Dark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Grid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Grid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Grid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Grid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List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List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List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List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List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List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List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List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List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List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List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List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List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List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List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List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List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List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List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List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List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List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List Table 4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List Table 4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List Table 4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List Table 4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List Table 4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List Table 4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List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List Table 5 Dark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List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List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List Table 5 Dark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List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List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List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List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Bordered &amp; 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Bordered &amp; 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Bordered &amp; 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Bordered &amp; 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Bordered &amp; 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Bordered &amp; 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Bordered &amp; 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Bordered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Bordered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Bordered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Bordered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Bordered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Bordered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Bordered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38">
    <w:name w:val="Heading 1"/>
    <w:basedOn w:val="629"/>
    <w:next w:val="629"/>
    <w:link w:val="149"/>
    <w:uiPriority w:val="9"/>
    <w:qFormat/>
    <w:pPr>
      <w:keepNext w:val="true"/>
      <w:keepLines w:val="true"/>
      <w:pBdr/>
      <w:spacing w:after="80" w:before="360"/>
      <w:ind/>
      <w:outlineLvl w:val="0"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paragraph" w:styleId="139">
    <w:name w:val="Heading 2"/>
    <w:basedOn w:val="629"/>
    <w:next w:val="629"/>
    <w:link w:val="150"/>
    <w:uiPriority w:val="9"/>
    <w:unhideWhenUsed/>
    <w:qFormat/>
    <w:pPr>
      <w:keepNext w:val="true"/>
      <w:keepLines w:val="true"/>
      <w:pBdr/>
      <w:spacing w:after="80" w:before="160"/>
      <w:ind/>
      <w:outlineLvl w:val="1"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paragraph" w:styleId="140">
    <w:name w:val="Heading 3"/>
    <w:basedOn w:val="629"/>
    <w:next w:val="629"/>
    <w:link w:val="151"/>
    <w:uiPriority w:val="9"/>
    <w:unhideWhenUsed/>
    <w:qFormat/>
    <w:pPr>
      <w:keepNext w:val="true"/>
      <w:keepLines w:val="true"/>
      <w:pBdr/>
      <w:spacing w:after="80" w:before="160"/>
      <w:ind/>
      <w:outlineLvl w:val="2"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paragraph" w:styleId="141">
    <w:name w:val="Heading 4"/>
    <w:basedOn w:val="629"/>
    <w:next w:val="629"/>
    <w:link w:val="152"/>
    <w:uiPriority w:val="9"/>
    <w:unhideWhenUsed/>
    <w:qFormat/>
    <w:pPr>
      <w:keepNext w:val="true"/>
      <w:keepLines w:val="true"/>
      <w:pBdr/>
      <w:spacing w:after="40" w:before="80"/>
      <w:ind/>
      <w:outlineLvl w:val="3"/>
    </w:pPr>
    <w:rPr>
      <w:rFonts w:ascii="Arial" w:hAnsi="Arial" w:eastAsia="Arial" w:cs="Arial"/>
      <w:i/>
      <w:iCs/>
      <w:color w:val="0f4761" w:themeColor="accent1" w:themeShade="BF"/>
    </w:rPr>
  </w:style>
  <w:style w:type="paragraph" w:styleId="142">
    <w:name w:val="Heading 5"/>
    <w:basedOn w:val="629"/>
    <w:next w:val="629"/>
    <w:link w:val="153"/>
    <w:uiPriority w:val="9"/>
    <w:unhideWhenUsed/>
    <w:qFormat/>
    <w:pPr>
      <w:keepNext w:val="true"/>
      <w:keepLines w:val="true"/>
      <w:pBdr/>
      <w:spacing w:after="40" w:before="80"/>
      <w:ind/>
      <w:outlineLvl w:val="4"/>
    </w:pPr>
    <w:rPr>
      <w:rFonts w:ascii="Arial" w:hAnsi="Arial" w:eastAsia="Arial" w:cs="Arial"/>
      <w:color w:val="0f4761" w:themeColor="accent1" w:themeShade="BF"/>
    </w:rPr>
  </w:style>
  <w:style w:type="paragraph" w:styleId="143">
    <w:name w:val="Heading 6"/>
    <w:basedOn w:val="629"/>
    <w:next w:val="629"/>
    <w:link w:val="154"/>
    <w:uiPriority w:val="9"/>
    <w:unhideWhenUsed/>
    <w:qFormat/>
    <w:pPr>
      <w:keepNext w:val="true"/>
      <w:keepLines w:val="true"/>
      <w:pBdr/>
      <w:spacing w:after="0" w:before="40"/>
      <w:ind/>
      <w:outlineLvl w:val="5"/>
    </w:pPr>
    <w:rPr>
      <w:rFonts w:ascii="Arial" w:hAnsi="Arial" w:eastAsia="Arial" w:cs="Arial"/>
      <w:i/>
      <w:iCs/>
      <w:color w:val="595959" w:themeColor="text1" w:themeTint="A6"/>
    </w:rPr>
  </w:style>
  <w:style w:type="paragraph" w:styleId="144">
    <w:name w:val="Heading 7"/>
    <w:basedOn w:val="629"/>
    <w:next w:val="629"/>
    <w:link w:val="155"/>
    <w:uiPriority w:val="9"/>
    <w:unhideWhenUsed/>
    <w:qFormat/>
    <w:pPr>
      <w:keepNext w:val="true"/>
      <w:keepLines w:val="true"/>
      <w:pBdr/>
      <w:spacing w:after="0" w:before="40"/>
      <w:ind/>
      <w:outlineLvl w:val="6"/>
    </w:pPr>
    <w:rPr>
      <w:rFonts w:ascii="Arial" w:hAnsi="Arial" w:eastAsia="Arial" w:cs="Arial"/>
      <w:color w:val="595959" w:themeColor="text1" w:themeTint="A6"/>
    </w:rPr>
  </w:style>
  <w:style w:type="paragraph" w:styleId="145">
    <w:name w:val="Heading 8"/>
    <w:basedOn w:val="629"/>
    <w:next w:val="629"/>
    <w:link w:val="156"/>
    <w:uiPriority w:val="9"/>
    <w:unhideWhenUsed/>
    <w:qFormat/>
    <w:pPr>
      <w:keepNext w:val="true"/>
      <w:keepLines w:val="true"/>
      <w:pBdr/>
      <w:spacing w:after="0"/>
      <w:ind/>
      <w:outlineLvl w:val="7"/>
    </w:pPr>
    <w:rPr>
      <w:rFonts w:ascii="Arial" w:hAnsi="Arial" w:eastAsia="Arial" w:cs="Arial"/>
      <w:i/>
      <w:iCs/>
      <w:color w:val="272727" w:themeColor="text1" w:themeTint="D8"/>
    </w:rPr>
  </w:style>
  <w:style w:type="paragraph" w:styleId="146">
    <w:name w:val="Heading 9"/>
    <w:basedOn w:val="629"/>
    <w:next w:val="629"/>
    <w:link w:val="157"/>
    <w:uiPriority w:val="9"/>
    <w:unhideWhenUsed/>
    <w:qFormat/>
    <w:pPr>
      <w:keepNext w:val="true"/>
      <w:keepLines w:val="true"/>
      <w:pBdr/>
      <w:spacing w:after="0"/>
      <w:ind/>
      <w:outlineLvl w:val="8"/>
    </w:pPr>
    <w:rPr>
      <w:rFonts w:ascii="Arial" w:hAnsi="Arial" w:eastAsia="Arial" w:cs="Arial"/>
      <w:i/>
      <w:iCs/>
      <w:color w:val="272727" w:themeColor="text1" w:themeTint="D8"/>
    </w:rPr>
  </w:style>
  <w:style w:type="character" w:styleId="147" w:default="1">
    <w:name w:val="Default Paragraph Font"/>
    <w:uiPriority w:val="1"/>
    <w:semiHidden/>
    <w:unhideWhenUsed/>
    <w:pPr>
      <w:pBdr/>
      <w:spacing/>
      <w:ind/>
    </w:pPr>
  </w:style>
  <w:style w:type="character" w:styleId="149">
    <w:name w:val="Heading 1 Char"/>
    <w:basedOn w:val="147"/>
    <w:link w:val="138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character" w:styleId="150">
    <w:name w:val="Heading 2 Char"/>
    <w:basedOn w:val="147"/>
    <w:link w:val="139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character" w:styleId="151">
    <w:name w:val="Heading 3 Char"/>
    <w:basedOn w:val="147"/>
    <w:link w:val="140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character" w:styleId="152">
    <w:name w:val="Heading 4 Char"/>
    <w:basedOn w:val="147"/>
    <w:link w:val="141"/>
    <w:uiPriority w:val="9"/>
    <w:pPr>
      <w:pBdr/>
      <w:spacing/>
      <w:ind/>
    </w:pPr>
    <w:rPr>
      <w:rFonts w:ascii="Arial" w:hAnsi="Arial" w:eastAsia="Arial" w:cs="Arial"/>
      <w:i/>
      <w:iCs/>
      <w:color w:val="0f4761" w:themeColor="accent1" w:themeShade="BF"/>
    </w:rPr>
  </w:style>
  <w:style w:type="character" w:styleId="153">
    <w:name w:val="Heading 5 Char"/>
    <w:basedOn w:val="147"/>
    <w:link w:val="142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</w:rPr>
  </w:style>
  <w:style w:type="character" w:styleId="154">
    <w:name w:val="Heading 6 Char"/>
    <w:basedOn w:val="147"/>
    <w:link w:val="143"/>
    <w:uiPriority w:val="9"/>
    <w:pPr>
      <w:pBdr/>
      <w:spacing/>
      <w:ind/>
    </w:pPr>
    <w:rPr>
      <w:rFonts w:ascii="Arial" w:hAnsi="Arial" w:eastAsia="Arial" w:cs="Arial"/>
      <w:i/>
      <w:iCs/>
      <w:color w:val="595959" w:themeColor="text1" w:themeTint="A6"/>
    </w:rPr>
  </w:style>
  <w:style w:type="character" w:styleId="155">
    <w:name w:val="Heading 7 Char"/>
    <w:basedOn w:val="147"/>
    <w:link w:val="144"/>
    <w:uiPriority w:val="9"/>
    <w:pPr>
      <w:pBdr/>
      <w:spacing/>
      <w:ind/>
    </w:pPr>
    <w:rPr>
      <w:rFonts w:ascii="Arial" w:hAnsi="Arial" w:eastAsia="Arial" w:cs="Arial"/>
      <w:color w:val="595959" w:themeColor="text1" w:themeTint="A6"/>
    </w:rPr>
  </w:style>
  <w:style w:type="character" w:styleId="156">
    <w:name w:val="Heading 8 Char"/>
    <w:basedOn w:val="147"/>
    <w:link w:val="145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character" w:styleId="157">
    <w:name w:val="Heading 9 Char"/>
    <w:basedOn w:val="147"/>
    <w:link w:val="146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paragraph" w:styleId="158">
    <w:name w:val="Title"/>
    <w:basedOn w:val="629"/>
    <w:next w:val="629"/>
    <w:link w:val="159"/>
    <w:uiPriority w:val="10"/>
    <w:qFormat/>
    <w:pPr>
      <w:pBdr/>
      <w:spacing w:after="80" w:line="240" w:lineRule="auto"/>
      <w:ind/>
      <w:contextualSpacing w:val="true"/>
    </w:pPr>
    <w:rPr>
      <w:rFonts w:ascii="Arial" w:hAnsi="Arial" w:eastAsia="Arial" w:cs="Arial"/>
      <w:spacing w:val="-10"/>
      <w:sz w:val="56"/>
      <w:szCs w:val="56"/>
    </w:rPr>
  </w:style>
  <w:style w:type="character" w:styleId="159">
    <w:name w:val="Title Char"/>
    <w:basedOn w:val="147"/>
    <w:link w:val="158"/>
    <w:uiPriority w:val="10"/>
    <w:pPr>
      <w:pBdr/>
      <w:spacing/>
      <w:ind/>
    </w:pPr>
    <w:rPr>
      <w:rFonts w:ascii="Arial" w:hAnsi="Arial" w:eastAsia="Arial" w:cs="Arial"/>
      <w:spacing w:val="-10"/>
      <w:sz w:val="56"/>
      <w:szCs w:val="56"/>
    </w:rPr>
  </w:style>
  <w:style w:type="paragraph" w:styleId="160">
    <w:name w:val="Subtitle"/>
    <w:basedOn w:val="629"/>
    <w:next w:val="629"/>
    <w:link w:val="161"/>
    <w:uiPriority w:val="11"/>
    <w:qFormat/>
    <w:pPr>
      <w:numPr>
        <w:ilvl w:val="1"/>
      </w:numPr>
      <w:pBdr/>
      <w:spacing/>
      <w:ind/>
    </w:pPr>
    <w:rPr>
      <w:color w:val="595959" w:themeColor="text1" w:themeTint="A6"/>
      <w:spacing w:val="15"/>
      <w:sz w:val="28"/>
      <w:szCs w:val="28"/>
    </w:rPr>
  </w:style>
  <w:style w:type="character" w:styleId="161">
    <w:name w:val="Subtitle Char"/>
    <w:basedOn w:val="147"/>
    <w:link w:val="160"/>
    <w:uiPriority w:val="11"/>
    <w:pPr>
      <w:pBdr/>
      <w:spacing/>
      <w:ind/>
    </w:pPr>
    <w:rPr>
      <w:color w:val="595959" w:themeColor="text1" w:themeTint="A6"/>
      <w:spacing w:val="15"/>
      <w:sz w:val="28"/>
      <w:szCs w:val="28"/>
    </w:rPr>
  </w:style>
  <w:style w:type="paragraph" w:styleId="162">
    <w:name w:val="Quote"/>
    <w:basedOn w:val="629"/>
    <w:next w:val="629"/>
    <w:link w:val="163"/>
    <w:uiPriority w:val="29"/>
    <w:qFormat/>
    <w:pPr>
      <w:pBdr/>
      <w:spacing w:before="160"/>
      <w:ind/>
      <w:jc w:val="center"/>
    </w:pPr>
    <w:rPr>
      <w:i/>
      <w:iCs/>
      <w:color w:val="404040" w:themeColor="text1" w:themeTint="BF"/>
    </w:rPr>
  </w:style>
  <w:style w:type="character" w:styleId="163">
    <w:name w:val="Quote Char"/>
    <w:basedOn w:val="147"/>
    <w:link w:val="162"/>
    <w:uiPriority w:val="29"/>
    <w:pPr>
      <w:pBdr/>
      <w:spacing/>
      <w:ind/>
    </w:pPr>
    <w:rPr>
      <w:i/>
      <w:iCs/>
      <w:color w:val="404040" w:themeColor="text1" w:themeTint="BF"/>
    </w:rPr>
  </w:style>
  <w:style w:type="character" w:styleId="165">
    <w:name w:val="Intense Emphasis"/>
    <w:basedOn w:val="147"/>
    <w:uiPriority w:val="21"/>
    <w:qFormat/>
    <w:pPr>
      <w:pBdr/>
      <w:spacing/>
      <w:ind/>
    </w:pPr>
    <w:rPr>
      <w:i/>
      <w:iCs/>
      <w:color w:val="0f4761" w:themeColor="accent1" w:themeShade="BF"/>
    </w:rPr>
  </w:style>
  <w:style w:type="paragraph" w:styleId="166">
    <w:name w:val="Intense Quote"/>
    <w:basedOn w:val="629"/>
    <w:next w:val="629"/>
    <w:link w:val="167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after="360" w:before="360"/>
      <w:ind w:right="864" w:left="864"/>
      <w:jc w:val="center"/>
    </w:pPr>
    <w:rPr>
      <w:i/>
      <w:iCs/>
      <w:color w:val="0f4761" w:themeColor="accent1" w:themeShade="BF"/>
    </w:rPr>
  </w:style>
  <w:style w:type="character" w:styleId="167">
    <w:name w:val="Intense Quote Char"/>
    <w:basedOn w:val="147"/>
    <w:link w:val="166"/>
    <w:uiPriority w:val="30"/>
    <w:pPr>
      <w:pBdr/>
      <w:spacing/>
      <w:ind/>
    </w:pPr>
    <w:rPr>
      <w:i/>
      <w:iCs/>
      <w:color w:val="0f4761" w:themeColor="accent1" w:themeShade="BF"/>
    </w:rPr>
  </w:style>
  <w:style w:type="character" w:styleId="168">
    <w:name w:val="Intense Reference"/>
    <w:basedOn w:val="147"/>
    <w:uiPriority w:val="32"/>
    <w:qFormat/>
    <w:pPr>
      <w:pBdr/>
      <w:spacing/>
      <w:ind/>
    </w:pPr>
    <w:rPr>
      <w:b/>
      <w:bCs/>
      <w:smallCaps/>
      <w:color w:val="0f4761" w:themeColor="accent1" w:themeShade="BF"/>
      <w:spacing w:val="5"/>
    </w:rPr>
  </w:style>
  <w:style w:type="character" w:styleId="170">
    <w:name w:val="Subtle Emphasis"/>
    <w:basedOn w:val="147"/>
    <w:uiPriority w:val="19"/>
    <w:qFormat/>
    <w:pPr>
      <w:pBdr/>
      <w:spacing/>
      <w:ind/>
    </w:pPr>
    <w:rPr>
      <w:i/>
      <w:iCs/>
      <w:color w:val="404040" w:themeColor="text1" w:themeTint="BF"/>
    </w:rPr>
  </w:style>
  <w:style w:type="character" w:styleId="171">
    <w:name w:val="Emphasis"/>
    <w:basedOn w:val="147"/>
    <w:uiPriority w:val="20"/>
    <w:qFormat/>
    <w:pPr>
      <w:pBdr/>
      <w:spacing/>
      <w:ind/>
    </w:pPr>
    <w:rPr>
      <w:i/>
      <w:iCs/>
    </w:rPr>
  </w:style>
  <w:style w:type="character" w:styleId="172">
    <w:name w:val="Strong"/>
    <w:basedOn w:val="147"/>
    <w:uiPriority w:val="22"/>
    <w:qFormat/>
    <w:pPr>
      <w:pBdr/>
      <w:spacing/>
      <w:ind/>
    </w:pPr>
    <w:rPr>
      <w:b/>
      <w:bCs/>
    </w:rPr>
  </w:style>
  <w:style w:type="character" w:styleId="173">
    <w:name w:val="Subtle Reference"/>
    <w:basedOn w:val="147"/>
    <w:uiPriority w:val="31"/>
    <w:qFormat/>
    <w:pPr>
      <w:pBdr/>
      <w:spacing/>
      <w:ind/>
    </w:pPr>
    <w:rPr>
      <w:smallCaps/>
      <w:color w:val="5a5a5a" w:themeColor="text1" w:themeTint="A5"/>
    </w:rPr>
  </w:style>
  <w:style w:type="character" w:styleId="174">
    <w:name w:val="Book Title"/>
    <w:basedOn w:val="147"/>
    <w:uiPriority w:val="33"/>
    <w:qFormat/>
    <w:pPr>
      <w:pBdr/>
      <w:spacing/>
      <w:ind/>
    </w:pPr>
    <w:rPr>
      <w:b/>
      <w:bCs/>
      <w:i/>
      <w:iCs/>
      <w:spacing w:val="5"/>
    </w:rPr>
  </w:style>
  <w:style w:type="paragraph" w:styleId="175">
    <w:name w:val="Header"/>
    <w:basedOn w:val="629"/>
    <w:link w:val="176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6">
    <w:name w:val="Header Char"/>
    <w:basedOn w:val="147"/>
    <w:link w:val="175"/>
    <w:uiPriority w:val="99"/>
    <w:pPr>
      <w:pBdr/>
      <w:spacing/>
      <w:ind/>
    </w:pPr>
  </w:style>
  <w:style w:type="paragraph" w:styleId="177">
    <w:name w:val="Footer"/>
    <w:basedOn w:val="629"/>
    <w:link w:val="178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8">
    <w:name w:val="Footer Char"/>
    <w:basedOn w:val="147"/>
    <w:link w:val="177"/>
    <w:uiPriority w:val="99"/>
    <w:pPr>
      <w:pBdr/>
      <w:spacing/>
      <w:ind/>
    </w:pPr>
  </w:style>
  <w:style w:type="paragraph" w:styleId="179">
    <w:name w:val="Caption"/>
    <w:basedOn w:val="629"/>
    <w:next w:val="629"/>
    <w:uiPriority w:val="35"/>
    <w:unhideWhenUsed/>
    <w:qFormat/>
    <w:pPr>
      <w:pBdr/>
      <w:spacing w:after="200" w:line="240" w:lineRule="auto"/>
      <w:ind/>
    </w:pPr>
    <w:rPr>
      <w:i/>
      <w:iCs/>
      <w:color w:val="0e2841" w:themeColor="text2"/>
      <w:sz w:val="18"/>
      <w:szCs w:val="18"/>
    </w:rPr>
  </w:style>
  <w:style w:type="paragraph" w:styleId="180">
    <w:name w:val="footnote text"/>
    <w:basedOn w:val="629"/>
    <w:link w:val="181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1">
    <w:name w:val="Footnote Text Char"/>
    <w:basedOn w:val="147"/>
    <w:link w:val="180"/>
    <w:uiPriority w:val="99"/>
    <w:semiHidden/>
    <w:pPr>
      <w:pBdr/>
      <w:spacing/>
      <w:ind/>
    </w:pPr>
    <w:rPr>
      <w:sz w:val="20"/>
      <w:szCs w:val="20"/>
    </w:rPr>
  </w:style>
  <w:style w:type="character" w:styleId="182">
    <w:name w:val="foot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paragraph" w:styleId="183">
    <w:name w:val="endnote text"/>
    <w:basedOn w:val="629"/>
    <w:link w:val="184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4">
    <w:name w:val="Endnote Text Char"/>
    <w:basedOn w:val="147"/>
    <w:link w:val="183"/>
    <w:uiPriority w:val="99"/>
    <w:semiHidden/>
    <w:pPr>
      <w:pBdr/>
      <w:spacing/>
      <w:ind/>
    </w:pPr>
    <w:rPr>
      <w:sz w:val="20"/>
      <w:szCs w:val="20"/>
    </w:rPr>
  </w:style>
  <w:style w:type="character" w:styleId="185">
    <w:name w:val="end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character" w:styleId="186">
    <w:name w:val="Hyperlink"/>
    <w:basedOn w:val="147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187">
    <w:name w:val="FollowedHyperlink"/>
    <w:basedOn w:val="147"/>
    <w:uiPriority w:val="99"/>
    <w:semiHidden/>
    <w:unhideWhenUsed/>
    <w:pPr>
      <w:pBdr/>
      <w:spacing/>
      <w:ind/>
    </w:pPr>
    <w:rPr>
      <w:color w:val="954f72" w:themeColor="followedHyperlink"/>
      <w:u w:val="single"/>
    </w:rPr>
  </w:style>
  <w:style w:type="paragraph" w:styleId="197">
    <w:name w:val="TOC Heading"/>
    <w:uiPriority w:val="39"/>
    <w:unhideWhenUsed/>
    <w:pPr>
      <w:pBdr/>
      <w:spacing/>
      <w:ind/>
    </w:pPr>
  </w:style>
  <w:style w:type="paragraph" w:styleId="198">
    <w:name w:val="table of figures"/>
    <w:basedOn w:val="629"/>
    <w:next w:val="629"/>
    <w:uiPriority w:val="99"/>
    <w:unhideWhenUsed/>
    <w:pPr>
      <w:pBdr/>
      <w:spacing w:after="0" w:afterAutospacing="0"/>
      <w:ind/>
    </w:pPr>
  </w:style>
  <w:style w:type="paragraph" w:styleId="629" w:default="1">
    <w:name w:val="Normal"/>
    <w:qFormat/>
    <w:pPr>
      <w:pBdr/>
      <w:spacing/>
      <w:ind/>
    </w:pPr>
  </w:style>
  <w:style w:type="table" w:styleId="63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31" w:default="1">
    <w:name w:val="No List"/>
    <w:uiPriority w:val="99"/>
    <w:semiHidden/>
    <w:unhideWhenUsed/>
    <w:pPr>
      <w:pBdr/>
      <w:spacing/>
      <w:ind/>
    </w:pPr>
  </w:style>
  <w:style w:type="paragraph" w:styleId="632">
    <w:name w:val="No Spacing"/>
    <w:basedOn w:val="629"/>
    <w:uiPriority w:val="1"/>
    <w:qFormat/>
    <w:pPr>
      <w:pBdr/>
      <w:spacing w:after="0" w:line="240" w:lineRule="auto"/>
      <w:ind/>
    </w:pPr>
  </w:style>
  <w:style w:type="paragraph" w:styleId="633">
    <w:name w:val="List Paragraph"/>
    <w:basedOn w:val="629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ONLYOFFICE/8.1.0.169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2024-07-12T11:47:38Z</dcterms:modified>
</cp:coreProperties>
</file>