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3C" w:rsidRDefault="00E659A9" w:rsidP="00E659A9">
      <w:pPr>
        <w:tabs>
          <w:tab w:val="center" w:pos="4677"/>
        </w:tabs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-1080135</wp:posOffset>
            </wp:positionH>
            <wp:positionV relativeFrom="paragraph">
              <wp:posOffset>-662940</wp:posOffset>
            </wp:positionV>
            <wp:extent cx="7477125" cy="2315845"/>
            <wp:effectExtent l="0" t="0" r="0" b="0"/>
            <wp:wrapThrough wrapText="bothSides">
              <wp:wrapPolygon edited="0">
                <wp:start x="0" y="0"/>
                <wp:lineTo x="0" y="21499"/>
                <wp:lineTo x="21572" y="21499"/>
                <wp:lineTo x="21572" y="0"/>
                <wp:lineTo x="0" y="0"/>
              </wp:wrapPolygon>
            </wp:wrapThrough>
            <wp:docPr id="1" name="Рисунок 1" descr="C:\Users\Евгений\Desktop\сургу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вгений\Desktop\сургут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7125" cy="231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2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</w:p>
    <w:p w:rsidR="00944A7F" w:rsidRPr="005E4CD0" w:rsidRDefault="00944A7F" w:rsidP="00C334C3">
      <w:pPr>
        <w:tabs>
          <w:tab w:val="left" w:pos="5490"/>
          <w:tab w:val="left" w:pos="55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</w:p>
    <w:p w:rsidR="00450790" w:rsidRPr="00416052" w:rsidRDefault="00E34DFD" w:rsidP="00416052">
      <w:pPr>
        <w:tabs>
          <w:tab w:val="left" w:pos="432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проведении </w:t>
      </w:r>
      <w:r w:rsidR="00416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конкурса рисунков «Ал</w:t>
      </w:r>
      <w:r w:rsidR="00A6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416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 Победы» среди детей-инвалидов, посвящённ</w:t>
      </w:r>
      <w:r w:rsidR="00F1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ого</w:t>
      </w:r>
      <w:r w:rsidR="004160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75-летию Победы в Великой Отечественной войне</w:t>
      </w:r>
    </w:p>
    <w:p w:rsidR="000E24E2" w:rsidRPr="000E24E2" w:rsidRDefault="000E24E2" w:rsidP="000E24E2">
      <w:pPr>
        <w:tabs>
          <w:tab w:val="left" w:pos="432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4A7F" w:rsidRPr="000C6F33" w:rsidRDefault="00416052" w:rsidP="000C6F33">
      <w:pPr>
        <w:pStyle w:val="a3"/>
        <w:numPr>
          <w:ilvl w:val="0"/>
          <w:numId w:val="3"/>
        </w:num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F33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6052" w:rsidRDefault="00416052" w:rsidP="0041605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30" w:rsidRDefault="00E34DFD" w:rsidP="00E34DFD">
      <w:pPr>
        <w:pStyle w:val="a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shd w:val="clear" w:color="auto" w:fill="FFFFFF"/>
        </w:rPr>
        <w:tab/>
      </w:r>
      <w:r w:rsidR="000C6F33" w:rsidRP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>1.1.</w:t>
      </w:r>
      <w:r w:rsidR="009C118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Настоящее Положение определяет общий порядок организации, условия и сроки проведения конкурса 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рисунков «Ал</w:t>
      </w:r>
      <w:r w:rsidR="00A654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</w:t>
      </w:r>
      <w:r w:rsidR="000C6F3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ея Победы» среди детей-инвалидов, посвящённого 75-летию Победы в Великой Отечественной войне (далее – Конкурс).</w:t>
      </w:r>
    </w:p>
    <w:p w:rsidR="000C6F33" w:rsidRDefault="00633075" w:rsidP="00E34DF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1.2. Организатор Конкурса</w:t>
      </w:r>
      <w:r w:rsidR="00440B6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0C6F3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бюджетное учреждение Ханты-Мансийского автономного округа – Югры «Центр адаптивного спорта».</w:t>
      </w:r>
    </w:p>
    <w:p w:rsidR="000C6F33" w:rsidRDefault="000C6F33" w:rsidP="00E34DFD">
      <w:pPr>
        <w:pStyle w:val="a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0C6F33" w:rsidRPr="000C6F33" w:rsidRDefault="000C6F33" w:rsidP="000C6F33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 ЦЕЛИ И ЗАДАЧИ КОНКУРСА</w:t>
      </w:r>
    </w:p>
    <w:p w:rsidR="00434E76" w:rsidRDefault="00434E76" w:rsidP="000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36A" w:rsidRDefault="000C6F33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Конкурс проводится с целью воспитания у подрастающего поколения </w:t>
      </w:r>
      <w:r w:rsidR="00633075">
        <w:rPr>
          <w:rFonts w:ascii="Times New Roman" w:hAnsi="Times New Roman" w:cs="Times New Roman"/>
          <w:sz w:val="28"/>
          <w:szCs w:val="28"/>
        </w:rPr>
        <w:t xml:space="preserve">чувства </w:t>
      </w:r>
      <w:r>
        <w:rPr>
          <w:rFonts w:ascii="Times New Roman" w:hAnsi="Times New Roman" w:cs="Times New Roman"/>
          <w:sz w:val="28"/>
          <w:szCs w:val="28"/>
        </w:rPr>
        <w:t xml:space="preserve">патриотизма </w:t>
      </w:r>
      <w:r w:rsidR="00633075">
        <w:rPr>
          <w:rFonts w:ascii="Times New Roman" w:hAnsi="Times New Roman" w:cs="Times New Roman"/>
          <w:sz w:val="28"/>
          <w:szCs w:val="28"/>
        </w:rPr>
        <w:t xml:space="preserve">и любви к Родине, уважения </w:t>
      </w:r>
      <w:r w:rsidR="00C43BB3">
        <w:rPr>
          <w:rFonts w:ascii="Times New Roman" w:hAnsi="Times New Roman" w:cs="Times New Roman"/>
          <w:sz w:val="28"/>
          <w:szCs w:val="28"/>
        </w:rPr>
        <w:t>к участникам боевых действий и ветеранам</w:t>
      </w:r>
      <w:r w:rsidR="00633075">
        <w:rPr>
          <w:rFonts w:ascii="Times New Roman" w:hAnsi="Times New Roman" w:cs="Times New Roman"/>
          <w:sz w:val="28"/>
          <w:szCs w:val="28"/>
        </w:rPr>
        <w:t xml:space="preserve"> Великой Отечественной войны</w:t>
      </w:r>
      <w:r w:rsidR="0072136A">
        <w:rPr>
          <w:rFonts w:ascii="Times New Roman" w:hAnsi="Times New Roman" w:cs="Times New Roman"/>
          <w:sz w:val="28"/>
          <w:szCs w:val="28"/>
        </w:rPr>
        <w:t>.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Проведение Конкурса предполагает решение следующих задач: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интереса к истории Великой Отечественной войны, сохранение памяти о её героических событиях;</w:t>
      </w:r>
    </w:p>
    <w:p w:rsid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творческих способностей и воображения;</w:t>
      </w:r>
    </w:p>
    <w:p w:rsidR="0072136A" w:rsidRPr="0072136A" w:rsidRDefault="0072136A" w:rsidP="0072136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83369">
        <w:rPr>
          <w:rFonts w:ascii="Times New Roman" w:hAnsi="Times New Roman" w:cs="Times New Roman"/>
          <w:sz w:val="28"/>
          <w:szCs w:val="28"/>
        </w:rPr>
        <w:t>выявление талантов у участников конкурса.</w:t>
      </w:r>
    </w:p>
    <w:p w:rsidR="000C6F33" w:rsidRPr="005E4CD0" w:rsidRDefault="000C6F33" w:rsidP="000A2A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3369" w:rsidRDefault="00783369" w:rsidP="007833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УЧАСТИЕ В КОНКУРСЕ</w:t>
      </w:r>
    </w:p>
    <w:p w:rsidR="00783369" w:rsidRDefault="00783369" w:rsidP="00783369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3369" w:rsidRPr="003B2784" w:rsidRDefault="003B2784" w:rsidP="003B2784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3.1. К участию в Конкурсе приглашаются 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 18 лет,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занимающиеся адаптивной физической культурой и адаптивным спортом в обособленном подразделении «Региональный центр адаптивного спорта» в г. Сургуте.</w:t>
      </w:r>
    </w:p>
    <w:p w:rsidR="00944A7F" w:rsidRPr="00BE1E4B" w:rsidRDefault="00E34DFD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E699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участия в Конкурсе необходимо до 11 мая 2020 года направить работы на бумажном носителе</w:t>
      </w:r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адресу: г. Сургут, </w:t>
      </w:r>
      <w:proofErr w:type="spellStart"/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Нефтеюганское</w:t>
      </w:r>
      <w:proofErr w:type="spellEnd"/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шоссе, д. </w:t>
      </w:r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20/1 (</w:t>
      </w:r>
      <w:proofErr w:type="spellStart"/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>. 209</w:t>
      </w:r>
      <w:r w:rsidR="00944A7F" w:rsidRPr="005E4CD0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795F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Рисунки принимаются совместно с паспортом работы.</w:t>
      </w:r>
      <w:r w:rsidR="00BE1E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исключительных случаях, при невозможности предоставления оригиналов работ, сканированные рисунки направляются на эл. почту </w:t>
      </w:r>
      <w:proofErr w:type="spellStart"/>
      <w:r w:rsidR="00BE1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pavliv</w:t>
      </w:r>
      <w:proofErr w:type="spellEnd"/>
      <w:r w:rsidR="00BE1E4B" w:rsidRPr="00BE1E4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BE1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cassurgut</w:t>
      </w:r>
      <w:proofErr w:type="spellEnd"/>
      <w:r w:rsidR="00BE1E4B" w:rsidRPr="00BE1E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BE1E4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Паспорт работы должен содержать:</w:t>
      </w:r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информацию об авторе работы – ФИО, возраст, учебное заведение, контактный телефон, адрес электронной почты;</w:t>
      </w:r>
    </w:p>
    <w:p w:rsidR="00795F96" w:rsidRDefault="00795F9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название рисунка.</w:t>
      </w:r>
    </w:p>
    <w:p w:rsidR="008245F1" w:rsidRPr="009E09A9" w:rsidRDefault="008245F1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3.3. Конкурс предполагает предоставление </w:t>
      </w:r>
      <w:r w:rsidR="00F11B6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оригинала рисунка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B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(сканированной версии рисунка) </w:t>
      </w:r>
      <w:r w:rsidR="00511F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тему</w:t>
      </w:r>
      <w:r w:rsidR="004E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C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Победы </w:t>
      </w:r>
      <w:r w:rsidR="00F1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участия</w:t>
      </w:r>
      <w:r w:rsidR="002C24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r w:rsidR="004E27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Великой Отечественной войн</w:t>
      </w:r>
      <w:r w:rsidR="00F1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511F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9E09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11B67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3.4. К участию принимаются работы, выполненные </w:t>
      </w:r>
      <w:r w:rsidR="00F11B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формате А4 при помощи различных художественных материалов (карандаши, фломастеры, гуашь, акварель, пастель и др.).</w:t>
      </w:r>
    </w:p>
    <w:p w:rsidR="00511FFA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3.5. Работа, предоставленная на Конкурс, признается не соответствующей требованиям если:</w:t>
      </w:r>
    </w:p>
    <w:p w:rsidR="00511FFA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соответствует тематике Конкурса;</w:t>
      </w:r>
    </w:p>
    <w:p w:rsidR="00511FFA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имеет повреждения или нарушение целостности работы (порванные, помятые, деформированные);</w:t>
      </w:r>
    </w:p>
    <w:p w:rsidR="00511FFA" w:rsidRDefault="00511FFA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отсутствует паспорт работы.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</w:p>
    <w:p w:rsidR="00865E56" w:rsidRPr="00865E56" w:rsidRDefault="00865E56" w:rsidP="00865E56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ПОРЯДОК, УСЛОВИЯ И СРОКИ ПРОВЕДЕНИЯ КОНКУРСА</w:t>
      </w:r>
    </w:p>
    <w:p w:rsidR="00944A7F" w:rsidRDefault="00944A7F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4.1. Конкурс проводится в два этапа: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– прием конкурсных работ (до 11 мая);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 этап – подведение итогов Конкурса (15 мая).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4.2. Количество работ, предоставляемых участником на Конкурс – не ограничено.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4.3. Организаторы могут использовать конкурсные работы в некоммерческих целях, вправе экспонировать и публиковать работы с обязательным указанием автора работы.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4.4. Отправка работ в адрес Организаторов Конкурса является подтверждением, что участник ознакомлен с Положением о Конкурсе и согласен с порядком и условиями его проведения.</w:t>
      </w:r>
    </w:p>
    <w:p w:rsidR="00865E56" w:rsidRDefault="00865E5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4.5. Работы, предоставленные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Конкурс,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C11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 «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центр адаптивного спорта» в г.Сургут</w:t>
      </w:r>
      <w:r w:rsidR="009E09A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9C118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выставки.</w:t>
      </w:r>
    </w:p>
    <w:p w:rsidR="00CE4D66" w:rsidRDefault="00CE4D6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4.6. Предоставленные работы авторам не возвращаются.</w:t>
      </w:r>
    </w:p>
    <w:p w:rsidR="00CE4D66" w:rsidRDefault="00CE4D66" w:rsidP="000A2ABB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4D66" w:rsidRDefault="00CE4D66" w:rsidP="00CE4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4D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ОРГКОМИТЕТ КОНКУРСА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5.1. Функции оргкомитета: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 и координация проведения Конкурса;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состава жюри;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публичное объявление о начале проведения Конкурса;</w:t>
      </w:r>
    </w:p>
    <w:p w:rsidR="00CE4D66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методика оценки конкурсных работ; </w:t>
      </w:r>
    </w:p>
    <w:p w:rsidR="00997279" w:rsidRDefault="00CE4D6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подведение итогов Конкурса и награждение </w:t>
      </w:r>
      <w:r w:rsidR="00997279">
        <w:rPr>
          <w:rFonts w:ascii="Times New Roman" w:eastAsia="Times New Roman" w:hAnsi="Times New Roman" w:cs="Times New Roman"/>
          <w:sz w:val="28"/>
          <w:szCs w:val="28"/>
          <w:lang w:eastAsia="ru-RU"/>
        </w:rPr>
        <w:t>лауреатов</w:t>
      </w:r>
    </w:p>
    <w:p w:rsidR="00CE4D66" w:rsidRDefault="00997279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5.2. Состав оргкомитета формируется из числа работников бюджетного учреждения «Центр адаптивного спорта Югры»</w:t>
      </w:r>
      <w:r w:rsidR="00CE4D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7FB6" w:rsidRDefault="00BA7FB6" w:rsidP="00CE4D6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7FB6" w:rsidRDefault="00BA7FB6" w:rsidP="00BA7F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A7F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ОЦЕНКА РАБОТ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6.1. Общая оценка выводится суммированием индивидуальных решений каждого члена оргкомитета, основанных на субъективной оценке с учетом следующих критериев: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соответствие тематической направленности конкурса;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оригинальность творческого замысла и исполнения работы;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исполнения работы (композиция, цветовое решение, оформление);</w:t>
      </w:r>
    </w:p>
    <w:p w:rsidR="00BA7FB6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эстетичность.</w:t>
      </w:r>
    </w:p>
    <w:p w:rsidR="00CD4A05" w:rsidRDefault="00BA7FB6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6.2. По итогам оценки работ победителям присваиваются </w:t>
      </w:r>
      <w:r w:rsidR="00CD4A0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второе, третье место в трёх возрастных категориях:</w:t>
      </w:r>
    </w:p>
    <w:p w:rsidR="00CD4A05" w:rsidRDefault="00CD4A05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до 8 лет (включительно), </w:t>
      </w:r>
    </w:p>
    <w:p w:rsidR="00BA7FB6" w:rsidRDefault="00CD4A05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="00BA7F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3540">
        <w:rPr>
          <w:rFonts w:ascii="Times New Roman" w:eastAsia="Times New Roman" w:hAnsi="Times New Roman" w:cs="Times New Roman"/>
          <w:sz w:val="28"/>
          <w:szCs w:val="28"/>
          <w:lang w:eastAsia="ru-RU"/>
        </w:rPr>
        <w:t>с 9 до 14 лет (включительно),</w:t>
      </w:r>
    </w:p>
    <w:p w:rsidR="00C23540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с 15 до 18 лет (включительно).</w:t>
      </w:r>
    </w:p>
    <w:p w:rsidR="00C23540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Лучшие 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Конкурса,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мнению 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в учреждении.</w:t>
      </w:r>
    </w:p>
    <w:p w:rsidR="00C23540" w:rsidRDefault="00C23540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6.3. Оргкомитет Конкурса имеет право выдвинуть дополнительную номинацию и учредить дополнительный приз</w:t>
      </w:r>
      <w:r w:rsid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0B6A" w:rsidRDefault="00440B6A" w:rsidP="00BA7FB6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ПОРЯДОК НАГРАЖДЕНИЯ ПОБЕДИТЕЛЕЙ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7.1. Результаты Конкурса размещаются на сайте бюджетного учреждения «Центр адаптивного спорта Югры» </w:t>
      </w:r>
      <w:hyperlink r:id="rId7" w:history="1"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csi</w:t>
        </w:r>
        <w:proofErr w:type="spellEnd"/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ugra</w:t>
        </w:r>
        <w:proofErr w:type="spellEnd"/>
        <w:r w:rsidRPr="00440B6A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3560D3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Pr="00440B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социальных сетях учреждения.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7.2. Победители и призёры Конкурса на основании решения конкурсной комиссии и настоящего Положения награждаются дипломами и памятными призами.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КОНТАКТНАЯ ИНФОРМАЦИЯ</w:t>
      </w:r>
    </w:p>
    <w:p w:rsidR="00440B6A" w:rsidRDefault="00440B6A" w:rsidP="00440B6A">
      <w:pP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40B6A" w:rsidRPr="00440B6A" w:rsidRDefault="00440B6A" w:rsidP="00440B6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Необходимую информацию по проведению конкурса можно получить по телефону: 8(3462)22-97-04, 89322483664. Ответственное лицо – Инна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Павлив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440B6A" w:rsidRPr="00440B6A" w:rsidSect="00865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83366"/>
    <w:multiLevelType w:val="hybridMultilevel"/>
    <w:tmpl w:val="DAD4B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80AE9"/>
    <w:multiLevelType w:val="multilevel"/>
    <w:tmpl w:val="6346F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4B19DC"/>
    <w:multiLevelType w:val="hybridMultilevel"/>
    <w:tmpl w:val="2DC2E85A"/>
    <w:lvl w:ilvl="0" w:tplc="7DA819D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210"/>
    <w:rsid w:val="00017FA7"/>
    <w:rsid w:val="0002385D"/>
    <w:rsid w:val="000828E7"/>
    <w:rsid w:val="000948C5"/>
    <w:rsid w:val="000A2ABB"/>
    <w:rsid w:val="000C6F33"/>
    <w:rsid w:val="000E24E2"/>
    <w:rsid w:val="0012775C"/>
    <w:rsid w:val="001408EE"/>
    <w:rsid w:val="0014550D"/>
    <w:rsid w:val="00166D63"/>
    <w:rsid w:val="00167D9A"/>
    <w:rsid w:val="00167EA7"/>
    <w:rsid w:val="00180F70"/>
    <w:rsid w:val="001A54AB"/>
    <w:rsid w:val="001B5F53"/>
    <w:rsid w:val="00232210"/>
    <w:rsid w:val="00240D76"/>
    <w:rsid w:val="002439B1"/>
    <w:rsid w:val="002526B7"/>
    <w:rsid w:val="00253CAE"/>
    <w:rsid w:val="0027282F"/>
    <w:rsid w:val="00282669"/>
    <w:rsid w:val="00283FF9"/>
    <w:rsid w:val="002A1375"/>
    <w:rsid w:val="002C241B"/>
    <w:rsid w:val="00345C42"/>
    <w:rsid w:val="0036112D"/>
    <w:rsid w:val="00364890"/>
    <w:rsid w:val="00392956"/>
    <w:rsid w:val="00394244"/>
    <w:rsid w:val="003B2784"/>
    <w:rsid w:val="003C1490"/>
    <w:rsid w:val="003C1714"/>
    <w:rsid w:val="003E5FE6"/>
    <w:rsid w:val="00416052"/>
    <w:rsid w:val="00431F53"/>
    <w:rsid w:val="00434E76"/>
    <w:rsid w:val="00440B6A"/>
    <w:rsid w:val="0044417F"/>
    <w:rsid w:val="00450790"/>
    <w:rsid w:val="00490ACC"/>
    <w:rsid w:val="004E27AA"/>
    <w:rsid w:val="004F7352"/>
    <w:rsid w:val="00511FFA"/>
    <w:rsid w:val="005202F9"/>
    <w:rsid w:val="005245CB"/>
    <w:rsid w:val="00535377"/>
    <w:rsid w:val="005546F8"/>
    <w:rsid w:val="00560FC8"/>
    <w:rsid w:val="00590583"/>
    <w:rsid w:val="00595A72"/>
    <w:rsid w:val="005A27CD"/>
    <w:rsid w:val="005C7C24"/>
    <w:rsid w:val="005E4CD0"/>
    <w:rsid w:val="00605888"/>
    <w:rsid w:val="00633075"/>
    <w:rsid w:val="00645442"/>
    <w:rsid w:val="00682303"/>
    <w:rsid w:val="006901AD"/>
    <w:rsid w:val="006C2618"/>
    <w:rsid w:val="006C6996"/>
    <w:rsid w:val="006D6BBD"/>
    <w:rsid w:val="006E6061"/>
    <w:rsid w:val="006F6CF9"/>
    <w:rsid w:val="0072136A"/>
    <w:rsid w:val="007600D3"/>
    <w:rsid w:val="007828CA"/>
    <w:rsid w:val="00783369"/>
    <w:rsid w:val="007876E3"/>
    <w:rsid w:val="00795F96"/>
    <w:rsid w:val="007A2B1F"/>
    <w:rsid w:val="007D0BD4"/>
    <w:rsid w:val="007D76C8"/>
    <w:rsid w:val="0081709B"/>
    <w:rsid w:val="0082177A"/>
    <w:rsid w:val="008229AE"/>
    <w:rsid w:val="008245F1"/>
    <w:rsid w:val="00834164"/>
    <w:rsid w:val="00850B1D"/>
    <w:rsid w:val="008526AB"/>
    <w:rsid w:val="0085372F"/>
    <w:rsid w:val="00853976"/>
    <w:rsid w:val="00865E56"/>
    <w:rsid w:val="008762B6"/>
    <w:rsid w:val="008A4FB6"/>
    <w:rsid w:val="008D0E78"/>
    <w:rsid w:val="008D5AFD"/>
    <w:rsid w:val="008F259C"/>
    <w:rsid w:val="00902C67"/>
    <w:rsid w:val="00913B42"/>
    <w:rsid w:val="009174A2"/>
    <w:rsid w:val="00944A7F"/>
    <w:rsid w:val="0095578B"/>
    <w:rsid w:val="009713B4"/>
    <w:rsid w:val="00997279"/>
    <w:rsid w:val="009A39A1"/>
    <w:rsid w:val="009B342D"/>
    <w:rsid w:val="009C118C"/>
    <w:rsid w:val="009E09A9"/>
    <w:rsid w:val="00A25214"/>
    <w:rsid w:val="00A314DF"/>
    <w:rsid w:val="00A53292"/>
    <w:rsid w:val="00A60967"/>
    <w:rsid w:val="00A65497"/>
    <w:rsid w:val="00A740CD"/>
    <w:rsid w:val="00A81C43"/>
    <w:rsid w:val="00A82874"/>
    <w:rsid w:val="00AA7814"/>
    <w:rsid w:val="00AC6EB7"/>
    <w:rsid w:val="00AD3DE7"/>
    <w:rsid w:val="00AE475C"/>
    <w:rsid w:val="00AF392B"/>
    <w:rsid w:val="00B1259F"/>
    <w:rsid w:val="00B16E44"/>
    <w:rsid w:val="00B50CEC"/>
    <w:rsid w:val="00B700DA"/>
    <w:rsid w:val="00B91778"/>
    <w:rsid w:val="00BA7FB6"/>
    <w:rsid w:val="00BE1E4B"/>
    <w:rsid w:val="00C107B8"/>
    <w:rsid w:val="00C23540"/>
    <w:rsid w:val="00C334C3"/>
    <w:rsid w:val="00C43BB3"/>
    <w:rsid w:val="00C60460"/>
    <w:rsid w:val="00C77976"/>
    <w:rsid w:val="00CA5370"/>
    <w:rsid w:val="00CD4A05"/>
    <w:rsid w:val="00CE4D66"/>
    <w:rsid w:val="00D00E30"/>
    <w:rsid w:val="00D115E1"/>
    <w:rsid w:val="00D3234E"/>
    <w:rsid w:val="00D50C88"/>
    <w:rsid w:val="00D675EE"/>
    <w:rsid w:val="00D75DF4"/>
    <w:rsid w:val="00D8366B"/>
    <w:rsid w:val="00DA07FD"/>
    <w:rsid w:val="00DB52CA"/>
    <w:rsid w:val="00DF43D2"/>
    <w:rsid w:val="00E01269"/>
    <w:rsid w:val="00E12B63"/>
    <w:rsid w:val="00E2283C"/>
    <w:rsid w:val="00E30AC7"/>
    <w:rsid w:val="00E34DFD"/>
    <w:rsid w:val="00E42410"/>
    <w:rsid w:val="00E609F1"/>
    <w:rsid w:val="00E659A9"/>
    <w:rsid w:val="00EB1477"/>
    <w:rsid w:val="00EC0862"/>
    <w:rsid w:val="00EE6999"/>
    <w:rsid w:val="00F11B67"/>
    <w:rsid w:val="00F16EBD"/>
    <w:rsid w:val="00F57F67"/>
    <w:rsid w:val="00F6511F"/>
    <w:rsid w:val="00F670D6"/>
    <w:rsid w:val="00F7508A"/>
    <w:rsid w:val="00FA2AAD"/>
    <w:rsid w:val="00FA6E05"/>
    <w:rsid w:val="00FF1384"/>
    <w:rsid w:val="00FF330F"/>
    <w:rsid w:val="00FF5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D8D2EC-B53D-47C6-8D7D-6AC0B7924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2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B1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F392B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A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8A4F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0F70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D0E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D0E78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6901AD"/>
    <w:rPr>
      <w:b/>
      <w:bCs/>
    </w:rPr>
  </w:style>
  <w:style w:type="character" w:styleId="ab">
    <w:name w:val="Emphasis"/>
    <w:basedOn w:val="a0"/>
    <w:uiPriority w:val="20"/>
    <w:qFormat/>
    <w:rsid w:val="006901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9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74405">
          <w:marLeft w:val="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805">
              <w:marLeft w:val="0"/>
              <w:marRight w:val="0"/>
              <w:marTop w:val="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si-ugr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71D296-4910-4299-BD8C-0195682F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Колеганова</dc:creator>
  <cp:keywords/>
  <dc:description/>
  <cp:lastModifiedBy>Евгений</cp:lastModifiedBy>
  <cp:revision>2</cp:revision>
  <cp:lastPrinted>2019-11-18T09:17:00Z</cp:lastPrinted>
  <dcterms:created xsi:type="dcterms:W3CDTF">2020-04-21T13:26:00Z</dcterms:created>
  <dcterms:modified xsi:type="dcterms:W3CDTF">2020-04-21T13:26:00Z</dcterms:modified>
</cp:coreProperties>
</file>