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7464" w14:textId="3CB98818" w:rsidR="00697FAA" w:rsidRDefault="00FB6073" w:rsidP="00FB6073">
      <w:pPr>
        <w:autoSpaceDE w:val="0"/>
        <w:autoSpaceDN w:val="0"/>
        <w:adjustRightInd w:val="0"/>
        <w:jc w:val="right"/>
        <w:rPr>
          <w:rFonts w:eastAsia="Calibri"/>
          <w:sz w:val="28"/>
          <w:szCs w:val="28"/>
          <w:lang w:bidi="en-US"/>
        </w:rPr>
      </w:pPr>
      <w:r>
        <w:rPr>
          <w:rFonts w:eastAsia="Calibri"/>
          <w:sz w:val="28"/>
          <w:szCs w:val="28"/>
          <w:lang w:bidi="en-US"/>
        </w:rPr>
        <w:t>ПРОЕКТ</w:t>
      </w:r>
    </w:p>
    <w:p w14:paraId="291FF421" w14:textId="77777777" w:rsidR="00697FAA" w:rsidRDefault="00697FAA" w:rsidP="009613BB">
      <w:pPr>
        <w:autoSpaceDE w:val="0"/>
        <w:autoSpaceDN w:val="0"/>
        <w:adjustRightInd w:val="0"/>
        <w:rPr>
          <w:rFonts w:eastAsia="Calibri"/>
          <w:sz w:val="28"/>
          <w:szCs w:val="28"/>
          <w:lang w:bidi="en-US"/>
        </w:rPr>
      </w:pPr>
    </w:p>
    <w:p w14:paraId="33F30FDE" w14:textId="77777777" w:rsidR="001476DD" w:rsidRDefault="001476DD" w:rsidP="0017785C">
      <w:pPr>
        <w:jc w:val="center"/>
        <w:rPr>
          <w:b/>
          <w:sz w:val="28"/>
          <w:szCs w:val="28"/>
          <w:lang w:eastAsia="zh-CN"/>
        </w:rPr>
      </w:pPr>
    </w:p>
    <w:p w14:paraId="3C5E86B3" w14:textId="77777777" w:rsidR="001476DD" w:rsidRDefault="001476DD" w:rsidP="0017785C">
      <w:pPr>
        <w:jc w:val="center"/>
        <w:rPr>
          <w:b/>
          <w:sz w:val="28"/>
          <w:szCs w:val="28"/>
          <w:lang w:eastAsia="zh-CN"/>
        </w:rPr>
      </w:pPr>
    </w:p>
    <w:p w14:paraId="058CA517" w14:textId="77777777" w:rsidR="001476DD" w:rsidRDefault="001476DD" w:rsidP="0017785C">
      <w:pPr>
        <w:jc w:val="center"/>
        <w:rPr>
          <w:b/>
          <w:sz w:val="28"/>
          <w:szCs w:val="28"/>
          <w:lang w:eastAsia="zh-CN"/>
        </w:rPr>
      </w:pPr>
    </w:p>
    <w:p w14:paraId="23844702" w14:textId="77777777" w:rsidR="001476DD" w:rsidRDefault="001476DD" w:rsidP="0017785C">
      <w:pPr>
        <w:jc w:val="center"/>
        <w:rPr>
          <w:b/>
          <w:sz w:val="28"/>
          <w:szCs w:val="28"/>
          <w:lang w:eastAsia="zh-CN"/>
        </w:rPr>
      </w:pPr>
    </w:p>
    <w:p w14:paraId="6308850F" w14:textId="77777777" w:rsidR="001476DD" w:rsidRDefault="001476DD" w:rsidP="0017785C">
      <w:pPr>
        <w:jc w:val="center"/>
        <w:rPr>
          <w:b/>
          <w:sz w:val="28"/>
          <w:szCs w:val="28"/>
          <w:lang w:eastAsia="zh-CN"/>
        </w:rPr>
      </w:pPr>
    </w:p>
    <w:p w14:paraId="75E056E5" w14:textId="77777777" w:rsidR="001476DD" w:rsidRDefault="001476DD" w:rsidP="0017785C">
      <w:pPr>
        <w:jc w:val="center"/>
        <w:rPr>
          <w:b/>
          <w:sz w:val="28"/>
          <w:szCs w:val="28"/>
          <w:lang w:eastAsia="zh-CN"/>
        </w:rPr>
      </w:pPr>
    </w:p>
    <w:p w14:paraId="55FFBDF1" w14:textId="77777777" w:rsidR="001476DD" w:rsidRDefault="001476DD" w:rsidP="0017785C">
      <w:pPr>
        <w:jc w:val="center"/>
        <w:rPr>
          <w:b/>
          <w:sz w:val="28"/>
          <w:szCs w:val="28"/>
          <w:lang w:eastAsia="zh-CN"/>
        </w:rPr>
      </w:pPr>
    </w:p>
    <w:p w14:paraId="1717D72F" w14:textId="77777777" w:rsidR="001476DD" w:rsidRDefault="001476DD" w:rsidP="0017785C">
      <w:pPr>
        <w:jc w:val="center"/>
        <w:rPr>
          <w:b/>
          <w:sz w:val="28"/>
          <w:szCs w:val="28"/>
          <w:lang w:eastAsia="zh-CN"/>
        </w:rPr>
      </w:pPr>
    </w:p>
    <w:p w14:paraId="077E3F29" w14:textId="77777777" w:rsidR="001476DD" w:rsidRDefault="001476DD" w:rsidP="0017785C">
      <w:pPr>
        <w:jc w:val="center"/>
        <w:rPr>
          <w:b/>
          <w:sz w:val="28"/>
          <w:szCs w:val="28"/>
          <w:lang w:eastAsia="zh-CN"/>
        </w:rPr>
      </w:pPr>
    </w:p>
    <w:p w14:paraId="55835339" w14:textId="77777777" w:rsidR="001476DD" w:rsidRDefault="001476DD" w:rsidP="0017785C">
      <w:pPr>
        <w:jc w:val="center"/>
        <w:rPr>
          <w:b/>
          <w:sz w:val="28"/>
          <w:szCs w:val="28"/>
          <w:lang w:eastAsia="zh-CN"/>
        </w:rPr>
      </w:pPr>
    </w:p>
    <w:p w14:paraId="072713C1" w14:textId="55DC506A" w:rsidR="0017785C" w:rsidRPr="0017785C" w:rsidRDefault="0017785C" w:rsidP="0017785C">
      <w:pPr>
        <w:jc w:val="center"/>
        <w:rPr>
          <w:b/>
          <w:sz w:val="28"/>
          <w:szCs w:val="28"/>
          <w:lang w:eastAsia="zh-CN"/>
        </w:rPr>
      </w:pPr>
      <w:r w:rsidRPr="0017785C">
        <w:rPr>
          <w:b/>
          <w:sz w:val="28"/>
          <w:szCs w:val="28"/>
          <w:lang w:eastAsia="zh-CN"/>
        </w:rPr>
        <w:t>ПРАВИЛА ВНУТРЕННЕГО</w:t>
      </w:r>
    </w:p>
    <w:p w14:paraId="012D8339" w14:textId="77777777" w:rsidR="0017785C" w:rsidRPr="0017785C" w:rsidRDefault="0017785C" w:rsidP="0017785C">
      <w:pPr>
        <w:jc w:val="center"/>
        <w:rPr>
          <w:b/>
          <w:sz w:val="28"/>
          <w:szCs w:val="28"/>
          <w:lang w:eastAsia="zh-CN"/>
        </w:rPr>
      </w:pPr>
      <w:r w:rsidRPr="0017785C">
        <w:rPr>
          <w:b/>
          <w:sz w:val="28"/>
          <w:szCs w:val="28"/>
          <w:lang w:eastAsia="zh-CN"/>
        </w:rPr>
        <w:t>ТРУДОВОГО РАСПОРЯДКА РАБОТНИКОВ</w:t>
      </w:r>
    </w:p>
    <w:p w14:paraId="4A0FC659" w14:textId="77777777" w:rsidR="0017785C" w:rsidRPr="0017785C" w:rsidRDefault="0017785C" w:rsidP="0017785C">
      <w:pPr>
        <w:jc w:val="center"/>
        <w:rPr>
          <w:b/>
          <w:sz w:val="28"/>
          <w:szCs w:val="28"/>
          <w:lang w:eastAsia="zh-CN"/>
        </w:rPr>
      </w:pPr>
      <w:r w:rsidRPr="0017785C">
        <w:rPr>
          <w:b/>
          <w:sz w:val="28"/>
          <w:szCs w:val="28"/>
          <w:lang w:eastAsia="zh-CN"/>
        </w:rPr>
        <w:t>БЮДЖЕТНОГО УЧРЕЖДЕНИЯ</w:t>
      </w:r>
    </w:p>
    <w:p w14:paraId="5A39175A" w14:textId="77777777" w:rsidR="0017785C" w:rsidRPr="0017785C" w:rsidRDefault="0017785C" w:rsidP="0017785C">
      <w:pPr>
        <w:jc w:val="center"/>
        <w:rPr>
          <w:b/>
          <w:sz w:val="28"/>
          <w:szCs w:val="28"/>
          <w:lang w:eastAsia="zh-CN"/>
        </w:rPr>
      </w:pPr>
      <w:r w:rsidRPr="0017785C">
        <w:rPr>
          <w:b/>
          <w:sz w:val="28"/>
          <w:szCs w:val="28"/>
          <w:lang w:eastAsia="zh-CN"/>
        </w:rPr>
        <w:t>ДОПОЛИТЕЛЬНОГО ОБРАЗОВАНИЯ</w:t>
      </w:r>
    </w:p>
    <w:p w14:paraId="5B41C6E3" w14:textId="77777777" w:rsidR="0017785C" w:rsidRPr="0017785C" w:rsidRDefault="0017785C" w:rsidP="0017785C">
      <w:pPr>
        <w:jc w:val="center"/>
        <w:rPr>
          <w:b/>
          <w:sz w:val="28"/>
          <w:szCs w:val="28"/>
          <w:lang w:eastAsia="zh-CN"/>
        </w:rPr>
      </w:pPr>
      <w:r w:rsidRPr="0017785C">
        <w:rPr>
          <w:b/>
          <w:sz w:val="28"/>
          <w:szCs w:val="28"/>
          <w:lang w:eastAsia="zh-CN"/>
        </w:rPr>
        <w:t>ХАНТЫ-МАНСИЙСКОГО АВТОНОМНОГО ОКРУГА–ЮГРЫ</w:t>
      </w:r>
    </w:p>
    <w:p w14:paraId="0577E196" w14:textId="77777777" w:rsidR="0017785C" w:rsidRPr="0017785C" w:rsidRDefault="0017785C" w:rsidP="0017785C">
      <w:pPr>
        <w:jc w:val="center"/>
        <w:rPr>
          <w:b/>
          <w:sz w:val="26"/>
          <w:szCs w:val="26"/>
          <w:lang w:eastAsia="zh-CN"/>
        </w:rPr>
      </w:pPr>
      <w:r w:rsidRPr="0017785C">
        <w:rPr>
          <w:b/>
          <w:sz w:val="28"/>
          <w:szCs w:val="28"/>
          <w:lang w:eastAsia="zh-CN"/>
        </w:rPr>
        <w:t>«СПОРТИВНАЯ ШКОЛА «ЦЕНТР АДАПТИВНОГО СПОРТА»</w:t>
      </w:r>
    </w:p>
    <w:p w14:paraId="6315F947" w14:textId="77777777" w:rsidR="0017785C" w:rsidRPr="0017785C" w:rsidRDefault="0017785C" w:rsidP="0017785C">
      <w:pPr>
        <w:jc w:val="center"/>
        <w:rPr>
          <w:sz w:val="26"/>
          <w:szCs w:val="26"/>
          <w:lang w:eastAsia="zh-CN"/>
        </w:rPr>
      </w:pPr>
    </w:p>
    <w:p w14:paraId="5D090510" w14:textId="77777777" w:rsidR="0017785C" w:rsidRPr="0017785C" w:rsidRDefault="0017785C" w:rsidP="0017785C">
      <w:pPr>
        <w:jc w:val="center"/>
        <w:rPr>
          <w:sz w:val="26"/>
          <w:szCs w:val="26"/>
          <w:lang w:eastAsia="zh-CN"/>
        </w:rPr>
      </w:pPr>
    </w:p>
    <w:p w14:paraId="3E1422B6" w14:textId="77777777" w:rsidR="0017785C" w:rsidRPr="0017785C" w:rsidRDefault="0017785C" w:rsidP="0017785C">
      <w:pPr>
        <w:jc w:val="center"/>
        <w:rPr>
          <w:sz w:val="26"/>
          <w:szCs w:val="26"/>
          <w:lang w:eastAsia="zh-CN"/>
        </w:rPr>
      </w:pPr>
    </w:p>
    <w:p w14:paraId="2584692D" w14:textId="77777777" w:rsidR="0017785C" w:rsidRPr="0017785C" w:rsidRDefault="0017785C" w:rsidP="0017785C">
      <w:pPr>
        <w:jc w:val="center"/>
        <w:rPr>
          <w:sz w:val="26"/>
          <w:szCs w:val="26"/>
          <w:lang w:eastAsia="zh-CN"/>
        </w:rPr>
      </w:pPr>
    </w:p>
    <w:p w14:paraId="63C39AA5" w14:textId="77777777" w:rsidR="0017785C" w:rsidRPr="0017785C" w:rsidRDefault="0017785C" w:rsidP="0017785C">
      <w:pPr>
        <w:jc w:val="center"/>
        <w:rPr>
          <w:sz w:val="26"/>
          <w:szCs w:val="26"/>
          <w:lang w:eastAsia="zh-CN"/>
        </w:rPr>
      </w:pPr>
    </w:p>
    <w:p w14:paraId="621087BA" w14:textId="77777777" w:rsidR="0017785C" w:rsidRPr="0017785C" w:rsidRDefault="0017785C" w:rsidP="0017785C">
      <w:pPr>
        <w:jc w:val="center"/>
        <w:rPr>
          <w:sz w:val="26"/>
          <w:szCs w:val="26"/>
          <w:lang w:eastAsia="zh-CN"/>
        </w:rPr>
      </w:pPr>
    </w:p>
    <w:p w14:paraId="2F33D7F8" w14:textId="77777777" w:rsidR="0017785C" w:rsidRPr="0017785C" w:rsidRDefault="0017785C" w:rsidP="0017785C">
      <w:pPr>
        <w:jc w:val="center"/>
        <w:rPr>
          <w:sz w:val="26"/>
          <w:szCs w:val="26"/>
          <w:lang w:eastAsia="zh-CN"/>
        </w:rPr>
      </w:pPr>
    </w:p>
    <w:p w14:paraId="72F1000F" w14:textId="77777777" w:rsidR="0017785C" w:rsidRPr="0017785C" w:rsidRDefault="0017785C" w:rsidP="0017785C">
      <w:pPr>
        <w:jc w:val="center"/>
        <w:rPr>
          <w:sz w:val="26"/>
          <w:szCs w:val="26"/>
          <w:lang w:eastAsia="zh-CN"/>
        </w:rPr>
      </w:pPr>
    </w:p>
    <w:p w14:paraId="229C3DC8" w14:textId="77777777" w:rsidR="0017785C" w:rsidRPr="0017785C" w:rsidRDefault="0017785C" w:rsidP="0017785C">
      <w:pPr>
        <w:jc w:val="center"/>
        <w:rPr>
          <w:sz w:val="26"/>
          <w:szCs w:val="26"/>
          <w:lang w:eastAsia="zh-CN"/>
        </w:rPr>
      </w:pPr>
    </w:p>
    <w:p w14:paraId="5EFADEB9" w14:textId="77777777" w:rsidR="0017785C" w:rsidRPr="0017785C" w:rsidRDefault="0017785C" w:rsidP="0017785C">
      <w:pPr>
        <w:jc w:val="center"/>
        <w:rPr>
          <w:sz w:val="26"/>
          <w:szCs w:val="26"/>
          <w:lang w:eastAsia="zh-CN"/>
        </w:rPr>
      </w:pPr>
    </w:p>
    <w:p w14:paraId="593F3A78" w14:textId="77777777" w:rsidR="0017785C" w:rsidRPr="0017785C" w:rsidRDefault="0017785C" w:rsidP="0017785C">
      <w:pPr>
        <w:jc w:val="center"/>
        <w:rPr>
          <w:sz w:val="26"/>
          <w:szCs w:val="26"/>
          <w:lang w:eastAsia="zh-CN"/>
        </w:rPr>
      </w:pPr>
    </w:p>
    <w:p w14:paraId="69B2F092" w14:textId="77777777" w:rsidR="0017785C" w:rsidRPr="0017785C" w:rsidRDefault="0017785C" w:rsidP="0017785C">
      <w:pPr>
        <w:jc w:val="center"/>
        <w:rPr>
          <w:sz w:val="26"/>
          <w:szCs w:val="26"/>
          <w:lang w:eastAsia="zh-CN"/>
        </w:rPr>
      </w:pPr>
    </w:p>
    <w:p w14:paraId="10C40F39" w14:textId="77777777" w:rsidR="0017785C" w:rsidRPr="0017785C" w:rsidRDefault="0017785C" w:rsidP="0017785C">
      <w:pPr>
        <w:jc w:val="center"/>
        <w:rPr>
          <w:sz w:val="26"/>
          <w:szCs w:val="26"/>
          <w:lang w:eastAsia="zh-CN"/>
        </w:rPr>
      </w:pPr>
    </w:p>
    <w:p w14:paraId="4C88ACB0" w14:textId="77777777" w:rsidR="0017785C" w:rsidRPr="0017785C" w:rsidRDefault="0017785C" w:rsidP="0017785C">
      <w:pPr>
        <w:jc w:val="center"/>
        <w:rPr>
          <w:sz w:val="26"/>
          <w:szCs w:val="26"/>
          <w:lang w:eastAsia="zh-CN"/>
        </w:rPr>
      </w:pPr>
    </w:p>
    <w:p w14:paraId="3255B182" w14:textId="77777777" w:rsidR="0017785C" w:rsidRPr="0017785C" w:rsidRDefault="0017785C" w:rsidP="0017785C">
      <w:pPr>
        <w:jc w:val="center"/>
        <w:rPr>
          <w:sz w:val="26"/>
          <w:szCs w:val="26"/>
          <w:lang w:eastAsia="zh-CN"/>
        </w:rPr>
      </w:pPr>
    </w:p>
    <w:p w14:paraId="1C878C57" w14:textId="77777777" w:rsidR="0017785C" w:rsidRPr="0017785C" w:rsidRDefault="0017785C" w:rsidP="0017785C">
      <w:pPr>
        <w:jc w:val="center"/>
        <w:rPr>
          <w:sz w:val="26"/>
          <w:szCs w:val="26"/>
          <w:lang w:eastAsia="zh-CN"/>
        </w:rPr>
      </w:pPr>
    </w:p>
    <w:p w14:paraId="171F9D5B" w14:textId="77777777" w:rsidR="0017785C" w:rsidRPr="0017785C" w:rsidRDefault="0017785C" w:rsidP="0017785C">
      <w:pPr>
        <w:jc w:val="center"/>
        <w:rPr>
          <w:sz w:val="26"/>
          <w:szCs w:val="26"/>
          <w:lang w:eastAsia="zh-CN"/>
        </w:rPr>
      </w:pPr>
    </w:p>
    <w:p w14:paraId="32E464EE" w14:textId="77777777" w:rsidR="0017785C" w:rsidRPr="0017785C" w:rsidRDefault="0017785C" w:rsidP="0017785C">
      <w:pPr>
        <w:jc w:val="center"/>
        <w:rPr>
          <w:sz w:val="26"/>
          <w:szCs w:val="26"/>
          <w:lang w:eastAsia="zh-CN"/>
        </w:rPr>
      </w:pPr>
    </w:p>
    <w:p w14:paraId="7F00D320" w14:textId="77777777" w:rsidR="0017785C" w:rsidRPr="0017785C" w:rsidRDefault="0017785C" w:rsidP="0017785C">
      <w:pPr>
        <w:jc w:val="center"/>
        <w:rPr>
          <w:sz w:val="26"/>
          <w:szCs w:val="26"/>
          <w:lang w:eastAsia="zh-CN"/>
        </w:rPr>
      </w:pPr>
    </w:p>
    <w:p w14:paraId="5DB07C91" w14:textId="77777777" w:rsidR="0017785C" w:rsidRDefault="0017785C" w:rsidP="0017785C">
      <w:pPr>
        <w:jc w:val="center"/>
        <w:rPr>
          <w:sz w:val="26"/>
          <w:szCs w:val="26"/>
          <w:lang w:eastAsia="zh-CN"/>
        </w:rPr>
      </w:pPr>
    </w:p>
    <w:p w14:paraId="2CA55594" w14:textId="77777777" w:rsidR="001476DD" w:rsidRDefault="001476DD" w:rsidP="0017785C">
      <w:pPr>
        <w:jc w:val="center"/>
        <w:rPr>
          <w:sz w:val="26"/>
          <w:szCs w:val="26"/>
          <w:lang w:eastAsia="zh-CN"/>
        </w:rPr>
      </w:pPr>
    </w:p>
    <w:p w14:paraId="2DA72B76" w14:textId="77777777" w:rsidR="001476DD" w:rsidRDefault="001476DD" w:rsidP="0017785C">
      <w:pPr>
        <w:jc w:val="center"/>
        <w:rPr>
          <w:sz w:val="26"/>
          <w:szCs w:val="26"/>
          <w:lang w:eastAsia="zh-CN"/>
        </w:rPr>
      </w:pPr>
    </w:p>
    <w:p w14:paraId="00970C10" w14:textId="77777777" w:rsidR="00FB6073" w:rsidRDefault="00FB6073" w:rsidP="0017785C">
      <w:pPr>
        <w:jc w:val="center"/>
        <w:rPr>
          <w:sz w:val="26"/>
          <w:szCs w:val="26"/>
          <w:lang w:eastAsia="zh-CN"/>
        </w:rPr>
      </w:pPr>
    </w:p>
    <w:p w14:paraId="1DDDB11E" w14:textId="77777777" w:rsidR="00FB6073" w:rsidRDefault="00FB6073" w:rsidP="0017785C">
      <w:pPr>
        <w:jc w:val="center"/>
        <w:rPr>
          <w:sz w:val="26"/>
          <w:szCs w:val="26"/>
          <w:lang w:eastAsia="zh-CN"/>
        </w:rPr>
      </w:pPr>
    </w:p>
    <w:p w14:paraId="2B6C5895" w14:textId="77777777" w:rsidR="00FB6073" w:rsidRPr="0017785C" w:rsidRDefault="00FB6073" w:rsidP="0017785C">
      <w:pPr>
        <w:jc w:val="center"/>
        <w:rPr>
          <w:sz w:val="26"/>
          <w:szCs w:val="26"/>
          <w:lang w:eastAsia="zh-CN"/>
        </w:rPr>
      </w:pPr>
    </w:p>
    <w:p w14:paraId="56A7AFF3" w14:textId="77777777" w:rsidR="0017785C" w:rsidRPr="0017785C" w:rsidRDefault="0017785C" w:rsidP="0017785C">
      <w:pPr>
        <w:jc w:val="center"/>
        <w:rPr>
          <w:sz w:val="26"/>
          <w:szCs w:val="26"/>
          <w:lang w:eastAsia="zh-CN"/>
        </w:rPr>
      </w:pPr>
    </w:p>
    <w:p w14:paraId="7A15DEFB" w14:textId="77777777" w:rsidR="0017785C" w:rsidRPr="0017785C" w:rsidRDefault="0017785C" w:rsidP="0017785C">
      <w:pPr>
        <w:jc w:val="center"/>
        <w:rPr>
          <w:b/>
          <w:sz w:val="26"/>
          <w:szCs w:val="26"/>
          <w:lang w:eastAsia="zh-CN"/>
        </w:rPr>
      </w:pPr>
      <w:r w:rsidRPr="0017785C">
        <w:rPr>
          <w:b/>
          <w:sz w:val="26"/>
          <w:szCs w:val="26"/>
          <w:lang w:eastAsia="zh-CN"/>
        </w:rPr>
        <w:t>г. Ханты-Мансийск</w:t>
      </w:r>
    </w:p>
    <w:p w14:paraId="34183DFE" w14:textId="6AD0BAAB" w:rsidR="0017785C" w:rsidRDefault="0017785C" w:rsidP="0017785C">
      <w:pPr>
        <w:jc w:val="center"/>
        <w:rPr>
          <w:b/>
          <w:sz w:val="26"/>
          <w:szCs w:val="26"/>
          <w:lang w:eastAsia="zh-CN"/>
        </w:rPr>
      </w:pPr>
      <w:r w:rsidRPr="0017785C">
        <w:rPr>
          <w:b/>
          <w:sz w:val="26"/>
          <w:szCs w:val="26"/>
          <w:lang w:eastAsia="zh-CN"/>
        </w:rPr>
        <w:t>202</w:t>
      </w:r>
      <w:r w:rsidR="001476DD">
        <w:rPr>
          <w:b/>
          <w:sz w:val="26"/>
          <w:szCs w:val="26"/>
          <w:lang w:eastAsia="zh-CN"/>
        </w:rPr>
        <w:t>3</w:t>
      </w:r>
      <w:r w:rsidRPr="0017785C">
        <w:rPr>
          <w:b/>
          <w:sz w:val="26"/>
          <w:szCs w:val="26"/>
          <w:lang w:eastAsia="zh-CN"/>
        </w:rPr>
        <w:t xml:space="preserve"> г.</w:t>
      </w:r>
    </w:p>
    <w:p w14:paraId="6F1B82A8" w14:textId="77777777" w:rsidR="001476DD" w:rsidRPr="0017785C" w:rsidRDefault="001476DD" w:rsidP="0017785C">
      <w:pPr>
        <w:jc w:val="center"/>
        <w:rPr>
          <w:sz w:val="26"/>
          <w:szCs w:val="26"/>
          <w:lang w:eastAsia="zh-CN"/>
        </w:rPr>
      </w:pPr>
    </w:p>
    <w:p w14:paraId="210F0806" w14:textId="77777777" w:rsidR="0017785C" w:rsidRPr="0017785C" w:rsidRDefault="0017785C" w:rsidP="0017785C">
      <w:pPr>
        <w:numPr>
          <w:ilvl w:val="0"/>
          <w:numId w:val="20"/>
        </w:numPr>
        <w:spacing w:after="5" w:line="247" w:lineRule="auto"/>
        <w:ind w:right="11"/>
        <w:contextualSpacing/>
        <w:jc w:val="center"/>
        <w:rPr>
          <w:b/>
          <w:bCs/>
          <w:sz w:val="24"/>
          <w:szCs w:val="24"/>
        </w:rPr>
      </w:pPr>
      <w:r w:rsidRPr="0017785C">
        <w:rPr>
          <w:b/>
          <w:bCs/>
          <w:sz w:val="24"/>
          <w:szCs w:val="24"/>
        </w:rPr>
        <w:lastRenderedPageBreak/>
        <w:t>ОБЩИЕ ПОЛОЖЕНИЯ</w:t>
      </w:r>
    </w:p>
    <w:p w14:paraId="58B3A459" w14:textId="77777777" w:rsidR="0017785C" w:rsidRPr="0017785C" w:rsidRDefault="0017785C" w:rsidP="0017785C">
      <w:pPr>
        <w:spacing w:after="5" w:line="247" w:lineRule="auto"/>
        <w:ind w:left="720" w:right="11" w:firstLine="641"/>
        <w:contextualSpacing/>
        <w:jc w:val="both"/>
        <w:rPr>
          <w:sz w:val="24"/>
          <w:szCs w:val="24"/>
        </w:rPr>
      </w:pPr>
    </w:p>
    <w:p w14:paraId="7EB4BFD2" w14:textId="6F4C5504"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color w:val="000000"/>
          <w:sz w:val="24"/>
          <w:szCs w:val="24"/>
          <w:lang w:eastAsia="en-US"/>
        </w:rPr>
        <w:t>1.1. Настоящие Правила внутреннего трудового распорядка (далее</w:t>
      </w:r>
      <w:r w:rsidR="001476DD">
        <w:rPr>
          <w:noProof/>
          <w:color w:val="000000"/>
          <w:sz w:val="24"/>
          <w:szCs w:val="24"/>
          <w:lang w:eastAsia="en-US"/>
        </w:rPr>
        <w:t xml:space="preserve"> – </w:t>
      </w:r>
      <w:r w:rsidRPr="0017785C">
        <w:rPr>
          <w:color w:val="000000"/>
          <w:sz w:val="24"/>
          <w:szCs w:val="24"/>
          <w:lang w:eastAsia="en-US"/>
        </w:rPr>
        <w:t xml:space="preserve">Правила) являются локальным нормативным актом, регламентирующим порядок приема и увольнения работников, основные права и обязанности сторон трудового </w:t>
      </w:r>
      <w:r w:rsidRPr="0017785C">
        <w:rPr>
          <w:noProof/>
          <w:color w:val="000000"/>
          <w:sz w:val="24"/>
          <w:szCs w:val="24"/>
          <w:lang w:val="en-US" w:eastAsia="en-US"/>
        </w:rPr>
        <w:drawing>
          <wp:inline distT="0" distB="0" distL="0" distR="0" wp14:anchorId="3F586978" wp14:editId="3DD2F689">
            <wp:extent cx="15875" cy="40005"/>
            <wp:effectExtent l="0" t="0" r="222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40005"/>
                    </a:xfrm>
                    <a:prstGeom prst="rect">
                      <a:avLst/>
                    </a:prstGeom>
                    <a:noFill/>
                    <a:ln>
                      <a:noFill/>
                    </a:ln>
                  </pic:spPr>
                </pic:pic>
              </a:graphicData>
            </a:graphic>
          </wp:inline>
        </w:drawing>
      </w:r>
      <w:r w:rsidRPr="0017785C">
        <w:rPr>
          <w:color w:val="000000"/>
          <w:sz w:val="24"/>
          <w:szCs w:val="24"/>
          <w:lang w:eastAsia="en-US"/>
        </w:rPr>
        <w:t xml:space="preserve">договора (срочного трудового договора), применяемые к работникам меры поощрения и </w:t>
      </w:r>
      <w:r w:rsidRPr="0017785C">
        <w:rPr>
          <w:noProof/>
          <w:color w:val="000000"/>
          <w:sz w:val="24"/>
          <w:szCs w:val="24"/>
          <w:lang w:val="en-US" w:eastAsia="en-US"/>
        </w:rPr>
        <w:drawing>
          <wp:inline distT="0" distB="0" distL="0" distR="0" wp14:anchorId="6148CCB8" wp14:editId="40E29EB6">
            <wp:extent cx="8255" cy="825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взыскания, а также иные вопросы регулирования трудовых отношений с </w:t>
      </w:r>
      <w:r w:rsidRPr="0017785C">
        <w:rPr>
          <w:rFonts w:eastAsia="Calibri"/>
          <w:kern w:val="2"/>
          <w:sz w:val="24"/>
          <w:szCs w:val="24"/>
          <w:lang w:eastAsia="en-US"/>
        </w:rPr>
        <w:t xml:space="preserve">Бюджетным учреждением дополнительного образования ХМАО-Югры «Спортивная школа «Центр адаптивного спорта» </w:t>
      </w:r>
      <w:r w:rsidRPr="0017785C">
        <w:rPr>
          <w:color w:val="000000"/>
          <w:sz w:val="24"/>
          <w:szCs w:val="24"/>
          <w:lang w:eastAsia="en-US"/>
        </w:rPr>
        <w:t xml:space="preserve">(далее </w:t>
      </w:r>
      <w:r w:rsidRPr="0017785C">
        <w:rPr>
          <w:noProof/>
          <w:color w:val="000000"/>
          <w:sz w:val="24"/>
          <w:szCs w:val="24"/>
          <w:lang w:eastAsia="en-US"/>
        </w:rPr>
        <w:t xml:space="preserve">- </w:t>
      </w:r>
      <w:r w:rsidRPr="0017785C">
        <w:rPr>
          <w:color w:val="000000"/>
          <w:sz w:val="24"/>
          <w:szCs w:val="24"/>
          <w:lang w:eastAsia="en-US"/>
        </w:rPr>
        <w:t>работодатель).</w:t>
      </w:r>
    </w:p>
    <w:p w14:paraId="772FE527"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sz w:val="24"/>
          <w:szCs w:val="24"/>
        </w:rPr>
        <w:t xml:space="preserve">1.2. Настоящие Правила разработаны в соответствии с Конституцией Российской Федерации, Трудовым кодексом Российской Федерации (ТК РФ), Законом </w:t>
      </w:r>
      <w:r w:rsidRPr="0017785C">
        <w:rPr>
          <w:noProof/>
          <w:sz w:val="24"/>
          <w:szCs w:val="24"/>
        </w:rPr>
        <w:drawing>
          <wp:inline distT="0" distB="0" distL="0" distR="0" wp14:anchorId="50EF8D39" wp14:editId="1109AD22">
            <wp:extent cx="8255" cy="825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 xml:space="preserve">Российской Федерации «Об образовании», Уставом </w:t>
      </w:r>
      <w:r w:rsidRPr="0017785C">
        <w:rPr>
          <w:rFonts w:eastAsia="Calibri"/>
          <w:kern w:val="2"/>
          <w:sz w:val="24"/>
          <w:szCs w:val="24"/>
        </w:rPr>
        <w:t>Бюджетного учреждения дополнительного образования ХМАО-Югры «Спортивная школа «Центр адаптивного спорта»</w:t>
      </w:r>
      <w:r w:rsidRPr="0017785C">
        <w:rPr>
          <w:sz w:val="24"/>
          <w:szCs w:val="24"/>
        </w:rPr>
        <w:t xml:space="preserve"> и иными нормативными </w:t>
      </w:r>
      <w:r w:rsidRPr="0017785C">
        <w:rPr>
          <w:noProof/>
          <w:sz w:val="24"/>
          <w:szCs w:val="24"/>
        </w:rPr>
        <w:drawing>
          <wp:inline distT="0" distB="0" distL="0" distR="0" wp14:anchorId="3B43BAA2" wp14:editId="305BA50E">
            <wp:extent cx="8255" cy="825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правовыми актами Российской Федерации, содержащими нормы трудового права.</w:t>
      </w:r>
    </w:p>
    <w:p w14:paraId="037711C4"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sz w:val="24"/>
          <w:szCs w:val="24"/>
        </w:rPr>
        <w:t>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w:t>
      </w:r>
    </w:p>
    <w:p w14:paraId="09F144C7"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sz w:val="24"/>
          <w:szCs w:val="24"/>
        </w:rPr>
        <w:t>1.4. Трудовая деятельность работников в учреждении направлена на достижение целей и реализацию задач, закрепленных в Уставе учреждения, положений о структурных подразделениях.</w:t>
      </w:r>
    </w:p>
    <w:p w14:paraId="07E83F18" w14:textId="77777777" w:rsidR="0017785C" w:rsidRPr="0017785C" w:rsidRDefault="0017785C" w:rsidP="0017785C">
      <w:pPr>
        <w:spacing w:after="5" w:line="248" w:lineRule="auto"/>
        <w:ind w:left="58" w:right="11" w:firstLine="643"/>
        <w:jc w:val="both"/>
        <w:rPr>
          <w:rFonts w:eastAsia="Calibri"/>
          <w:kern w:val="2"/>
          <w:sz w:val="24"/>
          <w:szCs w:val="24"/>
          <w:lang w:eastAsia="en-US"/>
        </w:rPr>
      </w:pPr>
      <w:r w:rsidRPr="0017785C">
        <w:rPr>
          <w:color w:val="000000"/>
          <w:sz w:val="24"/>
          <w:szCs w:val="24"/>
          <w:lang w:eastAsia="en-US"/>
        </w:rPr>
        <w:t>1.5. В настоящих Правилах используются следующие основные понятия:</w:t>
      </w:r>
    </w:p>
    <w:p w14:paraId="73C9230E" w14:textId="77777777" w:rsidR="0017785C" w:rsidRPr="0017785C" w:rsidRDefault="0017785C" w:rsidP="0017785C">
      <w:pPr>
        <w:spacing w:after="26"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46D7D983" wp14:editId="61C03EBE">
            <wp:extent cx="15875" cy="31750"/>
            <wp:effectExtent l="0" t="0" r="22225" b="635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31750"/>
                    </a:xfrm>
                    <a:prstGeom prst="rect">
                      <a:avLst/>
                    </a:prstGeom>
                    <a:noFill/>
                    <a:ln>
                      <a:noFill/>
                    </a:ln>
                  </pic:spPr>
                </pic:pic>
              </a:graphicData>
            </a:graphic>
          </wp:inline>
        </w:drawing>
      </w:r>
      <w:r w:rsidRPr="0017785C">
        <w:rPr>
          <w:color w:val="000000"/>
          <w:sz w:val="24"/>
          <w:szCs w:val="24"/>
          <w:lang w:eastAsia="en-US"/>
        </w:rPr>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федеральными законами, соглашениями, локальными актами, трудовым договором.</w:t>
      </w:r>
    </w:p>
    <w:p w14:paraId="0652B7C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Представитель работодателя - руководитель учреждения или уполномоченное им лицо в соответствии с законодательством Российской Федерации</w:t>
      </w:r>
    </w:p>
    <w:p w14:paraId="2E6182D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Совет трудового коллектива организации - представитель работников учреждения, наделенный в установленном трудовым законодательством порядке </w:t>
      </w:r>
      <w:r w:rsidRPr="0017785C">
        <w:rPr>
          <w:noProof/>
          <w:color w:val="000000"/>
          <w:sz w:val="24"/>
          <w:szCs w:val="24"/>
          <w:lang w:val="en-US" w:eastAsia="en-US"/>
        </w:rPr>
        <w:drawing>
          <wp:inline distT="0" distB="0" distL="0" distR="0" wp14:anchorId="2733FC28" wp14:editId="105D4B0C">
            <wp:extent cx="8255" cy="825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полномочиями представлять интересы работников учреждения в социальном партнерстве;</w:t>
      </w:r>
    </w:p>
    <w:p w14:paraId="6DE576B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Работник - физическое лицо, вступившее в трудовые отношения с работодателем;</w:t>
      </w:r>
    </w:p>
    <w:p w14:paraId="1708AAB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Работодатель - юридическое лицо (учреждение), вступившее в трудовые отношения с работником.</w:t>
      </w:r>
    </w:p>
    <w:p w14:paraId="428B078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sz w:val="24"/>
          <w:szCs w:val="24"/>
        </w:rPr>
        <w:t>1.6. Правила утверждены работодателем с учетом мнения Общего собрания трудового коллектива учреждения в соответствии с Трудовым кодексом Российской Федерации.</w:t>
      </w:r>
    </w:p>
    <w:p w14:paraId="6AAC8AF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sz w:val="24"/>
          <w:szCs w:val="24"/>
        </w:rPr>
        <w:t xml:space="preserve">1.7. Изменения и дополнения в Правила вносятся работодателем в порядке, </w:t>
      </w:r>
      <w:r w:rsidRPr="0017785C">
        <w:rPr>
          <w:noProof/>
          <w:sz w:val="24"/>
          <w:szCs w:val="24"/>
        </w:rPr>
        <w:drawing>
          <wp:inline distT="0" distB="0" distL="0" distR="0" wp14:anchorId="6614CDE5" wp14:editId="472BAF6B">
            <wp:extent cx="15875" cy="158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sz w:val="24"/>
          <w:szCs w:val="24"/>
        </w:rPr>
        <w:t>установленном Трудовым кодексом Российской Федерации для принятия локальных нормативных актов.</w:t>
      </w:r>
    </w:p>
    <w:p w14:paraId="785C76DA" w14:textId="77777777" w:rsidR="0017785C" w:rsidRPr="0017785C" w:rsidRDefault="0017785C" w:rsidP="0017785C">
      <w:pPr>
        <w:spacing w:after="5" w:line="248" w:lineRule="auto"/>
        <w:ind w:left="43" w:right="14" w:firstLine="643"/>
        <w:jc w:val="both"/>
        <w:rPr>
          <w:sz w:val="24"/>
          <w:szCs w:val="24"/>
        </w:rPr>
      </w:pPr>
      <w:r w:rsidRPr="0017785C">
        <w:rPr>
          <w:sz w:val="24"/>
          <w:szCs w:val="24"/>
        </w:rPr>
        <w:t xml:space="preserve">1.8. Правила едины и обязательны для всех работающих в учреждении по </w:t>
      </w:r>
      <w:r w:rsidRPr="0017785C">
        <w:rPr>
          <w:noProof/>
          <w:sz w:val="24"/>
          <w:szCs w:val="24"/>
        </w:rPr>
        <w:drawing>
          <wp:inline distT="0" distB="0" distL="0" distR="0" wp14:anchorId="71F584EB" wp14:editId="72F91E88">
            <wp:extent cx="8255" cy="825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трудовому договору.</w:t>
      </w:r>
    </w:p>
    <w:p w14:paraId="0E4887D4" w14:textId="77777777" w:rsidR="0017785C" w:rsidRPr="0017785C" w:rsidRDefault="0017785C" w:rsidP="0017785C">
      <w:pPr>
        <w:spacing w:after="5" w:line="248" w:lineRule="auto"/>
        <w:ind w:left="43" w:right="14" w:firstLine="643"/>
        <w:jc w:val="both"/>
        <w:rPr>
          <w:color w:val="000000"/>
          <w:sz w:val="24"/>
          <w:szCs w:val="24"/>
          <w:lang w:eastAsia="en-US"/>
        </w:rPr>
      </w:pPr>
    </w:p>
    <w:p w14:paraId="0F8F8298" w14:textId="77777777" w:rsidR="0017785C" w:rsidRPr="0017785C" w:rsidRDefault="0017785C" w:rsidP="0017785C">
      <w:pPr>
        <w:spacing w:after="5" w:line="252" w:lineRule="auto"/>
        <w:ind w:left="3322" w:right="634" w:hanging="2208"/>
        <w:jc w:val="center"/>
        <w:rPr>
          <w:b/>
          <w:bCs/>
          <w:sz w:val="24"/>
          <w:szCs w:val="24"/>
        </w:rPr>
      </w:pPr>
      <w:bookmarkStart w:id="0" w:name="_Hlk134000062"/>
      <w:r w:rsidRPr="0017785C">
        <w:rPr>
          <w:b/>
          <w:bCs/>
          <w:sz w:val="24"/>
          <w:szCs w:val="24"/>
        </w:rPr>
        <w:t>2. ПОРЯДОК ПРИЁМА, ГАРАНТИИ ПРИ ПРИЕМЕ,</w:t>
      </w:r>
    </w:p>
    <w:p w14:paraId="0F91CC00" w14:textId="77777777" w:rsidR="0017785C" w:rsidRPr="0017785C" w:rsidRDefault="0017785C" w:rsidP="0017785C">
      <w:pPr>
        <w:spacing w:after="5" w:line="252" w:lineRule="auto"/>
        <w:ind w:left="3322" w:right="634" w:hanging="2208"/>
        <w:jc w:val="center"/>
        <w:rPr>
          <w:b/>
          <w:bCs/>
          <w:sz w:val="24"/>
          <w:szCs w:val="24"/>
        </w:rPr>
      </w:pPr>
      <w:r w:rsidRPr="0017785C">
        <w:rPr>
          <w:b/>
          <w:bCs/>
          <w:sz w:val="24"/>
          <w:szCs w:val="24"/>
        </w:rPr>
        <w:t>ПОРЯДОК ПЕРЕВОДА И УВОЛЬНЕНИЯ РАБОТНИКОВ</w:t>
      </w:r>
    </w:p>
    <w:p w14:paraId="674BDA1D" w14:textId="77777777" w:rsidR="0017785C" w:rsidRPr="0017785C" w:rsidRDefault="0017785C" w:rsidP="0017785C">
      <w:pPr>
        <w:spacing w:after="5" w:line="252" w:lineRule="auto"/>
        <w:ind w:left="3322" w:right="634" w:hanging="2208"/>
        <w:jc w:val="both"/>
        <w:rPr>
          <w:sz w:val="24"/>
          <w:szCs w:val="24"/>
        </w:rPr>
      </w:pPr>
    </w:p>
    <w:p w14:paraId="63FB7AA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2.1. Работники имеют право на заключение, изменение и расторжение трудового договора в порядке и на условиях, предусмотренных действующим трудовым </w:t>
      </w:r>
      <w:r w:rsidRPr="0017785C">
        <w:rPr>
          <w:noProof/>
          <w:color w:val="000000"/>
          <w:sz w:val="24"/>
          <w:szCs w:val="24"/>
          <w:lang w:val="en-US" w:eastAsia="en-US"/>
        </w:rPr>
        <w:drawing>
          <wp:inline distT="0" distB="0" distL="0" distR="0" wp14:anchorId="5A154EA7" wp14:editId="7E773142">
            <wp:extent cx="8255" cy="8255"/>
            <wp:effectExtent l="0" t="0" r="0" b="0"/>
            <wp:docPr id="127078" name="Рисунок 127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noProof/>
          <w:color w:val="000000"/>
          <w:sz w:val="24"/>
          <w:szCs w:val="24"/>
          <w:lang w:val="en-US" w:eastAsia="en-US"/>
        </w:rPr>
        <w:drawing>
          <wp:inline distT="0" distB="0" distL="0" distR="0" wp14:anchorId="3DA9B3F4" wp14:editId="32695E99">
            <wp:extent cx="8255" cy="8255"/>
            <wp:effectExtent l="0" t="0" r="0" b="0"/>
            <wp:docPr id="127077" name="Рисунок 12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законодательством.</w:t>
      </w:r>
    </w:p>
    <w:p w14:paraId="419C4223" w14:textId="77777777" w:rsidR="0017785C" w:rsidRPr="0017785C" w:rsidRDefault="0017785C" w:rsidP="0017785C">
      <w:pPr>
        <w:spacing w:after="4" w:line="252" w:lineRule="auto"/>
        <w:ind w:left="692" w:right="4" w:hanging="10"/>
        <w:jc w:val="both"/>
        <w:rPr>
          <w:color w:val="000000"/>
          <w:sz w:val="24"/>
          <w:szCs w:val="24"/>
          <w:lang w:eastAsia="en-US"/>
        </w:rPr>
      </w:pPr>
      <w:r w:rsidRPr="0017785C">
        <w:rPr>
          <w:color w:val="000000"/>
          <w:sz w:val="24"/>
          <w:szCs w:val="24"/>
          <w:lang w:eastAsia="en-US"/>
        </w:rPr>
        <w:t>2.2. Порядок приема на работу:</w:t>
      </w:r>
    </w:p>
    <w:p w14:paraId="22A215C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2.2.1. Работники реализуют свое право на труд путем заключения трудового договора (эффективного контракта) (далее — трудовой договор) о работе в данном учреждении.</w:t>
      </w:r>
    </w:p>
    <w:p w14:paraId="3F2A3DB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2.2.2. При приеме на работу работодатель руководствуется тем, что для работы по должности, профессии, специальности в соответствии со штатным расписанием квалификация работника должна соответствовать требованиям, указанным в </w:t>
      </w:r>
      <w:r w:rsidRPr="0017785C">
        <w:rPr>
          <w:noProof/>
          <w:color w:val="000000"/>
          <w:sz w:val="24"/>
          <w:szCs w:val="24"/>
          <w:lang w:val="en-US" w:eastAsia="en-US"/>
        </w:rPr>
        <w:drawing>
          <wp:inline distT="0" distB="0" distL="0" distR="0" wp14:anchorId="0F5EEDF3" wp14:editId="47DB3900">
            <wp:extent cx="15875" cy="15875"/>
            <wp:effectExtent l="0" t="0" r="0" b="0"/>
            <wp:docPr id="127076" name="Рисунок 12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квалификационных справочниках или профессиональных стандартах.</w:t>
      </w:r>
    </w:p>
    <w:p w14:paraId="528DBDA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2.2.3. Лица, не имеющие специальной подготовки или стажа работы, </w:t>
      </w:r>
      <w:r w:rsidRPr="0017785C">
        <w:rPr>
          <w:noProof/>
          <w:color w:val="000000"/>
          <w:sz w:val="24"/>
          <w:szCs w:val="24"/>
          <w:lang w:val="en-US" w:eastAsia="en-US"/>
        </w:rPr>
        <w:drawing>
          <wp:inline distT="0" distB="0" distL="0" distR="0" wp14:anchorId="402697E8" wp14:editId="239E7022">
            <wp:extent cx="24130" cy="8255"/>
            <wp:effectExtent l="0" t="0" r="0" b="0"/>
            <wp:docPr id="127075" name="Рисунок 12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8255"/>
                    </a:xfrm>
                    <a:prstGeom prst="rect">
                      <a:avLst/>
                    </a:prstGeom>
                    <a:noFill/>
                    <a:ln>
                      <a:noFill/>
                    </a:ln>
                  </pic:spPr>
                </pic:pic>
              </a:graphicData>
            </a:graphic>
          </wp:inline>
        </w:drawing>
      </w:r>
      <w:r w:rsidRPr="0017785C">
        <w:rPr>
          <w:color w:val="000000"/>
          <w:sz w:val="24"/>
          <w:szCs w:val="24"/>
          <w:lang w:eastAsia="en-US"/>
        </w:rPr>
        <w:t xml:space="preserve">установленных требованиями к квалификации, но обладающие достаточным практическим опытом и выполняющие качественно и в полном объеме возложенные </w:t>
      </w:r>
      <w:r w:rsidRPr="0017785C">
        <w:rPr>
          <w:noProof/>
          <w:color w:val="000000"/>
          <w:sz w:val="24"/>
          <w:szCs w:val="24"/>
          <w:lang w:val="en-US" w:eastAsia="en-US"/>
        </w:rPr>
        <w:drawing>
          <wp:inline distT="0" distB="0" distL="0" distR="0" wp14:anchorId="10407B75" wp14:editId="14CCE656">
            <wp:extent cx="8255" cy="8255"/>
            <wp:effectExtent l="0" t="0" r="0" b="0"/>
            <wp:docPr id="127074" name="Рисунок 12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на них должностные обязанности, по рекомендации аттестационной комиссии в порядке исключения могут быть назначены на соответствующие должности так же, </w:t>
      </w:r>
      <w:r w:rsidRPr="0017785C">
        <w:rPr>
          <w:noProof/>
          <w:color w:val="000000"/>
          <w:sz w:val="24"/>
          <w:szCs w:val="24"/>
          <w:lang w:val="en-US" w:eastAsia="en-US"/>
        </w:rPr>
        <w:drawing>
          <wp:inline distT="0" distB="0" distL="0" distR="0" wp14:anchorId="13AD38E0" wp14:editId="776BB5B9">
            <wp:extent cx="8255" cy="8255"/>
            <wp:effectExtent l="0" t="0" r="0" b="0"/>
            <wp:docPr id="127073" name="Рисунок 127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как и лица, имеющие специальную подготовку и стаж работы.</w:t>
      </w:r>
    </w:p>
    <w:p w14:paraId="22B2011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Осуществлять назначение на должность лица без специальной подготовки или стажа работы по рекомендации аттестационной комиссии работодатель вправе только с учетом требований ч. 1 ст. 195.3 Трудового кодекса Российской Федерации.</w:t>
      </w:r>
    </w:p>
    <w:p w14:paraId="21E0C37F" w14:textId="77777777" w:rsidR="0017785C" w:rsidRPr="0017785C" w:rsidRDefault="0017785C" w:rsidP="0017785C">
      <w:pPr>
        <w:spacing w:after="5" w:line="248" w:lineRule="auto"/>
        <w:ind w:left="662" w:right="14" w:firstLine="47"/>
        <w:jc w:val="both"/>
        <w:rPr>
          <w:color w:val="000000"/>
          <w:sz w:val="24"/>
          <w:szCs w:val="24"/>
          <w:lang w:eastAsia="en-US"/>
        </w:rPr>
      </w:pPr>
      <w:r w:rsidRPr="0017785C">
        <w:rPr>
          <w:color w:val="000000"/>
          <w:sz w:val="24"/>
          <w:szCs w:val="24"/>
          <w:lang w:eastAsia="en-US"/>
        </w:rPr>
        <w:t>2.2.4. Трудовые договоры в Учреждении могут заключаться:</w:t>
      </w:r>
    </w:p>
    <w:p w14:paraId="46B8A771" w14:textId="77777777" w:rsidR="0017785C" w:rsidRPr="0017785C" w:rsidRDefault="0017785C" w:rsidP="0017785C">
      <w:pPr>
        <w:spacing w:after="5" w:line="248" w:lineRule="auto"/>
        <w:ind w:left="45" w:right="14" w:firstLine="641"/>
        <w:jc w:val="both"/>
        <w:rPr>
          <w:color w:val="000000"/>
          <w:sz w:val="24"/>
          <w:szCs w:val="24"/>
          <w:lang w:eastAsia="en-US"/>
        </w:rPr>
      </w:pPr>
      <w:r w:rsidRPr="0017785C">
        <w:rPr>
          <w:color w:val="000000"/>
          <w:sz w:val="24"/>
          <w:szCs w:val="24"/>
          <w:lang w:eastAsia="en-US"/>
        </w:rPr>
        <w:t>1) на неопределенный срок;</w:t>
      </w:r>
    </w:p>
    <w:p w14:paraId="34FC7EC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 срочные трудовые договоры в случаях, предусмотренных Трудовым кодексом Российской Федерации и иными федеральными законами Российской Федерации.</w:t>
      </w:r>
    </w:p>
    <w:p w14:paraId="559790B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Если ни одна из сторон не потребовала расторжения срочного трудового договора в связи с истечением срока его действия или продление срока действия договора на новый срок и работник продолжает работу после истечения срока </w:t>
      </w:r>
      <w:r w:rsidRPr="0017785C">
        <w:rPr>
          <w:noProof/>
          <w:color w:val="000000"/>
          <w:sz w:val="24"/>
          <w:szCs w:val="24"/>
          <w:lang w:val="en-US" w:eastAsia="en-US"/>
        </w:rPr>
        <w:drawing>
          <wp:inline distT="0" distB="0" distL="0" distR="0" wp14:anchorId="7A277DEE" wp14:editId="5816F9E3">
            <wp:extent cx="8255" cy="8255"/>
            <wp:effectExtent l="0" t="0" r="0" b="0"/>
            <wp:docPr id="127072" name="Рисунок 12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14:paraId="3298D90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2.2.5. При заключении трудового договора лицо, поступающее на работу в учреждение, предъявляет работодателю:</w:t>
      </w:r>
    </w:p>
    <w:p w14:paraId="2CCB0C75"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паспорт или иной документ, удостоверяющий личность;</w:t>
      </w:r>
    </w:p>
    <w:p w14:paraId="04A9A459"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трудовую книжку и (или) сведения о трудовой деятельности (статья 66.1 ТК РФ), за исключением случаев, если трудовой договор заключается впервые;</w:t>
      </w:r>
    </w:p>
    <w:p w14:paraId="7B129483" w14:textId="77777777" w:rsidR="0017785C" w:rsidRPr="0017785C" w:rsidRDefault="0017785C" w:rsidP="0017785C">
      <w:pPr>
        <w:numPr>
          <w:ilvl w:val="0"/>
          <w:numId w:val="10"/>
        </w:numPr>
        <w:spacing w:after="5" w:line="260" w:lineRule="auto"/>
        <w:ind w:right="14"/>
        <w:jc w:val="both"/>
        <w:rPr>
          <w:color w:val="000000"/>
          <w:sz w:val="24"/>
          <w:szCs w:val="24"/>
          <w:lang w:eastAsia="en-US"/>
        </w:rPr>
      </w:pPr>
      <w:r w:rsidRPr="0017785C">
        <w:rPr>
          <w:color w:val="000000"/>
          <w:sz w:val="24"/>
          <w:szCs w:val="24"/>
          <w:lang w:eastAsia="en-US"/>
        </w:rPr>
        <w:t>документ, подтверждающий регистрацию в системе индивидуального</w:t>
      </w:r>
    </w:p>
    <w:p w14:paraId="12D86FE9" w14:textId="77777777" w:rsidR="0017785C" w:rsidRPr="0017785C" w:rsidRDefault="0017785C" w:rsidP="0017785C">
      <w:pPr>
        <w:spacing w:after="5" w:line="248" w:lineRule="auto"/>
        <w:ind w:left="43" w:right="14" w:firstLine="641"/>
        <w:jc w:val="both"/>
        <w:rPr>
          <w:color w:val="000000"/>
          <w:sz w:val="24"/>
          <w:szCs w:val="24"/>
          <w:lang w:eastAsia="en-US"/>
        </w:rPr>
      </w:pPr>
      <w:r w:rsidRPr="0017785C">
        <w:rPr>
          <w:color w:val="000000"/>
          <w:sz w:val="24"/>
          <w:szCs w:val="24"/>
          <w:lang w:eastAsia="en-US"/>
        </w:rPr>
        <w:t>(персонифицированного) учета, в том числе в форме электронного документа;</w:t>
      </w:r>
      <w:r w:rsidRPr="0017785C">
        <w:rPr>
          <w:noProof/>
          <w:color w:val="000000"/>
          <w:sz w:val="24"/>
          <w:szCs w:val="24"/>
          <w:lang w:val="en-US" w:eastAsia="en-US"/>
        </w:rPr>
        <w:drawing>
          <wp:inline distT="0" distB="0" distL="0" distR="0" wp14:anchorId="047D5EFF" wp14:editId="58B214D5">
            <wp:extent cx="8255" cy="8255"/>
            <wp:effectExtent l="0" t="0" r="0" b="0"/>
            <wp:docPr id="127071" name="Рисунок 12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449FD1D"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документы воинского учета - для военнообязанных и лиц, подлежащих призыву на военную службу;</w:t>
      </w:r>
    </w:p>
    <w:p w14:paraId="757FEF3D"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4809EFB8"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медицинское заключение об отсутствии противопоказаний по состоянию здоровья для работы в образовательном учреждении;</w:t>
      </w:r>
    </w:p>
    <w:p w14:paraId="403E49B9"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связанную с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09F1CEB"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sz w:val="24"/>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63252DA0" w14:textId="77777777" w:rsidR="0017785C" w:rsidRPr="0017785C" w:rsidRDefault="0017785C" w:rsidP="0017785C">
      <w:pPr>
        <w:spacing w:line="248" w:lineRule="auto"/>
        <w:ind w:right="14" w:firstLine="709"/>
        <w:jc w:val="both"/>
        <w:rPr>
          <w:color w:val="000000"/>
          <w:sz w:val="24"/>
          <w:szCs w:val="24"/>
          <w:lang w:eastAsia="en-US"/>
        </w:rPr>
      </w:pPr>
      <w:r w:rsidRPr="0017785C">
        <w:rPr>
          <w:color w:val="000000"/>
          <w:sz w:val="24"/>
          <w:szCs w:val="24"/>
          <w:lang w:eastAsia="en-US"/>
        </w:rPr>
        <w:lastRenderedPageBreak/>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24542D3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 соответствии со статьей 331 Трудового кодекса Российской Федерации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4C567104" w14:textId="77777777" w:rsidR="0017785C" w:rsidRPr="0017785C" w:rsidRDefault="0017785C" w:rsidP="0017785C">
      <w:pPr>
        <w:spacing w:after="5" w:line="248" w:lineRule="auto"/>
        <w:ind w:left="653" w:right="14" w:firstLine="641"/>
        <w:jc w:val="both"/>
        <w:rPr>
          <w:color w:val="000000"/>
          <w:sz w:val="24"/>
          <w:szCs w:val="24"/>
          <w:lang w:eastAsia="en-US"/>
        </w:rPr>
      </w:pPr>
      <w:r w:rsidRPr="0017785C">
        <w:rPr>
          <w:color w:val="000000"/>
          <w:sz w:val="24"/>
          <w:szCs w:val="24"/>
          <w:lang w:eastAsia="en-US"/>
        </w:rPr>
        <w:t>К педагогической деятельности не допускаются лица:</w:t>
      </w:r>
      <w:r w:rsidRPr="0017785C">
        <w:rPr>
          <w:noProof/>
          <w:color w:val="000000"/>
          <w:sz w:val="24"/>
          <w:szCs w:val="24"/>
          <w:lang w:val="en-US" w:eastAsia="en-US"/>
        </w:rPr>
        <w:drawing>
          <wp:inline distT="0" distB="0" distL="0" distR="0" wp14:anchorId="42D6120F" wp14:editId="297FABC2">
            <wp:extent cx="15875" cy="15875"/>
            <wp:effectExtent l="0" t="0" r="0" b="0"/>
            <wp:docPr id="127070" name="Рисунок 12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2B3A737B" w14:textId="77777777" w:rsidR="0017785C" w:rsidRPr="0017785C" w:rsidRDefault="0017785C" w:rsidP="0017785C">
      <w:pPr>
        <w:numPr>
          <w:ilvl w:val="0"/>
          <w:numId w:val="10"/>
        </w:numPr>
        <w:spacing w:after="47" w:line="248" w:lineRule="auto"/>
        <w:ind w:right="14"/>
        <w:jc w:val="both"/>
        <w:rPr>
          <w:color w:val="000000"/>
          <w:sz w:val="24"/>
          <w:szCs w:val="24"/>
          <w:lang w:eastAsia="en-US"/>
        </w:rPr>
      </w:pPr>
      <w:r w:rsidRPr="0017785C">
        <w:rPr>
          <w:color w:val="000000"/>
          <w:sz w:val="24"/>
          <w:szCs w:val="24"/>
          <w:lang w:eastAsia="en-US"/>
        </w:rPr>
        <w:t>лишенные права заниматься педагогической деятельностью в соответствии с вступившим в законную силу приговором суда;</w:t>
      </w:r>
    </w:p>
    <w:p w14:paraId="7C6D0507"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ТК РФ. Лица, указанные в настоящем абзаце,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7D66EB74"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имеющие неснятую или непогашенную судимость за иные умышленные тяжкие и особо тяжкие преступления;</w:t>
      </w:r>
    </w:p>
    <w:p w14:paraId="7063C28A" w14:textId="77777777" w:rsidR="0017785C" w:rsidRPr="0017785C" w:rsidRDefault="0017785C" w:rsidP="0017785C">
      <w:pPr>
        <w:numPr>
          <w:ilvl w:val="0"/>
          <w:numId w:val="10"/>
        </w:numPr>
        <w:spacing w:after="69" w:line="248" w:lineRule="auto"/>
        <w:ind w:right="14"/>
        <w:jc w:val="both"/>
        <w:rPr>
          <w:color w:val="000000"/>
          <w:sz w:val="24"/>
          <w:szCs w:val="24"/>
          <w:lang w:eastAsia="en-US"/>
        </w:rPr>
      </w:pPr>
      <w:r w:rsidRPr="0017785C">
        <w:rPr>
          <w:color w:val="000000"/>
          <w:sz w:val="24"/>
          <w:szCs w:val="24"/>
          <w:lang w:eastAsia="en-US"/>
        </w:rPr>
        <w:t>признанные недееспособными в установленном федеральным законом порядке;</w:t>
      </w:r>
    </w:p>
    <w:p w14:paraId="3E2B1CA6" w14:textId="77777777" w:rsidR="0017785C" w:rsidRPr="0017785C" w:rsidRDefault="0017785C" w:rsidP="0017785C">
      <w:pPr>
        <w:numPr>
          <w:ilvl w:val="0"/>
          <w:numId w:val="10"/>
        </w:numPr>
        <w:spacing w:after="5" w:line="248" w:lineRule="auto"/>
        <w:ind w:right="14"/>
        <w:jc w:val="both"/>
        <w:rPr>
          <w:color w:val="000000"/>
          <w:sz w:val="24"/>
          <w:szCs w:val="24"/>
          <w:lang w:eastAsia="en-US"/>
        </w:rPr>
      </w:pPr>
      <w:r w:rsidRPr="0017785C">
        <w:rPr>
          <w:color w:val="000000"/>
          <w:sz w:val="24"/>
          <w:szCs w:val="24"/>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16F6D12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2.2.6. В соответствии со ст. 351.1. Трудового кодекса Российской Федерации, 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w:t>
      </w:r>
      <w:r w:rsidRPr="0017785C">
        <w:rPr>
          <w:noProof/>
          <w:color w:val="000000"/>
          <w:sz w:val="24"/>
          <w:szCs w:val="24"/>
          <w:lang w:val="en-US" w:eastAsia="en-US"/>
        </w:rPr>
        <w:drawing>
          <wp:inline distT="0" distB="0" distL="0" distR="0" wp14:anchorId="21ECF0F1" wp14:editId="19E4219F">
            <wp:extent cx="8255" cy="8255"/>
            <wp:effectExtent l="0" t="0" r="0" b="0"/>
            <wp:docPr id="127069" name="Рисунок 12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указанной статьи.</w:t>
      </w:r>
    </w:p>
    <w:p w14:paraId="15C30F5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2.2.7. При заключении трудового договора с лицами, впервые поступающими на работу, формирование сведений о трудовой деятельности, осуществляется в соответствии со статьей 66.1 Трудового кодекса Российской Федерации, а трудовые </w:t>
      </w:r>
      <w:r w:rsidRPr="0017785C">
        <w:rPr>
          <w:noProof/>
          <w:color w:val="000000"/>
          <w:sz w:val="24"/>
          <w:szCs w:val="24"/>
          <w:lang w:val="en-US" w:eastAsia="en-US"/>
        </w:rPr>
        <w:drawing>
          <wp:inline distT="0" distB="0" distL="0" distR="0" wp14:anchorId="5FEAA2F5" wp14:editId="477A74CF">
            <wp:extent cx="8255" cy="8255"/>
            <wp:effectExtent l="0" t="0" r="0" b="0"/>
            <wp:docPr id="127068" name="Рисунок 12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книжки на указанных лиц не оформляются.</w:t>
      </w:r>
    </w:p>
    <w:p w14:paraId="772FBF89" w14:textId="77777777" w:rsidR="0017785C" w:rsidRPr="0017785C" w:rsidRDefault="0017785C" w:rsidP="0017785C">
      <w:pPr>
        <w:spacing w:after="30" w:line="248" w:lineRule="auto"/>
        <w:ind w:left="43" w:right="14" w:firstLine="643"/>
        <w:jc w:val="both"/>
        <w:rPr>
          <w:color w:val="000000"/>
          <w:sz w:val="24"/>
          <w:szCs w:val="24"/>
          <w:lang w:eastAsia="en-US"/>
        </w:rPr>
      </w:pPr>
      <w:r w:rsidRPr="0017785C">
        <w:rPr>
          <w:color w:val="000000"/>
          <w:sz w:val="24"/>
          <w:szCs w:val="24"/>
          <w:lang w:eastAsia="en-US"/>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 пенсионного и социального страхования Российской </w:t>
      </w:r>
      <w:r w:rsidRPr="0017785C">
        <w:rPr>
          <w:noProof/>
          <w:color w:val="000000"/>
          <w:sz w:val="24"/>
          <w:szCs w:val="24"/>
          <w:lang w:val="en-US" w:eastAsia="en-US"/>
        </w:rPr>
        <w:drawing>
          <wp:inline distT="0" distB="0" distL="0" distR="0" wp14:anchorId="3FE000F1" wp14:editId="0F90EBEE">
            <wp:extent cx="8255" cy="8255"/>
            <wp:effectExtent l="0" t="0" r="0" b="0"/>
            <wp:docPr id="127067" name="Рисунок 12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Федерации сведения, необходимые для регистрации указанного лица в системе индивидуального (персонифицированного) учета.</w:t>
      </w:r>
    </w:p>
    <w:p w14:paraId="7DD3E98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w:t>
      </w:r>
      <w:r w:rsidRPr="0017785C">
        <w:rPr>
          <w:noProof/>
          <w:color w:val="000000"/>
          <w:sz w:val="24"/>
          <w:szCs w:val="24"/>
          <w:lang w:val="en-US" w:eastAsia="en-US"/>
        </w:rPr>
        <w:drawing>
          <wp:inline distT="0" distB="0" distL="0" distR="0" wp14:anchorId="45B7BCC9" wp14:editId="34D2551E">
            <wp:extent cx="8255" cy="8255"/>
            <wp:effectExtent l="0" t="0" r="0" b="0"/>
            <wp:docPr id="127066" name="Рисунок 12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14:paraId="45B38696" w14:textId="77777777" w:rsidR="0017785C" w:rsidRPr="0017785C" w:rsidRDefault="0017785C" w:rsidP="0017785C">
      <w:pPr>
        <w:spacing w:after="42" w:line="248" w:lineRule="auto"/>
        <w:ind w:left="43" w:right="14" w:firstLine="643"/>
        <w:jc w:val="both"/>
        <w:rPr>
          <w:color w:val="000000"/>
          <w:sz w:val="24"/>
          <w:szCs w:val="24"/>
          <w:lang w:eastAsia="en-US"/>
        </w:rPr>
      </w:pPr>
      <w:r w:rsidRPr="0017785C">
        <w:rPr>
          <w:color w:val="000000"/>
          <w:sz w:val="24"/>
          <w:szCs w:val="24"/>
          <w:lang w:eastAsia="en-US"/>
        </w:rPr>
        <w:t>Работу по оформлению документов осуществляет отдел кадрового и правового обеспечения.</w:t>
      </w:r>
    </w:p>
    <w:p w14:paraId="133F0388" w14:textId="77777777" w:rsidR="0017785C" w:rsidRPr="0017785C" w:rsidRDefault="0017785C" w:rsidP="0017785C">
      <w:pPr>
        <w:spacing w:after="28" w:line="248" w:lineRule="auto"/>
        <w:ind w:left="43" w:right="14" w:firstLine="643"/>
        <w:jc w:val="both"/>
        <w:rPr>
          <w:color w:val="000000"/>
          <w:sz w:val="24"/>
          <w:szCs w:val="24"/>
          <w:lang w:eastAsia="en-US"/>
        </w:rPr>
      </w:pPr>
      <w:r w:rsidRPr="0017785C">
        <w:rPr>
          <w:color w:val="000000"/>
          <w:sz w:val="24"/>
          <w:szCs w:val="24"/>
          <w:lang w:eastAsia="en-US"/>
        </w:rPr>
        <w:t>2.2.8. Запрещается требовать от лица, поступающего на работу, документы помимо предусмотренных законодательством Российской Федерации (ст. 65 ТК РФ).</w:t>
      </w:r>
    </w:p>
    <w:p w14:paraId="7377467B" w14:textId="77777777" w:rsidR="0017785C" w:rsidRPr="0017785C" w:rsidRDefault="0017785C" w:rsidP="0017785C">
      <w:pPr>
        <w:spacing w:after="45"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04184189" wp14:editId="3196CBE2">
            <wp:extent cx="8255" cy="8255"/>
            <wp:effectExtent l="0" t="0" r="0" b="0"/>
            <wp:docPr id="127065" name="Рисунок 12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41D7C0D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Срок испытания не может превышать трех месяцев, а для руководителя организации и его заместителей, главного бухгалтера и его заместителя, руководителей филиалов, представительств или иных обособленных структурных подразделений организаций - шести месяцев, если иное не установлено Трудовым кодексом Российской Федерации.</w:t>
      </w:r>
    </w:p>
    <w:p w14:paraId="0D0EB29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При заключении трудового договора на срок от двух до шести месяцев, испытание не может превышать дух недель.</w:t>
      </w:r>
    </w:p>
    <w:p w14:paraId="07E5BED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3D8221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 период испытания работник обязан соблюдать Правила и выполнять трудовую функцию, обусловленную заключенным с ним трудовым договором. Все нормативные правовые акты, регулирующие труд работника учреждения, в том числе касающиеся оплаты труда, распространяются на работника полностью.</w:t>
      </w:r>
    </w:p>
    <w:p w14:paraId="65A0A53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2.2.10. Трудовой договор составляется в письменной форме и подписывается сторонами в двух экземплярах, один из которых хранится у работодателя (в отделе кадрового и правового обеспечения), другой у работника. На основании заключенного трудового договора при приёме на работу оформляется приказ работодателя. Содержание приказа работодателя должно соответствовать условиям заключенного трудового договора.</w:t>
      </w:r>
    </w:p>
    <w:p w14:paraId="5EEF3F8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Приказ о приёме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17785C">
        <w:rPr>
          <w:noProof/>
          <w:color w:val="000000"/>
          <w:sz w:val="24"/>
          <w:szCs w:val="24"/>
          <w:lang w:val="en-US" w:eastAsia="en-US"/>
        </w:rPr>
        <w:drawing>
          <wp:inline distT="0" distB="0" distL="0" distR="0" wp14:anchorId="01186FE7" wp14:editId="21899962">
            <wp:extent cx="8255" cy="15875"/>
            <wp:effectExtent l="0" t="0" r="0" b="0"/>
            <wp:docPr id="127064" name="Рисунок 12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14:paraId="1B64938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2.2.11. С учетом особенностей условий по исполнению трудовой функции работника по конкретной должности, эпидемиологической ситуацией территории, на которой расположено Учреждение, иных объективных причин, с работником может быть заключен трудовой договор на условиях дистанционной (удаленной) работы.</w:t>
      </w:r>
    </w:p>
    <w:p w14:paraId="7C7D77F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Трудовым договором или дополнительным соглашением к нему можно предусматривать выполнение трудовой функции дистанционно на: постоянной основе — в течение срока действия трудового договора; временно — непрерывно в течение определенного трудовым договором или дополнительным соглашением срока; периодически — при условии чередования периодов выполнения трудовой функции дистанционно и на стационарном рабочем месте. </w:t>
      </w:r>
      <w:r w:rsidRPr="0017785C">
        <w:rPr>
          <w:noProof/>
          <w:color w:val="000000"/>
          <w:sz w:val="24"/>
          <w:szCs w:val="24"/>
          <w:lang w:val="en-US" w:eastAsia="en-US"/>
        </w:rPr>
        <w:drawing>
          <wp:inline distT="0" distB="0" distL="0" distR="0" wp14:anchorId="36CDFB60" wp14:editId="17316EC0">
            <wp:extent cx="15875" cy="15875"/>
            <wp:effectExtent l="0" t="0" r="0" b="0"/>
            <wp:docPr id="127063" name="Рисунок 12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746F2BB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3360" behindDoc="0" locked="0" layoutInCell="1" allowOverlap="0" wp14:anchorId="5E7287E0" wp14:editId="6AD38B31">
            <wp:simplePos x="0" y="0"/>
            <wp:positionH relativeFrom="page">
              <wp:posOffset>7047230</wp:posOffset>
            </wp:positionH>
            <wp:positionV relativeFrom="page">
              <wp:posOffset>1840865</wp:posOffset>
            </wp:positionV>
            <wp:extent cx="6350" cy="6350"/>
            <wp:effectExtent l="0" t="0" r="0" b="0"/>
            <wp:wrapSquare wrapText="bothSides"/>
            <wp:docPr id="127087" name="Рисунок 12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64384" behindDoc="0" locked="0" layoutInCell="1" allowOverlap="0" wp14:anchorId="508FC971" wp14:editId="372FCA98">
            <wp:simplePos x="0" y="0"/>
            <wp:positionH relativeFrom="page">
              <wp:posOffset>7047230</wp:posOffset>
            </wp:positionH>
            <wp:positionV relativeFrom="page">
              <wp:posOffset>2121535</wp:posOffset>
            </wp:positionV>
            <wp:extent cx="6350" cy="6350"/>
            <wp:effectExtent l="0" t="0" r="0" b="0"/>
            <wp:wrapSquare wrapText="bothSides"/>
            <wp:docPr id="127086" name="Рисунок 127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65408" behindDoc="0" locked="0" layoutInCell="1" allowOverlap="0" wp14:anchorId="3F7BFB31" wp14:editId="126055B4">
            <wp:simplePos x="0" y="0"/>
            <wp:positionH relativeFrom="page">
              <wp:posOffset>7040880</wp:posOffset>
            </wp:positionH>
            <wp:positionV relativeFrom="page">
              <wp:posOffset>1078865</wp:posOffset>
            </wp:positionV>
            <wp:extent cx="6350" cy="6350"/>
            <wp:effectExtent l="0" t="0" r="0" b="0"/>
            <wp:wrapSquare wrapText="bothSides"/>
            <wp:docPr id="127085" name="Рисунок 12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Взаимодействие между работником и Учреждением на условиях дистанционной (удаленной) работы осуществляется в соответствии с Трудовым кодексом Российской Федерации, трудовым договором и иными нормативно-правовыми актами, локальными актами Учреждения, регулирующими вопросы трудовой деятельности.</w:t>
      </w:r>
    </w:p>
    <w:p w14:paraId="67ED23A8" w14:textId="77777777" w:rsidR="0017785C" w:rsidRPr="0017785C" w:rsidRDefault="0017785C" w:rsidP="0017785C">
      <w:pPr>
        <w:spacing w:after="32" w:line="248" w:lineRule="auto"/>
        <w:ind w:left="43" w:right="14" w:firstLine="643"/>
        <w:jc w:val="both"/>
        <w:rPr>
          <w:color w:val="000000"/>
          <w:sz w:val="24"/>
          <w:szCs w:val="24"/>
          <w:lang w:eastAsia="en-US"/>
        </w:rPr>
      </w:pPr>
      <w:r w:rsidRPr="0017785C">
        <w:rPr>
          <w:color w:val="000000"/>
          <w:sz w:val="24"/>
          <w:szCs w:val="24"/>
          <w:lang w:eastAsia="en-US"/>
        </w:rPr>
        <w:t xml:space="preserve">2.2.12.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 </w:t>
      </w:r>
      <w:r w:rsidRPr="0017785C">
        <w:rPr>
          <w:color w:val="000000"/>
          <w:sz w:val="24"/>
          <w:szCs w:val="24"/>
          <w:lang w:eastAsia="en-US"/>
        </w:rPr>
        <w:lastRenderedPageBreak/>
        <w:t>(за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14:paraId="0F7DE0F1" w14:textId="77777777" w:rsidR="0017785C" w:rsidRPr="0017785C" w:rsidRDefault="0017785C" w:rsidP="0017785C">
      <w:pPr>
        <w:spacing w:after="29" w:line="248" w:lineRule="auto"/>
        <w:ind w:left="43" w:right="14" w:firstLine="643"/>
        <w:jc w:val="both"/>
        <w:rPr>
          <w:color w:val="000000"/>
          <w:sz w:val="24"/>
          <w:szCs w:val="24"/>
          <w:lang w:eastAsia="en-US"/>
        </w:rPr>
      </w:pPr>
      <w:r w:rsidRPr="0017785C">
        <w:rPr>
          <w:color w:val="000000"/>
          <w:sz w:val="24"/>
          <w:szCs w:val="24"/>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установлены нормативно правовыми актами Российской Федерации.</w:t>
      </w:r>
    </w:p>
    <w:p w14:paraId="6B2B2928" w14:textId="77777777" w:rsidR="0017785C" w:rsidRPr="0017785C" w:rsidRDefault="0017785C" w:rsidP="0017785C">
      <w:pPr>
        <w:spacing w:after="40" w:line="248" w:lineRule="auto"/>
        <w:ind w:left="43" w:right="14" w:firstLine="643"/>
        <w:jc w:val="both"/>
        <w:rPr>
          <w:color w:val="000000"/>
          <w:sz w:val="24"/>
          <w:szCs w:val="24"/>
          <w:lang w:eastAsia="en-US"/>
        </w:rPr>
      </w:pPr>
      <w:r w:rsidRPr="0017785C">
        <w:rPr>
          <w:color w:val="000000"/>
          <w:sz w:val="24"/>
          <w:szCs w:val="24"/>
          <w:lang w:eastAsia="en-US"/>
        </w:rPr>
        <w:t>Трудовые книжки работников и вкладыши к ним хранятся и ведутся в отделе кадрового и правового обеспечения учреждения, являются документами строгой отчетности.</w:t>
      </w:r>
    </w:p>
    <w:p w14:paraId="71D6D8C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С каждой записью, вносимой на основании приказа в трудовую книжку о выполняемой работе, переводе на другую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14:paraId="5A47C7ED" w14:textId="77777777" w:rsidR="0017785C" w:rsidRPr="0017785C" w:rsidRDefault="0017785C" w:rsidP="0017785C">
      <w:pPr>
        <w:spacing w:after="32" w:line="248" w:lineRule="auto"/>
        <w:ind w:left="43" w:right="14" w:firstLine="643"/>
        <w:jc w:val="both"/>
        <w:rPr>
          <w:color w:val="000000"/>
          <w:sz w:val="24"/>
          <w:szCs w:val="24"/>
          <w:lang w:eastAsia="en-US"/>
        </w:rPr>
      </w:pPr>
      <w:r w:rsidRPr="0017785C">
        <w:rPr>
          <w:color w:val="000000"/>
          <w:sz w:val="24"/>
          <w:szCs w:val="24"/>
          <w:lang w:eastAsia="en-US"/>
        </w:rPr>
        <w:t>2.2.13. При приеме на работу работодатель ознакомляет работника с Уставом Учреждения, настоящими Правилами, инструкцией по охране труда, правилами по технике безопасности, пожарной безопасности, производственной санитарии, гигиене труда и иными локальными нормативными актами Учреждения, относящимися к трудовой деятельности работника.</w:t>
      </w:r>
    </w:p>
    <w:p w14:paraId="0ECDA36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2.2.14.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02021A6F" w14:textId="77777777" w:rsidR="0017785C" w:rsidRPr="0017785C" w:rsidRDefault="0017785C" w:rsidP="0017785C">
      <w:pPr>
        <w:spacing w:after="4" w:line="252" w:lineRule="auto"/>
        <w:ind w:left="653" w:right="4" w:hanging="10"/>
        <w:jc w:val="both"/>
        <w:rPr>
          <w:color w:val="000000"/>
          <w:sz w:val="24"/>
          <w:szCs w:val="24"/>
          <w:lang w:eastAsia="en-US"/>
        </w:rPr>
      </w:pPr>
      <w:r w:rsidRPr="0017785C">
        <w:rPr>
          <w:noProof/>
          <w:color w:val="000000"/>
          <w:sz w:val="24"/>
          <w:szCs w:val="24"/>
          <w:lang w:val="en-US" w:eastAsia="en-US"/>
        </w:rPr>
        <w:drawing>
          <wp:inline distT="0" distB="0" distL="0" distR="0" wp14:anchorId="14C49822" wp14:editId="550D1D9A">
            <wp:extent cx="8255" cy="8255"/>
            <wp:effectExtent l="0" t="0" r="0" b="0"/>
            <wp:docPr id="127062" name="Рисунок 12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 Гарантии при приеме на работу:</w:t>
      </w:r>
    </w:p>
    <w:p w14:paraId="25BCC567" w14:textId="77777777" w:rsidR="0017785C" w:rsidRPr="0017785C" w:rsidRDefault="0017785C" w:rsidP="0017785C">
      <w:pPr>
        <w:spacing w:after="5" w:line="248" w:lineRule="auto"/>
        <w:ind w:left="672" w:right="14" w:firstLine="37"/>
        <w:jc w:val="both"/>
        <w:rPr>
          <w:color w:val="000000"/>
          <w:sz w:val="24"/>
          <w:szCs w:val="24"/>
          <w:lang w:eastAsia="en-US"/>
        </w:rPr>
      </w:pPr>
      <w:r w:rsidRPr="0017785C">
        <w:rPr>
          <w:color w:val="000000"/>
          <w:sz w:val="24"/>
          <w:szCs w:val="24"/>
          <w:lang w:eastAsia="en-US"/>
        </w:rPr>
        <w:t>2.3.1. Запрещается необоснованный отказ в заключение трудового договора.</w:t>
      </w:r>
    </w:p>
    <w:p w14:paraId="55EDD94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2.3.2.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20B5A05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73358132" wp14:editId="66AA5CB7">
            <wp:extent cx="8255" cy="8255"/>
            <wp:effectExtent l="0" t="0" r="0" b="0"/>
            <wp:docPr id="127061" name="Рисунок 12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2.3.3. Запрещается отказывать в заключение трудового договора женщинам по мотивам, связанным с беременностью или наличием детей.</w:t>
      </w:r>
    </w:p>
    <w:p w14:paraId="72D4BC6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2.3.4.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664CF8AF" w14:textId="77777777" w:rsidR="0017785C" w:rsidRPr="0017785C" w:rsidRDefault="0017785C" w:rsidP="0017785C">
      <w:pPr>
        <w:spacing w:after="5" w:line="259" w:lineRule="auto"/>
        <w:ind w:left="45" w:right="11" w:firstLine="709"/>
        <w:jc w:val="both"/>
        <w:rPr>
          <w:color w:val="000000"/>
          <w:sz w:val="24"/>
          <w:szCs w:val="24"/>
          <w:lang w:eastAsia="en-US"/>
        </w:rPr>
      </w:pPr>
      <w:r w:rsidRPr="0017785C">
        <w:rPr>
          <w:noProof/>
          <w:color w:val="000000"/>
          <w:sz w:val="24"/>
          <w:szCs w:val="24"/>
          <w:lang w:val="en-US" w:eastAsia="en-US"/>
        </w:rPr>
        <w:drawing>
          <wp:inline distT="0" distB="0" distL="0" distR="0" wp14:anchorId="30B3B492" wp14:editId="79230194">
            <wp:extent cx="8255" cy="8255"/>
            <wp:effectExtent l="0" t="0" r="0" b="0"/>
            <wp:docPr id="127060" name="Рисунок 12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2.3.5. По письменному требованию лица, которому отказано в заключение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14:paraId="31ED4B2F" w14:textId="77777777" w:rsidR="0017785C" w:rsidRPr="0017785C" w:rsidRDefault="0017785C" w:rsidP="0017785C">
      <w:pPr>
        <w:spacing w:after="5" w:line="248" w:lineRule="auto"/>
        <w:ind w:left="634" w:right="14" w:firstLine="75"/>
        <w:jc w:val="both"/>
        <w:rPr>
          <w:color w:val="000000"/>
          <w:sz w:val="24"/>
          <w:szCs w:val="24"/>
          <w:lang w:eastAsia="en-US"/>
        </w:rPr>
      </w:pPr>
      <w:r w:rsidRPr="0017785C">
        <w:rPr>
          <w:noProof/>
          <w:color w:val="000000"/>
          <w:sz w:val="24"/>
          <w:szCs w:val="24"/>
          <w:lang w:val="en-US" w:eastAsia="en-US"/>
        </w:rPr>
        <w:drawing>
          <wp:inline distT="0" distB="0" distL="0" distR="0" wp14:anchorId="4F0081FA" wp14:editId="61872D5C">
            <wp:extent cx="8255" cy="8255"/>
            <wp:effectExtent l="0" t="0" r="0" b="0"/>
            <wp:docPr id="127059" name="Рисунок 12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2.3.6. Отказ в заключение трудового договора может быть обжалован в суде.</w:t>
      </w:r>
    </w:p>
    <w:p w14:paraId="776A1C58" w14:textId="77777777" w:rsidR="0017785C" w:rsidRPr="0017785C" w:rsidRDefault="0017785C" w:rsidP="00DA738B">
      <w:pPr>
        <w:spacing w:after="4" w:line="252" w:lineRule="auto"/>
        <w:ind w:left="644" w:right="4" w:firstLine="65"/>
        <w:jc w:val="both"/>
        <w:rPr>
          <w:color w:val="000000"/>
          <w:sz w:val="24"/>
          <w:szCs w:val="24"/>
          <w:lang w:eastAsia="en-US"/>
        </w:rPr>
      </w:pPr>
      <w:r w:rsidRPr="0017785C">
        <w:rPr>
          <w:noProof/>
          <w:color w:val="000000"/>
          <w:sz w:val="24"/>
          <w:szCs w:val="24"/>
          <w:lang w:val="en-US" w:eastAsia="en-US"/>
        </w:rPr>
        <w:drawing>
          <wp:inline distT="0" distB="0" distL="0" distR="0" wp14:anchorId="19E3FE96" wp14:editId="5AAA8400">
            <wp:extent cx="8255" cy="8255"/>
            <wp:effectExtent l="0" t="0" r="0" b="0"/>
            <wp:docPr id="127058" name="Рисунок 12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2.4. Изменение условий трудового договора и перевод на другую работу.</w:t>
      </w:r>
    </w:p>
    <w:p w14:paraId="3CCE46B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2.4.1.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w:t>
      </w:r>
    </w:p>
    <w:p w14:paraId="507CBAB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14:paraId="5C13FA8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Изменение условий (содержания) трудового договора возможно по следующим основаниям:</w:t>
      </w:r>
    </w:p>
    <w:p w14:paraId="0580385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22FEF74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б) перевод на другую работу (постоянное или временное изменение трудовой функции работника или отдела, структурного подразделения, в котором он работает).</w:t>
      </w:r>
    </w:p>
    <w:p w14:paraId="2A61B1D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2.4.2. В случае, когда по причинам, связанным с изменением организационных или технологических условий труда (изменения в также и технологии производства, структурная реорганизация производства, другие причин),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00F15F47" w14:textId="77777777" w:rsidR="0017785C" w:rsidRPr="0017785C" w:rsidRDefault="0017785C" w:rsidP="00DA738B">
      <w:pPr>
        <w:spacing w:after="5" w:line="248" w:lineRule="auto"/>
        <w:ind w:left="643" w:right="14" w:firstLine="66"/>
        <w:jc w:val="both"/>
        <w:rPr>
          <w:color w:val="000000"/>
          <w:sz w:val="24"/>
          <w:szCs w:val="24"/>
          <w:lang w:eastAsia="en-US"/>
        </w:rPr>
      </w:pPr>
      <w:r w:rsidRPr="0017785C">
        <w:rPr>
          <w:color w:val="000000"/>
          <w:sz w:val="24"/>
          <w:szCs w:val="24"/>
          <w:lang w:eastAsia="en-US"/>
        </w:rPr>
        <w:t>К числу таких причин могут относиться:</w:t>
      </w:r>
    </w:p>
    <w:p w14:paraId="46E0E129"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14:paraId="3C2ACED8"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изменения в осуществлении образовательного, тренировочного процессов в учреждении (сокращение количества классов, групп по видам спорта, количества часов по учебному плану и учебным программам и др.).</w:t>
      </w:r>
    </w:p>
    <w:p w14:paraId="514DF77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Pr="0017785C">
        <w:rPr>
          <w:noProof/>
          <w:color w:val="000000"/>
          <w:sz w:val="24"/>
          <w:szCs w:val="24"/>
          <w:lang w:val="en-US" w:eastAsia="en-US"/>
        </w:rPr>
        <w:drawing>
          <wp:inline distT="0" distB="0" distL="0" distR="0" wp14:anchorId="5A96E717" wp14:editId="6A2C3731">
            <wp:extent cx="15875" cy="15875"/>
            <wp:effectExtent l="0" t="0" r="0" b="0"/>
            <wp:docPr id="127057" name="Рисунок 12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371B05D1" w14:textId="77777777" w:rsidR="0017785C" w:rsidRPr="0017785C" w:rsidRDefault="0017785C" w:rsidP="00DA738B">
      <w:pPr>
        <w:numPr>
          <w:ilvl w:val="2"/>
          <w:numId w:val="18"/>
        </w:numPr>
        <w:spacing w:after="5" w:line="248" w:lineRule="auto"/>
        <w:ind w:left="0" w:right="14" w:firstLine="709"/>
        <w:jc w:val="both"/>
        <w:rPr>
          <w:color w:val="000000"/>
          <w:sz w:val="24"/>
          <w:szCs w:val="24"/>
          <w:lang w:eastAsia="en-US"/>
        </w:rPr>
      </w:pPr>
      <w:r w:rsidRPr="0017785C">
        <w:rPr>
          <w:color w:val="000000"/>
          <w:sz w:val="24"/>
          <w:szCs w:val="24"/>
          <w:lang w:eastAsia="en-US"/>
        </w:rPr>
        <w:t>Перевод на другую работу допускается только с письменного согласия работника.</w:t>
      </w:r>
    </w:p>
    <w:p w14:paraId="22BAF34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14:paraId="7912AD4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5C8F2EA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7BFD81D3" w14:textId="77777777" w:rsidR="0017785C" w:rsidRPr="0017785C" w:rsidRDefault="0017785C" w:rsidP="001476DD">
      <w:pPr>
        <w:numPr>
          <w:ilvl w:val="2"/>
          <w:numId w:val="18"/>
        </w:numPr>
        <w:spacing w:after="5" w:line="248" w:lineRule="auto"/>
        <w:ind w:left="0" w:right="14" w:firstLine="709"/>
        <w:jc w:val="both"/>
        <w:rPr>
          <w:color w:val="000000"/>
          <w:sz w:val="24"/>
          <w:szCs w:val="24"/>
          <w:lang w:eastAsia="en-US"/>
        </w:rPr>
      </w:pPr>
      <w:r w:rsidRPr="0017785C">
        <w:rPr>
          <w:color w:val="000000"/>
          <w:sz w:val="24"/>
          <w:szCs w:val="24"/>
          <w:lang w:eastAsia="en-US"/>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трудовым законодательством Российской Федерации без освобождения от основной работы или путем временного перевода на другую работу. В случае совмещения Работнику не предоставляется отпуск по совмещаемой должности.</w:t>
      </w:r>
    </w:p>
    <w:p w14:paraId="476A6E98" w14:textId="77777777" w:rsidR="0017785C" w:rsidRPr="0017785C" w:rsidRDefault="0017785C" w:rsidP="0017785C">
      <w:pPr>
        <w:spacing w:after="4" w:line="252" w:lineRule="auto"/>
        <w:ind w:left="71" w:right="4" w:firstLine="605"/>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6432" behindDoc="0" locked="0" layoutInCell="1" allowOverlap="0" wp14:anchorId="3D4E4AD6" wp14:editId="7F99CD21">
            <wp:simplePos x="0" y="0"/>
            <wp:positionH relativeFrom="page">
              <wp:posOffset>7047230</wp:posOffset>
            </wp:positionH>
            <wp:positionV relativeFrom="page">
              <wp:posOffset>3931920</wp:posOffset>
            </wp:positionV>
            <wp:extent cx="6350" cy="6350"/>
            <wp:effectExtent l="0" t="0" r="0" b="0"/>
            <wp:wrapSquare wrapText="bothSides"/>
            <wp:docPr id="127082" name="Рисунок 12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inline distT="0" distB="0" distL="0" distR="0" wp14:anchorId="4A5F5F94" wp14:editId="47E27C85">
            <wp:extent cx="8255" cy="8255"/>
            <wp:effectExtent l="0" t="0" r="0" b="0"/>
            <wp:docPr id="127056" name="Рисунок 12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2.5.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17785C">
        <w:rPr>
          <w:noProof/>
          <w:color w:val="000000"/>
          <w:sz w:val="24"/>
          <w:szCs w:val="24"/>
          <w:lang w:val="en-US" w:eastAsia="en-US"/>
        </w:rPr>
        <w:drawing>
          <wp:inline distT="0" distB="0" distL="0" distR="0" wp14:anchorId="56CFC64B" wp14:editId="7BF70C20">
            <wp:extent cx="15875" cy="31750"/>
            <wp:effectExtent l="0" t="0" r="22225" b="6350"/>
            <wp:docPr id="127055" name="Рисунок 12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5" cy="31750"/>
                    </a:xfrm>
                    <a:prstGeom prst="rect">
                      <a:avLst/>
                    </a:prstGeom>
                    <a:noFill/>
                    <a:ln>
                      <a:noFill/>
                    </a:ln>
                  </pic:spPr>
                </pic:pic>
              </a:graphicData>
            </a:graphic>
          </wp:inline>
        </w:drawing>
      </w:r>
    </w:p>
    <w:p w14:paraId="5921894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2.5.1.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ТЫ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769C03E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2.5.2. 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ТЧ 53-03 ”О воинской обязанности и военной службе“ либо контракта о добровольном </w:t>
      </w:r>
      <w:r w:rsidRPr="0017785C">
        <w:rPr>
          <w:color w:val="000000"/>
          <w:sz w:val="24"/>
          <w:szCs w:val="24"/>
          <w:lang w:eastAsia="en-US"/>
        </w:rPr>
        <w:lastRenderedPageBreak/>
        <w:t>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14:paraId="5A4F1EC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2.5.3.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w:t>
      </w:r>
      <w:r w:rsidRPr="0017785C">
        <w:rPr>
          <w:noProof/>
          <w:color w:val="000000"/>
          <w:sz w:val="24"/>
          <w:szCs w:val="24"/>
          <w:lang w:val="en-US" w:eastAsia="en-US"/>
        </w:rPr>
        <w:drawing>
          <wp:inline distT="0" distB="0" distL="0" distR="0" wp14:anchorId="4F992282" wp14:editId="40CDAADF">
            <wp:extent cx="8255" cy="8255"/>
            <wp:effectExtent l="0" t="0" r="0" b="0"/>
            <wp:docPr id="127054" name="Рисунок 127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актами, содержащими нормы трудового права, локальными нормативными актами, а также прав и обязанностей, вытекающих из условий соглашений, трудового договора, за исключением прав и обязанностей, установленных ст. 351.7. Трудового кодекса Российской Федерации.</w:t>
      </w:r>
    </w:p>
    <w:p w14:paraId="285C41A9" w14:textId="77777777" w:rsidR="0017785C" w:rsidRPr="0017785C" w:rsidRDefault="0017785C" w:rsidP="0017785C">
      <w:pPr>
        <w:spacing w:after="5" w:line="248" w:lineRule="auto"/>
        <w:ind w:left="45" w:right="77" w:firstLine="686"/>
        <w:jc w:val="both"/>
        <w:rPr>
          <w:color w:val="000000"/>
          <w:sz w:val="24"/>
          <w:szCs w:val="24"/>
          <w:lang w:eastAsia="en-US"/>
        </w:rPr>
      </w:pPr>
      <w:r w:rsidRPr="0017785C">
        <w:rPr>
          <w:color w:val="000000"/>
          <w:sz w:val="24"/>
          <w:szCs w:val="24"/>
          <w:lang w:eastAsia="en-US"/>
        </w:rPr>
        <w:t>2.5.4.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14:paraId="764FBEEB" w14:textId="77777777" w:rsidR="0017785C" w:rsidRPr="0017785C" w:rsidRDefault="0017785C" w:rsidP="001476DD">
      <w:pPr>
        <w:numPr>
          <w:ilvl w:val="2"/>
          <w:numId w:val="19"/>
        </w:numPr>
        <w:spacing w:after="5" w:line="248" w:lineRule="auto"/>
        <w:ind w:left="0" w:right="77" w:firstLine="709"/>
        <w:jc w:val="both"/>
        <w:rPr>
          <w:color w:val="000000"/>
          <w:sz w:val="24"/>
          <w:szCs w:val="24"/>
          <w:lang w:eastAsia="en-US"/>
        </w:rPr>
      </w:pPr>
      <w:r w:rsidRPr="0017785C">
        <w:rPr>
          <w:color w:val="000000"/>
          <w:sz w:val="24"/>
          <w:szCs w:val="24"/>
          <w:lang w:eastAsia="en-US"/>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14:paraId="6C5C24FF" w14:textId="77777777" w:rsidR="0017785C" w:rsidRPr="0017785C" w:rsidRDefault="0017785C" w:rsidP="0017785C">
      <w:pPr>
        <w:spacing w:after="5" w:line="248" w:lineRule="auto"/>
        <w:ind w:left="58" w:right="77" w:firstLine="643"/>
        <w:jc w:val="both"/>
        <w:rPr>
          <w:color w:val="000000"/>
          <w:sz w:val="24"/>
          <w:szCs w:val="24"/>
          <w:lang w:eastAsia="en-US"/>
        </w:rPr>
      </w:pPr>
      <w:r w:rsidRPr="0017785C">
        <w:rPr>
          <w:color w:val="000000"/>
          <w:sz w:val="24"/>
          <w:szCs w:val="24"/>
          <w:lang w:eastAsia="en-US"/>
        </w:rPr>
        <w:t>2.5.6. 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26042C92" w14:textId="77777777" w:rsidR="0017785C" w:rsidRPr="0017785C" w:rsidRDefault="0017785C" w:rsidP="0017785C">
      <w:pPr>
        <w:spacing w:after="5" w:line="248" w:lineRule="auto"/>
        <w:ind w:left="58" w:right="77"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7456" behindDoc="0" locked="0" layoutInCell="1" allowOverlap="0" wp14:anchorId="2D20F817" wp14:editId="64DA6458">
            <wp:simplePos x="0" y="0"/>
            <wp:positionH relativeFrom="column">
              <wp:posOffset>5791200</wp:posOffset>
            </wp:positionH>
            <wp:positionV relativeFrom="paragraph">
              <wp:posOffset>301625</wp:posOffset>
            </wp:positionV>
            <wp:extent cx="24130" cy="30480"/>
            <wp:effectExtent l="0" t="0" r="13970" b="7620"/>
            <wp:wrapSquare wrapText="bothSides"/>
            <wp:docPr id="127081" name="Рисунок 12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3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 xml:space="preserve">2.5.7. Расторжение по инициативе работодателя трудового договора с </w:t>
      </w:r>
      <w:r w:rsidRPr="0017785C">
        <w:rPr>
          <w:noProof/>
          <w:color w:val="000000"/>
          <w:sz w:val="24"/>
          <w:szCs w:val="24"/>
          <w:lang w:val="en-US" w:eastAsia="en-US"/>
        </w:rPr>
        <w:drawing>
          <wp:inline distT="0" distB="0" distL="0" distR="0" wp14:anchorId="29486394" wp14:editId="5920F5E9">
            <wp:extent cx="8255" cy="8255"/>
            <wp:effectExtent l="0" t="0" r="0" b="0"/>
            <wp:docPr id="127053" name="Рисунок 12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14:paraId="092EA01B" w14:textId="77777777" w:rsidR="0017785C" w:rsidRPr="0017785C" w:rsidRDefault="0017785C" w:rsidP="0017785C">
      <w:pPr>
        <w:spacing w:after="28" w:line="248" w:lineRule="auto"/>
        <w:ind w:left="58" w:right="77" w:firstLine="643"/>
        <w:jc w:val="both"/>
        <w:rPr>
          <w:color w:val="000000"/>
          <w:sz w:val="24"/>
          <w:szCs w:val="24"/>
          <w:lang w:eastAsia="en-US"/>
        </w:rPr>
      </w:pPr>
      <w:r w:rsidRPr="0017785C">
        <w:rPr>
          <w:color w:val="000000"/>
          <w:sz w:val="24"/>
          <w:szCs w:val="24"/>
          <w:lang w:eastAsia="en-US"/>
        </w:rPr>
        <w:t xml:space="preserve">2.5.8.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53-ФЗ ”О воинской обязанности и </w:t>
      </w:r>
      <w:r w:rsidRPr="0017785C">
        <w:rPr>
          <w:noProof/>
          <w:color w:val="000000"/>
          <w:sz w:val="24"/>
          <w:szCs w:val="24"/>
          <w:lang w:val="en-US" w:eastAsia="en-US"/>
        </w:rPr>
        <w:drawing>
          <wp:inline distT="0" distB="0" distL="0" distR="0" wp14:anchorId="6086E0FB" wp14:editId="3171E842">
            <wp:extent cx="8255" cy="8255"/>
            <wp:effectExtent l="0" t="0" r="0" b="0"/>
            <wp:docPr id="127052" name="Рисунок 12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пунктом 13.1 части первой статьи 81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пунктом 7 статьи 38 Федерального закона от 28 марта 1998 года 53-ФЗ ”О воинской обязанности и военной службе”, или о дате окончания действия заключенного работником контракта </w:t>
      </w:r>
      <w:r w:rsidRPr="0017785C">
        <w:rPr>
          <w:noProof/>
          <w:color w:val="000000"/>
          <w:sz w:val="24"/>
          <w:szCs w:val="24"/>
          <w:lang w:val="en-US" w:eastAsia="en-US"/>
        </w:rPr>
        <w:drawing>
          <wp:inline distT="0" distB="0" distL="0" distR="0" wp14:anchorId="79E7F51A" wp14:editId="52B2F170">
            <wp:extent cx="8255" cy="8255"/>
            <wp:effectExtent l="0" t="0" r="0" b="0"/>
            <wp:docPr id="127051" name="Рисунок 12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 добровольном содействии в выполнении задач, возложенных на Вооруженные Силы Российской Федерации.</w:t>
      </w:r>
    </w:p>
    <w:p w14:paraId="5CC0CEB9" w14:textId="25CA2BDB"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Работник</w:t>
      </w:r>
      <w:r w:rsidR="001476DD">
        <w:rPr>
          <w:color w:val="000000"/>
          <w:sz w:val="24"/>
          <w:szCs w:val="24"/>
          <w:lang w:eastAsia="en-US"/>
        </w:rPr>
        <w:t>,</w:t>
      </w:r>
      <w:r w:rsidRPr="0017785C">
        <w:rPr>
          <w:color w:val="000000"/>
          <w:sz w:val="24"/>
          <w:szCs w:val="24"/>
          <w:lang w:eastAsia="en-US"/>
        </w:rPr>
        <w:t xml:space="preserve"> с которым в период приостановления действия трудового договора </w:t>
      </w:r>
      <w:r w:rsidRPr="0017785C">
        <w:rPr>
          <w:noProof/>
          <w:color w:val="000000"/>
          <w:sz w:val="24"/>
          <w:szCs w:val="24"/>
          <w:lang w:val="en-US" w:eastAsia="en-US"/>
        </w:rPr>
        <w:drawing>
          <wp:inline distT="0" distB="0" distL="0" distR="0" wp14:anchorId="35E52D6E" wp14:editId="340CA356">
            <wp:extent cx="8255" cy="8255"/>
            <wp:effectExtent l="0" t="0" r="0" b="0"/>
            <wp:docPr id="127050" name="Рисунок 12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Pr="0017785C">
        <w:rPr>
          <w:color w:val="000000"/>
          <w:sz w:val="24"/>
          <w:szCs w:val="24"/>
          <w:lang w:val="en-US" w:eastAsia="en-US"/>
        </w:rPr>
        <w:t>N</w:t>
      </w:r>
      <w:r w:rsidRPr="0017785C">
        <w:rPr>
          <w:color w:val="000000"/>
          <w:sz w:val="24"/>
          <w:szCs w:val="24"/>
          <w:lang w:eastAsia="en-US"/>
        </w:rPr>
        <w:t xml:space="preserve">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w:t>
      </w:r>
      <w:r w:rsidRPr="0017785C">
        <w:rPr>
          <w:noProof/>
          <w:color w:val="000000"/>
          <w:sz w:val="24"/>
          <w:szCs w:val="24"/>
          <w:lang w:val="en-US" w:eastAsia="en-US"/>
        </w:rPr>
        <w:drawing>
          <wp:inline distT="0" distB="0" distL="0" distR="0" wp14:anchorId="63E2F3EE" wp14:editId="14B4DB90">
            <wp:extent cx="8255" cy="8255"/>
            <wp:effectExtent l="0" t="0" r="0" b="0"/>
            <wp:docPr id="127049" name="Рисунок 12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вакансии по такой должности на другую вакантную должность или работу, </w:t>
      </w:r>
      <w:r w:rsidRPr="0017785C">
        <w:rPr>
          <w:noProof/>
          <w:color w:val="000000"/>
          <w:sz w:val="24"/>
          <w:szCs w:val="24"/>
          <w:lang w:val="en-US" w:eastAsia="en-US"/>
        </w:rPr>
        <w:drawing>
          <wp:inline distT="0" distB="0" distL="0" distR="0" wp14:anchorId="7957DE94" wp14:editId="3B02C79B">
            <wp:extent cx="8255" cy="8255"/>
            <wp:effectExtent l="0" t="0" r="0" b="0"/>
            <wp:docPr id="127048" name="Рисунок 12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соответствующую </w:t>
      </w:r>
      <w:r w:rsidRPr="0017785C">
        <w:rPr>
          <w:color w:val="000000"/>
          <w:sz w:val="24"/>
          <w:szCs w:val="24"/>
          <w:lang w:eastAsia="en-US"/>
        </w:rPr>
        <w:lastRenderedPageBreak/>
        <w:t xml:space="preserve">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w:t>
      </w:r>
      <w:r w:rsidRPr="0017785C">
        <w:rPr>
          <w:noProof/>
          <w:color w:val="000000"/>
          <w:sz w:val="24"/>
          <w:szCs w:val="24"/>
          <w:lang w:val="en-US" w:eastAsia="en-US"/>
        </w:rPr>
        <w:drawing>
          <wp:inline distT="0" distB="0" distL="0" distR="0" wp14:anchorId="74B05840" wp14:editId="2C369260">
            <wp:extent cx="8255" cy="8255"/>
            <wp:effectExtent l="0" t="0" r="0" b="0"/>
            <wp:docPr id="127047" name="Рисунок 12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противопоказана указанному лицу по состоянию здоровья.</w:t>
      </w:r>
    </w:p>
    <w:p w14:paraId="6BC781C5" w14:textId="77777777" w:rsidR="0017785C" w:rsidRPr="0017785C" w:rsidRDefault="0017785C" w:rsidP="0017785C">
      <w:pPr>
        <w:spacing w:after="4" w:line="252" w:lineRule="auto"/>
        <w:ind w:left="71" w:right="4" w:firstLine="634"/>
        <w:jc w:val="both"/>
        <w:rPr>
          <w:color w:val="000000"/>
          <w:sz w:val="24"/>
          <w:szCs w:val="24"/>
          <w:lang w:eastAsia="en-US"/>
        </w:rPr>
      </w:pPr>
      <w:r w:rsidRPr="0017785C">
        <w:rPr>
          <w:color w:val="000000"/>
          <w:sz w:val="24"/>
          <w:szCs w:val="24"/>
          <w:lang w:eastAsia="en-US"/>
        </w:rPr>
        <w:t>2.6. Работодатель обязан отстранить от работы (не допускать к работе) работника:</w:t>
      </w:r>
      <w:r w:rsidRPr="0017785C">
        <w:rPr>
          <w:noProof/>
          <w:color w:val="000000"/>
          <w:sz w:val="24"/>
          <w:szCs w:val="24"/>
          <w:lang w:val="en-US" w:eastAsia="en-US"/>
        </w:rPr>
        <w:drawing>
          <wp:inline distT="0" distB="0" distL="0" distR="0" wp14:anchorId="449A41EB" wp14:editId="6CDFB46D">
            <wp:extent cx="8255" cy="8255"/>
            <wp:effectExtent l="0" t="0" r="0" b="0"/>
            <wp:docPr id="127046" name="Рисунок 12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FCA585A" w14:textId="77777777" w:rsidR="0017785C" w:rsidRPr="0017785C" w:rsidRDefault="0017785C" w:rsidP="0017785C">
      <w:pPr>
        <w:numPr>
          <w:ilvl w:val="0"/>
          <w:numId w:val="11"/>
        </w:numPr>
        <w:spacing w:after="29" w:line="248" w:lineRule="auto"/>
        <w:ind w:right="14"/>
        <w:jc w:val="both"/>
        <w:rPr>
          <w:color w:val="000000"/>
          <w:sz w:val="24"/>
          <w:szCs w:val="24"/>
          <w:lang w:eastAsia="en-US"/>
        </w:rPr>
      </w:pPr>
      <w:r w:rsidRPr="0017785C">
        <w:rPr>
          <w:color w:val="000000"/>
          <w:sz w:val="24"/>
          <w:szCs w:val="24"/>
          <w:lang w:eastAsia="en-US"/>
        </w:rPr>
        <w:t>появившегося на работе в состоянии алкогольного, наркотического или иного токсического опьянения;</w:t>
      </w:r>
    </w:p>
    <w:p w14:paraId="70AC6336" w14:textId="77777777" w:rsidR="0017785C" w:rsidRPr="0017785C" w:rsidRDefault="0017785C" w:rsidP="0017785C">
      <w:pPr>
        <w:numPr>
          <w:ilvl w:val="0"/>
          <w:numId w:val="11"/>
        </w:numPr>
        <w:spacing w:after="27" w:line="248" w:lineRule="auto"/>
        <w:ind w:right="14"/>
        <w:jc w:val="both"/>
        <w:rPr>
          <w:color w:val="000000"/>
          <w:sz w:val="24"/>
          <w:szCs w:val="24"/>
          <w:lang w:eastAsia="en-US"/>
        </w:rPr>
      </w:pPr>
      <w:r w:rsidRPr="0017785C">
        <w:rPr>
          <w:color w:val="000000"/>
          <w:sz w:val="24"/>
          <w:szCs w:val="24"/>
          <w:lang w:eastAsia="en-US"/>
        </w:rPr>
        <w:t>не прошедшего в установленном порядке обучение и проверку знаний и навыков в области охраны труда;</w:t>
      </w:r>
    </w:p>
    <w:p w14:paraId="20670BC0" w14:textId="77777777" w:rsidR="0017785C" w:rsidRPr="0017785C" w:rsidRDefault="0017785C" w:rsidP="0017785C">
      <w:pPr>
        <w:numPr>
          <w:ilvl w:val="0"/>
          <w:numId w:val="11"/>
        </w:numPr>
        <w:spacing w:after="5" w:line="260" w:lineRule="auto"/>
        <w:ind w:right="14"/>
        <w:jc w:val="both"/>
        <w:rPr>
          <w:color w:val="000000"/>
          <w:sz w:val="24"/>
          <w:szCs w:val="24"/>
          <w:lang w:eastAsia="en-US"/>
        </w:rPr>
      </w:pPr>
      <w:r w:rsidRPr="0017785C">
        <w:rPr>
          <w:color w:val="000000"/>
          <w:sz w:val="24"/>
          <w:szCs w:val="24"/>
          <w:lang w:eastAsia="en-US"/>
        </w:rPr>
        <w:t>не прошедшего в установленном порядке обязательный медицинский осмотр (обследование) (Приказ Министерства здравоохранения Российской Федерации</w:t>
      </w:r>
      <w:bookmarkStart w:id="1" w:name="l1"/>
      <w:bookmarkStart w:id="2" w:name="h395"/>
      <w:bookmarkEnd w:id="1"/>
      <w:bookmarkEnd w:id="2"/>
      <w:r w:rsidRPr="0017785C">
        <w:rPr>
          <w:color w:val="000000"/>
          <w:sz w:val="24"/>
          <w:szCs w:val="24"/>
          <w:lang w:eastAsia="en-US"/>
        </w:rPr>
        <w:t xml:space="preserve"> от 28 января 2021 г. N 29н), а также обязательное психиатрическое освидетельствование в случаях, предусмотренных законодательством Российской Федерации;</w:t>
      </w:r>
    </w:p>
    <w:p w14:paraId="2C3A856A"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 xml:space="preserve">при выявлении в соответствии с медицинским заключением, выданным в </w:t>
      </w:r>
      <w:r w:rsidRPr="0017785C">
        <w:rPr>
          <w:noProof/>
          <w:color w:val="000000"/>
          <w:sz w:val="24"/>
          <w:szCs w:val="24"/>
          <w:lang w:val="en-US" w:eastAsia="en-US"/>
        </w:rPr>
        <w:drawing>
          <wp:inline distT="0" distB="0" distL="0" distR="0" wp14:anchorId="5D19B48E" wp14:editId="3E308846">
            <wp:extent cx="8255" cy="8255"/>
            <wp:effectExtent l="0" t="0" r="0" b="0"/>
            <wp:docPr id="127045" name="Рисунок 12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noProof/>
          <w:color w:val="000000"/>
          <w:sz w:val="24"/>
          <w:szCs w:val="24"/>
          <w:lang w:val="en-US" w:eastAsia="en-US"/>
        </w:rPr>
        <w:drawing>
          <wp:inline distT="0" distB="0" distL="0" distR="0" wp14:anchorId="66E8B35A" wp14:editId="0835804E">
            <wp:extent cx="8255" cy="8255"/>
            <wp:effectExtent l="0" t="0" r="0" b="0"/>
            <wp:docPr id="127044" name="Рисунок 12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C1D03FB"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 xml:space="preserve">в случае отсутствия без уважительных причин (уважительной причиной может являться врачебная справка о медицинском отводе от прививки) обязательных профилактических прививок (пункт 2 ст. 5 Федерального закона У2157-ФЗ от </w:t>
      </w:r>
      <w:r w:rsidRPr="0017785C">
        <w:rPr>
          <w:noProof/>
          <w:color w:val="000000"/>
          <w:sz w:val="24"/>
          <w:szCs w:val="24"/>
          <w:lang w:val="en-US" w:eastAsia="en-US"/>
        </w:rPr>
        <w:drawing>
          <wp:inline distT="0" distB="0" distL="0" distR="0" wp14:anchorId="0787E670" wp14:editId="03A00FB6">
            <wp:extent cx="15875" cy="15875"/>
            <wp:effectExtent l="0" t="0" r="0" b="0"/>
            <wp:docPr id="127036" name="Рисунок 12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 xml:space="preserve">17.09.1998 г. «Об иммунопрофилактике инфекционных заболеваний»); </w:t>
      </w:r>
      <w:r w:rsidRPr="0017785C">
        <w:rPr>
          <w:noProof/>
          <w:color w:val="000000"/>
          <w:sz w:val="24"/>
          <w:szCs w:val="24"/>
          <w:lang w:val="en-US" w:eastAsia="en-US"/>
        </w:rPr>
        <w:drawing>
          <wp:inline distT="0" distB="0" distL="0" distR="0" wp14:anchorId="2E87755C" wp14:editId="1DAE25C3">
            <wp:extent cx="47625" cy="24130"/>
            <wp:effectExtent l="0" t="0" r="0" b="0"/>
            <wp:docPr id="127035" name="Рисунок 12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 cy="24130"/>
                    </a:xfrm>
                    <a:prstGeom prst="rect">
                      <a:avLst/>
                    </a:prstGeom>
                    <a:noFill/>
                    <a:ln>
                      <a:noFill/>
                    </a:ln>
                  </pic:spPr>
                </pic:pic>
              </a:graphicData>
            </a:graphic>
          </wp:inline>
        </w:drawing>
      </w:r>
      <w:r w:rsidRPr="0017785C">
        <w:rPr>
          <w:color w:val="000000"/>
          <w:sz w:val="24"/>
          <w:szCs w:val="24"/>
          <w:lang w:eastAsia="en-US"/>
        </w:rPr>
        <w:t xml:space="preserve"> в других случаях, предусмотренных федеральными законами и иными </w:t>
      </w:r>
      <w:r w:rsidRPr="0017785C">
        <w:rPr>
          <w:noProof/>
          <w:color w:val="000000"/>
          <w:sz w:val="24"/>
          <w:szCs w:val="24"/>
          <w:lang w:val="en-US" w:eastAsia="en-US"/>
        </w:rPr>
        <w:drawing>
          <wp:inline distT="0" distB="0" distL="0" distR="0" wp14:anchorId="3CEB6D6D" wp14:editId="2ED1C24B">
            <wp:extent cx="15875" cy="15875"/>
            <wp:effectExtent l="0" t="0" r="0" b="0"/>
            <wp:docPr id="127034" name="Рисунок 127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нормативными правовыми актами Российской Федерации.</w:t>
      </w:r>
    </w:p>
    <w:p w14:paraId="602E912B" w14:textId="77777777" w:rsidR="0017785C" w:rsidRPr="0017785C" w:rsidRDefault="0017785C" w:rsidP="0017785C">
      <w:pPr>
        <w:spacing w:after="4" w:line="252" w:lineRule="auto"/>
        <w:ind w:left="692" w:right="4" w:hanging="10"/>
        <w:jc w:val="both"/>
        <w:rPr>
          <w:color w:val="000000"/>
          <w:sz w:val="24"/>
          <w:szCs w:val="24"/>
          <w:lang w:eastAsia="en-US"/>
        </w:rPr>
      </w:pPr>
      <w:r w:rsidRPr="0017785C">
        <w:rPr>
          <w:color w:val="000000"/>
          <w:sz w:val="24"/>
          <w:szCs w:val="24"/>
          <w:lang w:eastAsia="en-US"/>
        </w:rPr>
        <w:t>2.7. Прекращение трудового договора.</w:t>
      </w:r>
    </w:p>
    <w:p w14:paraId="7584086B" w14:textId="77777777" w:rsidR="0017785C" w:rsidRPr="0017785C" w:rsidRDefault="0017785C" w:rsidP="0017785C">
      <w:pPr>
        <w:spacing w:after="5" w:line="248" w:lineRule="auto"/>
        <w:ind w:left="43" w:right="86" w:firstLine="643"/>
        <w:jc w:val="both"/>
        <w:rPr>
          <w:color w:val="000000"/>
          <w:sz w:val="24"/>
          <w:szCs w:val="24"/>
          <w:lang w:eastAsia="en-US"/>
        </w:rPr>
      </w:pPr>
      <w:r w:rsidRPr="0017785C">
        <w:rPr>
          <w:color w:val="000000"/>
          <w:sz w:val="24"/>
          <w:szCs w:val="24"/>
          <w:lang w:eastAsia="en-US"/>
        </w:rPr>
        <w:t>2.7.1. Трудовой договор может быть прекращен по основаниям предусмотренным Трудовым кодексом Российской Федерации и иными федеральными законами.</w:t>
      </w:r>
    </w:p>
    <w:p w14:paraId="6543DCF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2.7.2. Трудовой договор в любое время может быть расторгнут по соглашению сторон трудового договора.</w:t>
      </w:r>
    </w:p>
    <w:p w14:paraId="7781DA4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4BA0E0F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Трудовой договор, заключенный на время выполнения определенной работы, прекращается по завершении этой работы.</w:t>
      </w:r>
    </w:p>
    <w:p w14:paraId="75E33CA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17785C">
        <w:rPr>
          <w:noProof/>
          <w:color w:val="000000"/>
          <w:sz w:val="24"/>
          <w:szCs w:val="24"/>
          <w:lang w:val="en-US" w:eastAsia="en-US"/>
        </w:rPr>
        <w:drawing>
          <wp:inline distT="0" distB="0" distL="0" distR="0" wp14:anchorId="40178CF7" wp14:editId="6287B1C6">
            <wp:extent cx="15875" cy="15875"/>
            <wp:effectExtent l="0" t="0" r="0" b="0"/>
            <wp:docPr id="127033" name="Рисунок 12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299B5D4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4855B7F8"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color w:val="000000"/>
          <w:sz w:val="24"/>
          <w:szCs w:val="24"/>
          <w:lang w:eastAsia="en-US"/>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Течение указанного срока начинается на следующий день после получения работодателем заявления работника об увольнении.</w:t>
      </w:r>
    </w:p>
    <w:p w14:paraId="1B7F7CC3"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Работники, занимающие должность тренера-преподавателя, предупреждают работодателя о </w:t>
      </w:r>
      <w:r w:rsidRPr="0017785C">
        <w:rPr>
          <w:noProof/>
          <w:color w:val="000000"/>
          <w:sz w:val="24"/>
          <w:szCs w:val="24"/>
          <w:lang w:val="en-US" w:eastAsia="en-US"/>
        </w:rPr>
        <w:drawing>
          <wp:inline distT="0" distB="0" distL="0" distR="0" wp14:anchorId="0ABBF52A" wp14:editId="67B905E0">
            <wp:extent cx="8255" cy="8255"/>
            <wp:effectExtent l="0" t="0" r="0" b="0"/>
            <wp:docPr id="127032" name="Рисунок 12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расторжении трудового договора по их инициативе (по собственному желанию) в срок не менее чем за месяц за исключением случаев, когда трудовой договор заключен на </w:t>
      </w:r>
      <w:r w:rsidRPr="0017785C">
        <w:rPr>
          <w:noProof/>
          <w:color w:val="000000"/>
          <w:sz w:val="24"/>
          <w:szCs w:val="24"/>
          <w:lang w:val="en-US" w:eastAsia="en-US"/>
        </w:rPr>
        <w:drawing>
          <wp:inline distT="0" distB="0" distL="0" distR="0" wp14:anchorId="4023565D" wp14:editId="26B50E85">
            <wp:extent cx="8255" cy="8255"/>
            <wp:effectExtent l="0" t="0" r="0" b="0"/>
            <wp:docPr id="127031" name="Рисунок 12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срок менее четырех месяцев (ст. 348.12 ТК РФ).</w:t>
      </w:r>
    </w:p>
    <w:p w14:paraId="04E20C40"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8480" behindDoc="0" locked="0" layoutInCell="1" allowOverlap="0" wp14:anchorId="0AFACAE7" wp14:editId="5246B770">
            <wp:simplePos x="0" y="0"/>
            <wp:positionH relativeFrom="column">
              <wp:posOffset>5803265</wp:posOffset>
            </wp:positionH>
            <wp:positionV relativeFrom="paragraph">
              <wp:posOffset>116205</wp:posOffset>
            </wp:positionV>
            <wp:extent cx="6350" cy="30480"/>
            <wp:effectExtent l="0" t="0" r="31750" b="7620"/>
            <wp:wrapSquare wrapText="bothSides"/>
            <wp:docPr id="127080" name="Рисунок 12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6EFCAAB2" w14:textId="77777777" w:rsidR="0017785C" w:rsidRPr="0017785C" w:rsidRDefault="0017785C" w:rsidP="001476DD">
      <w:pPr>
        <w:numPr>
          <w:ilvl w:val="2"/>
          <w:numId w:val="12"/>
        </w:numPr>
        <w:spacing w:after="28" w:line="248" w:lineRule="auto"/>
        <w:ind w:left="0" w:right="14" w:firstLine="709"/>
        <w:jc w:val="both"/>
        <w:rPr>
          <w:color w:val="000000"/>
          <w:sz w:val="24"/>
          <w:szCs w:val="24"/>
          <w:lang w:eastAsia="en-US"/>
        </w:rPr>
      </w:pPr>
      <w:r w:rsidRPr="0017785C">
        <w:rPr>
          <w:color w:val="000000"/>
          <w:sz w:val="24"/>
          <w:szCs w:val="24"/>
          <w:lang w:eastAsia="en-US"/>
        </w:rPr>
        <w:lastRenderedPageBreak/>
        <w:t xml:space="preserve">До истечения срока предупреждения об увольнении работник имеет право </w:t>
      </w:r>
      <w:r w:rsidRPr="0017785C">
        <w:rPr>
          <w:noProof/>
          <w:color w:val="000000"/>
          <w:sz w:val="24"/>
          <w:szCs w:val="24"/>
          <w:lang w:val="en-US" w:eastAsia="en-US"/>
        </w:rPr>
        <w:drawing>
          <wp:inline distT="0" distB="0" distL="0" distR="0" wp14:anchorId="7DF83460" wp14:editId="35FE4E45">
            <wp:extent cx="8255" cy="8255"/>
            <wp:effectExtent l="0" t="0" r="0" b="0"/>
            <wp:docPr id="127030" name="Рисунок 12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Российской Федерации не может быть отказано в </w:t>
      </w:r>
      <w:r w:rsidRPr="0017785C">
        <w:rPr>
          <w:noProof/>
          <w:color w:val="000000"/>
          <w:sz w:val="24"/>
          <w:szCs w:val="24"/>
          <w:lang w:val="en-US" w:eastAsia="en-US"/>
        </w:rPr>
        <w:drawing>
          <wp:inline distT="0" distB="0" distL="0" distR="0" wp14:anchorId="780D8F98" wp14:editId="3B4AB4F4">
            <wp:extent cx="8255" cy="8255"/>
            <wp:effectExtent l="0" t="0" r="0" b="0"/>
            <wp:docPr id="127029" name="Рисунок 12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заключении трудового договора.</w:t>
      </w:r>
    </w:p>
    <w:p w14:paraId="6E2D5863" w14:textId="77777777" w:rsidR="0017785C" w:rsidRPr="0017785C" w:rsidRDefault="0017785C" w:rsidP="0017785C">
      <w:pPr>
        <w:spacing w:after="36" w:line="248" w:lineRule="auto"/>
        <w:ind w:left="43" w:right="14" w:firstLine="643"/>
        <w:jc w:val="both"/>
        <w:rPr>
          <w:color w:val="000000"/>
          <w:sz w:val="24"/>
          <w:szCs w:val="24"/>
          <w:lang w:eastAsia="en-US"/>
        </w:rPr>
      </w:pPr>
      <w:r w:rsidRPr="0017785C">
        <w:rPr>
          <w:color w:val="000000"/>
          <w:sz w:val="24"/>
          <w:szCs w:val="24"/>
          <w:lang w:eastAsia="en-US"/>
        </w:rPr>
        <w:t xml:space="preserve">По истечении срока предупреждения об увольнении работник имеет право </w:t>
      </w:r>
      <w:r w:rsidRPr="0017785C">
        <w:rPr>
          <w:noProof/>
          <w:color w:val="000000"/>
          <w:sz w:val="24"/>
          <w:szCs w:val="24"/>
          <w:lang w:val="en-US" w:eastAsia="en-US"/>
        </w:rPr>
        <w:drawing>
          <wp:inline distT="0" distB="0" distL="0" distR="0" wp14:anchorId="3C0CBC7F" wp14:editId="4FA83565">
            <wp:extent cx="8255" cy="8255"/>
            <wp:effectExtent l="0" t="0" r="0" b="0"/>
            <wp:docPr id="127028" name="Рисунок 12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прекратить работу.</w:t>
      </w:r>
    </w:p>
    <w:p w14:paraId="5CA4B33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Если по истечении срока предупреждения об увольнении трудовой договор не </w:t>
      </w:r>
      <w:r w:rsidRPr="0017785C">
        <w:rPr>
          <w:noProof/>
          <w:color w:val="000000"/>
          <w:sz w:val="24"/>
          <w:szCs w:val="24"/>
          <w:lang w:val="en-US" w:eastAsia="en-US"/>
        </w:rPr>
        <w:drawing>
          <wp:inline distT="0" distB="0" distL="0" distR="0" wp14:anchorId="031534B1" wp14:editId="5F932B56">
            <wp:extent cx="8255" cy="8255"/>
            <wp:effectExtent l="0" t="0" r="0" b="0"/>
            <wp:docPr id="127027" name="Рисунок 127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был расторгнут, и работник не настаивает на увольнении, то действие трудового </w:t>
      </w:r>
      <w:r w:rsidRPr="0017785C">
        <w:rPr>
          <w:noProof/>
          <w:color w:val="000000"/>
          <w:sz w:val="24"/>
          <w:szCs w:val="24"/>
          <w:lang w:val="en-US" w:eastAsia="en-US"/>
        </w:rPr>
        <w:drawing>
          <wp:inline distT="0" distB="0" distL="0" distR="0" wp14:anchorId="2BF27590" wp14:editId="0F94CE56">
            <wp:extent cx="8255" cy="8255"/>
            <wp:effectExtent l="0" t="0" r="0" b="0"/>
            <wp:docPr id="127026" name="Рисунок 12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договора, продолжается.</w:t>
      </w:r>
    </w:p>
    <w:p w14:paraId="357B47ED"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Работник, заключивший договор с условием об испытательном сроке, имеет право расторгнуть трудовой договор в период испытания, предупредив об этом </w:t>
      </w:r>
      <w:r w:rsidRPr="0017785C">
        <w:rPr>
          <w:noProof/>
          <w:color w:val="000000"/>
          <w:sz w:val="24"/>
          <w:szCs w:val="24"/>
          <w:lang w:val="en-US" w:eastAsia="en-US"/>
        </w:rPr>
        <w:drawing>
          <wp:inline distT="0" distB="0" distL="0" distR="0" wp14:anchorId="5ABC757C" wp14:editId="0AF3F163">
            <wp:extent cx="8255" cy="8255"/>
            <wp:effectExtent l="0" t="0" r="0" b="0"/>
            <wp:docPr id="127025" name="Рисунок 127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работодателя в письменной форме за три дня.</w:t>
      </w:r>
    </w:p>
    <w:p w14:paraId="558322DE" w14:textId="77777777" w:rsidR="0017785C" w:rsidRPr="0017785C" w:rsidRDefault="0017785C" w:rsidP="001476DD">
      <w:pPr>
        <w:numPr>
          <w:ilvl w:val="2"/>
          <w:numId w:val="12"/>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Увольнение по результатам аттестации работников, а также в случаях </w:t>
      </w:r>
      <w:r w:rsidRPr="0017785C">
        <w:rPr>
          <w:noProof/>
          <w:color w:val="000000"/>
          <w:sz w:val="24"/>
          <w:szCs w:val="24"/>
          <w:lang w:val="en-US" w:eastAsia="en-US"/>
        </w:rPr>
        <w:drawing>
          <wp:inline distT="0" distB="0" distL="0" distR="0" wp14:anchorId="4B80268D" wp14:editId="0E53C2EC">
            <wp:extent cx="15875" cy="15875"/>
            <wp:effectExtent l="0" t="0" r="0" b="0"/>
            <wp:docPr id="127024" name="Рисунок 12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 xml:space="preserve">сокращения численности или штата работников учреждения допускается, если </w:t>
      </w:r>
      <w:r w:rsidRPr="0017785C">
        <w:rPr>
          <w:noProof/>
          <w:color w:val="000000"/>
          <w:sz w:val="24"/>
          <w:szCs w:val="24"/>
          <w:lang w:val="en-US" w:eastAsia="en-US"/>
        </w:rPr>
        <w:drawing>
          <wp:inline distT="0" distB="0" distL="0" distR="0" wp14:anchorId="3E698717" wp14:editId="71704F66">
            <wp:extent cx="8255" cy="8255"/>
            <wp:effectExtent l="0" t="0" r="0" b="0"/>
            <wp:docPr id="127023" name="Рисунок 127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соответствующих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22DD7B5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2.7.9. Расторжение трудового договора по инициативе работодателя осуществляется в соответствии с Трудовым кодексом Российской Федерации.</w:t>
      </w:r>
    </w:p>
    <w:p w14:paraId="25D1602B" w14:textId="77777777" w:rsidR="0017785C" w:rsidRPr="0017785C" w:rsidRDefault="0017785C" w:rsidP="0017785C">
      <w:pPr>
        <w:spacing w:after="5" w:line="248" w:lineRule="auto"/>
        <w:ind w:left="43" w:right="96" w:firstLine="643"/>
        <w:jc w:val="both"/>
        <w:rPr>
          <w:color w:val="000000"/>
          <w:sz w:val="24"/>
          <w:szCs w:val="24"/>
          <w:lang w:eastAsia="en-US"/>
        </w:rPr>
      </w:pPr>
      <w:r w:rsidRPr="0017785C">
        <w:rPr>
          <w:color w:val="000000"/>
          <w:sz w:val="24"/>
          <w:szCs w:val="24"/>
          <w:lang w:eastAsia="en-US"/>
        </w:rPr>
        <w:t>2.7.10. Дополнительными основаниями прекращения трудового договора с педагогическим работником в соответствии со ст. 336 Трудового кодекса Российской Федерации являются:</w:t>
      </w:r>
    </w:p>
    <w:p w14:paraId="6C6327DC"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 xml:space="preserve">повторное в течение одного года грубое нарушение устава организации, осуществляющей образовательную деятельность; </w:t>
      </w:r>
    </w:p>
    <w:p w14:paraId="32FD25BF" w14:textId="77777777" w:rsidR="0017785C" w:rsidRPr="0017785C" w:rsidRDefault="0017785C" w:rsidP="0017785C">
      <w:pPr>
        <w:numPr>
          <w:ilvl w:val="0"/>
          <w:numId w:val="11"/>
        </w:numPr>
        <w:spacing w:after="5" w:line="248" w:lineRule="auto"/>
        <w:ind w:right="14"/>
        <w:jc w:val="both"/>
        <w:rPr>
          <w:color w:val="000000"/>
          <w:sz w:val="24"/>
          <w:szCs w:val="24"/>
          <w:lang w:eastAsia="en-US"/>
        </w:rPr>
      </w:pPr>
      <w:r w:rsidRPr="0017785C">
        <w:rPr>
          <w:color w:val="000000"/>
          <w:sz w:val="24"/>
          <w:szCs w:val="24"/>
          <w:lang w:eastAsia="en-US"/>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349DEFE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2.7.11. Прекращение трудового договора оформляется приказом работодателя. С приказом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2A09FAEA" w14:textId="77777777" w:rsidR="0017785C" w:rsidRPr="0017785C" w:rsidRDefault="0017785C" w:rsidP="001476DD">
      <w:pPr>
        <w:numPr>
          <w:ilvl w:val="2"/>
          <w:numId w:val="13"/>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Днем прекращения трудового договора (увольнения) работника является последний день его фактической работы независимо от даты издания соответствующего приказа об увольнении, за исключением случаев, когда работник фактически не работал, но за ним в соответствии с трудовым законодательство </w:t>
      </w:r>
      <w:r w:rsidRPr="0017785C">
        <w:rPr>
          <w:noProof/>
          <w:color w:val="000000"/>
          <w:sz w:val="24"/>
          <w:szCs w:val="24"/>
          <w:lang w:val="en-US" w:eastAsia="en-US"/>
        </w:rPr>
        <w:drawing>
          <wp:inline distT="0" distB="0" distL="0" distR="0" wp14:anchorId="7CA2F848" wp14:editId="131BE8A8">
            <wp:extent cx="8255" cy="8255"/>
            <wp:effectExtent l="0" t="0" r="0" b="0"/>
            <wp:docPr id="127021" name="Рисунок 12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Российской Федерации сохранялось место работы (должность).</w:t>
      </w:r>
    </w:p>
    <w:p w14:paraId="5BEBB61A" w14:textId="77777777" w:rsidR="0017785C" w:rsidRPr="0017785C" w:rsidRDefault="0017785C" w:rsidP="001476DD">
      <w:pPr>
        <w:numPr>
          <w:ilvl w:val="2"/>
          <w:numId w:val="13"/>
        </w:numPr>
        <w:spacing w:after="5" w:line="248" w:lineRule="auto"/>
        <w:ind w:left="0" w:right="14" w:firstLine="709"/>
        <w:jc w:val="both"/>
        <w:rPr>
          <w:color w:val="000000"/>
          <w:sz w:val="24"/>
          <w:szCs w:val="24"/>
          <w:lang w:eastAsia="en-US"/>
        </w:rPr>
      </w:pPr>
      <w:r w:rsidRPr="0017785C">
        <w:rPr>
          <w:color w:val="000000"/>
          <w:sz w:val="24"/>
          <w:szCs w:val="24"/>
          <w:lang w:eastAsia="en-US"/>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 </w:t>
      </w:r>
      <w:r w:rsidRPr="0017785C">
        <w:rPr>
          <w:noProof/>
          <w:color w:val="000000"/>
          <w:sz w:val="24"/>
          <w:szCs w:val="24"/>
          <w:lang w:val="en-US" w:eastAsia="en-US"/>
        </w:rPr>
        <w:drawing>
          <wp:inline distT="0" distB="0" distL="0" distR="0" wp14:anchorId="30B92A4E" wp14:editId="4A98D1CB">
            <wp:extent cx="8255" cy="8255"/>
            <wp:effectExtent l="0" t="0" r="0" b="0"/>
            <wp:docPr id="127020" name="Рисунок 12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66.1 ТК РФ) у данного работодателя и произвести с ним расчет в соответствии со статьей 140 Трудового кодекса Российской Федерации. По письменному заявление работника работодатель также обязан выдать ему заверенные надлежащим образом копии документов, связанных с работой.</w:t>
      </w:r>
    </w:p>
    <w:p w14:paraId="7CB5EE2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69504" behindDoc="0" locked="0" layoutInCell="1" allowOverlap="0" wp14:anchorId="63B54251" wp14:editId="3BBE1B02">
            <wp:simplePos x="0" y="0"/>
            <wp:positionH relativeFrom="page">
              <wp:posOffset>7101840</wp:posOffset>
            </wp:positionH>
            <wp:positionV relativeFrom="page">
              <wp:posOffset>7680960</wp:posOffset>
            </wp:positionV>
            <wp:extent cx="6350" cy="6350"/>
            <wp:effectExtent l="0" t="0" r="0" b="0"/>
            <wp:wrapSquare wrapText="bothSides"/>
            <wp:docPr id="127079" name="Рисунок 12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Запись в трудовую книжку и внесение информации в сведения о трудовой деятельности (ст. 66.1 Трудового Кодекса Российской Федерации)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или иного федерального закона.</w:t>
      </w:r>
    </w:p>
    <w:p w14:paraId="6A7DCE17" w14:textId="77777777" w:rsidR="0017785C" w:rsidRPr="0017785C" w:rsidRDefault="0017785C" w:rsidP="001476DD">
      <w:pPr>
        <w:numPr>
          <w:ilvl w:val="2"/>
          <w:numId w:val="13"/>
        </w:numPr>
        <w:spacing w:after="264" w:line="248" w:lineRule="auto"/>
        <w:ind w:left="0" w:right="14" w:firstLine="709"/>
        <w:jc w:val="both"/>
        <w:rPr>
          <w:color w:val="000000"/>
          <w:sz w:val="24"/>
          <w:szCs w:val="24"/>
          <w:lang w:eastAsia="en-US"/>
        </w:rPr>
      </w:pPr>
      <w:r w:rsidRPr="0017785C">
        <w:rPr>
          <w:color w:val="000000"/>
          <w:sz w:val="24"/>
          <w:szCs w:val="24"/>
          <w:lang w:eastAsia="en-US"/>
        </w:rPr>
        <w:lastRenderedPageBreak/>
        <w:t>Заверенные надлежащим образом копии документов, связанные с работой, по письменному заявлению работника работодатель выдает ему в день прекращения трудового договора.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bookmarkEnd w:id="0"/>
    <w:p w14:paraId="775841A9" w14:textId="77777777" w:rsidR="0017785C" w:rsidRPr="0017785C" w:rsidRDefault="0017785C" w:rsidP="0017785C">
      <w:pPr>
        <w:spacing w:after="244" w:line="252" w:lineRule="auto"/>
        <w:ind w:left="426" w:right="4" w:hanging="10"/>
        <w:jc w:val="center"/>
        <w:rPr>
          <w:b/>
          <w:bCs/>
          <w:sz w:val="24"/>
          <w:szCs w:val="24"/>
        </w:rPr>
      </w:pPr>
      <w:r w:rsidRPr="0017785C">
        <w:rPr>
          <w:b/>
          <w:bCs/>
          <w:sz w:val="24"/>
          <w:szCs w:val="24"/>
        </w:rPr>
        <w:t>3. ОСНОВНЫЕ ПРАВА И ОБЯЗАННОСТИ РАБОТНИКОВ</w:t>
      </w:r>
    </w:p>
    <w:p w14:paraId="0FDBF386" w14:textId="77777777" w:rsidR="0017785C" w:rsidRPr="0017785C" w:rsidRDefault="0017785C" w:rsidP="001476DD">
      <w:pPr>
        <w:numPr>
          <w:ilvl w:val="1"/>
          <w:numId w:val="14"/>
        </w:numPr>
        <w:tabs>
          <w:tab w:val="left" w:pos="1276"/>
        </w:tabs>
        <w:spacing w:after="5" w:line="248" w:lineRule="auto"/>
        <w:ind w:left="0" w:right="9" w:firstLine="709"/>
        <w:jc w:val="both"/>
        <w:rPr>
          <w:sz w:val="24"/>
          <w:szCs w:val="24"/>
        </w:rPr>
      </w:pPr>
      <w:r w:rsidRPr="0017785C">
        <w:rPr>
          <w:sz w:val="24"/>
          <w:szCs w:val="24"/>
        </w:rPr>
        <w:t>Перечень прав и обязанностей, ответственность каждого работника определяются трудовой функцией и (или) должностной инструкцией, а также локальными актами учреждения.</w:t>
      </w:r>
      <w:r w:rsidRPr="0017785C">
        <w:rPr>
          <w:noProof/>
          <w:sz w:val="24"/>
          <w:szCs w:val="24"/>
        </w:rPr>
        <w:drawing>
          <wp:inline distT="0" distB="0" distL="0" distR="0" wp14:anchorId="071EDFB1" wp14:editId="4678331C">
            <wp:extent cx="8255" cy="825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 xml:space="preserve"> Должностные инструкции разрабатываются начальниками отделов, руководителями структурных подразделений учреждения, согласовываются с отделом кадрового и правового обеспечения, утверждаются директором. Хранятся должностные инструкции в отделе кадрового и правового обеспечения учреждения.</w:t>
      </w:r>
    </w:p>
    <w:p w14:paraId="041A0A5D" w14:textId="77777777" w:rsidR="0017785C" w:rsidRPr="0017785C" w:rsidRDefault="0017785C" w:rsidP="001476DD">
      <w:pPr>
        <w:numPr>
          <w:ilvl w:val="1"/>
          <w:numId w:val="14"/>
        </w:numPr>
        <w:tabs>
          <w:tab w:val="left" w:pos="1276"/>
        </w:tabs>
        <w:spacing w:after="5" w:line="248" w:lineRule="auto"/>
        <w:ind w:right="9" w:firstLine="287"/>
        <w:jc w:val="both"/>
        <w:rPr>
          <w:sz w:val="24"/>
          <w:szCs w:val="24"/>
        </w:rPr>
      </w:pPr>
      <w:r w:rsidRPr="0017785C">
        <w:rPr>
          <w:sz w:val="24"/>
          <w:szCs w:val="24"/>
        </w:rPr>
        <w:t>Работники имеют право:</w:t>
      </w:r>
    </w:p>
    <w:p w14:paraId="760C4B7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3.2.1. на заключение, изменение и расторжение трудового договора в порядке и на условиях, которые установлены Трудовым кодексом Российской Федерации, </w:t>
      </w:r>
      <w:r w:rsidRPr="0017785C">
        <w:rPr>
          <w:noProof/>
          <w:color w:val="000000"/>
          <w:sz w:val="24"/>
          <w:szCs w:val="24"/>
          <w:lang w:val="en-US" w:eastAsia="en-US"/>
        </w:rPr>
        <w:drawing>
          <wp:inline distT="0" distB="0" distL="0" distR="0" wp14:anchorId="0C4DA0A7" wp14:editId="1918D43A">
            <wp:extent cx="8255" cy="8255"/>
            <wp:effectExtent l="0" t="0" r="0" b="0"/>
            <wp:docPr id="127153" name="Рисунок 12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иными федеральными законами, локальными актами учреждения;</w:t>
      </w:r>
      <w:r w:rsidRPr="0017785C">
        <w:rPr>
          <w:noProof/>
          <w:color w:val="000000"/>
          <w:sz w:val="24"/>
          <w:szCs w:val="24"/>
          <w:lang w:val="en-US" w:eastAsia="en-US"/>
        </w:rPr>
        <w:drawing>
          <wp:inline distT="0" distB="0" distL="0" distR="0" wp14:anchorId="68927954" wp14:editId="56457790">
            <wp:extent cx="8255" cy="8255"/>
            <wp:effectExtent l="0" t="0" r="0" b="0"/>
            <wp:docPr id="127152" name="Рисунок 12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0B8824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3.2.2. на предоставление ему работы, обусловленной трудовым договором;</w:t>
      </w:r>
      <w:r w:rsidRPr="0017785C">
        <w:rPr>
          <w:noProof/>
          <w:color w:val="000000"/>
          <w:sz w:val="24"/>
          <w:szCs w:val="24"/>
          <w:lang w:val="en-US" w:eastAsia="en-US"/>
        </w:rPr>
        <w:drawing>
          <wp:inline distT="0" distB="0" distL="0" distR="0" wp14:anchorId="4208A64E" wp14:editId="60E0D3C1">
            <wp:extent cx="8255" cy="8255"/>
            <wp:effectExtent l="0" t="0" r="0" b="0"/>
            <wp:docPr id="127151" name="Рисунок 12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16ABA7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3.2.3. на рабочее место, соответствующее государственным нормативным требованиям охраны труда и условиям, предусмотренным нормативными правовыми актами учреждения;</w:t>
      </w:r>
    </w:p>
    <w:p w14:paraId="0680CE9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3.2.4. на своевременную и в полном объеме выплату заработной платы в </w:t>
      </w:r>
      <w:r w:rsidRPr="0017785C">
        <w:rPr>
          <w:noProof/>
          <w:color w:val="000000"/>
          <w:sz w:val="24"/>
          <w:szCs w:val="24"/>
          <w:lang w:val="en-US" w:eastAsia="en-US"/>
        </w:rPr>
        <w:drawing>
          <wp:inline distT="0" distB="0" distL="0" distR="0" wp14:anchorId="2C286FA7" wp14:editId="265019A9">
            <wp:extent cx="8255" cy="8255"/>
            <wp:effectExtent l="0" t="0" r="0" b="0"/>
            <wp:docPr id="127150" name="Рисунок 12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соответствии со своей квалификацией, сложностью труда, количеством и качеством </w:t>
      </w:r>
      <w:r w:rsidRPr="0017785C">
        <w:rPr>
          <w:noProof/>
          <w:color w:val="000000"/>
          <w:sz w:val="24"/>
          <w:szCs w:val="24"/>
          <w:lang w:val="en-US" w:eastAsia="en-US"/>
        </w:rPr>
        <w:drawing>
          <wp:inline distT="0" distB="0" distL="0" distR="0" wp14:anchorId="69F52083" wp14:editId="7BED43A9">
            <wp:extent cx="8255" cy="8255"/>
            <wp:effectExtent l="0" t="0" r="0" b="0"/>
            <wp:docPr id="127149" name="Рисунок 127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выполненной работы;</w:t>
      </w:r>
    </w:p>
    <w:p w14:paraId="16830CE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3.2.5. на отдых, который гарантируется установленной федеральным законом </w:t>
      </w:r>
      <w:r w:rsidRPr="0017785C">
        <w:rPr>
          <w:noProof/>
          <w:color w:val="000000"/>
          <w:sz w:val="24"/>
          <w:szCs w:val="24"/>
          <w:lang w:val="en-US" w:eastAsia="en-US"/>
        </w:rPr>
        <w:drawing>
          <wp:inline distT="0" distB="0" distL="0" distR="0" wp14:anchorId="5849B72F" wp14:editId="1F056B9B">
            <wp:extent cx="8255" cy="8255"/>
            <wp:effectExtent l="0" t="0" r="0" b="0"/>
            <wp:docPr id="127148" name="Рисунок 127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14:paraId="3C93497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3.2.6. на полную достоверную информацию об условиях труда и требованиях </w:t>
      </w:r>
      <w:r w:rsidRPr="0017785C">
        <w:rPr>
          <w:noProof/>
          <w:sz w:val="24"/>
          <w:szCs w:val="24"/>
          <w:lang w:val="en-US" w:eastAsia="en-US"/>
        </w:rPr>
        <w:drawing>
          <wp:inline distT="0" distB="0" distL="0" distR="0" wp14:anchorId="2DFDD182" wp14:editId="7D5B248A">
            <wp:extent cx="8255" cy="8255"/>
            <wp:effectExtent l="0" t="0" r="0" b="0"/>
            <wp:docPr id="127147" name="Рисунок 12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охраны труда на рабочем месте;</w:t>
      </w:r>
    </w:p>
    <w:p w14:paraId="79765FF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3.2.7. на профессиональную подготовку, переподготовку и повышение своей квалификации в порядке, установленном законодательством Российской Федерации;</w:t>
      </w:r>
    </w:p>
    <w:p w14:paraId="4D4CDC6D" w14:textId="77777777" w:rsidR="0017785C" w:rsidRPr="0017785C" w:rsidRDefault="0017785C" w:rsidP="0017785C">
      <w:pPr>
        <w:spacing w:after="5" w:line="248" w:lineRule="auto"/>
        <w:ind w:left="43" w:right="96" w:firstLine="643"/>
        <w:jc w:val="both"/>
        <w:rPr>
          <w:color w:val="000000"/>
          <w:sz w:val="24"/>
          <w:szCs w:val="24"/>
          <w:lang w:eastAsia="en-US"/>
        </w:rPr>
      </w:pPr>
      <w:r w:rsidRPr="0017785C">
        <w:rPr>
          <w:color w:val="000000"/>
          <w:sz w:val="24"/>
          <w:szCs w:val="24"/>
          <w:lang w:eastAsia="en-US"/>
        </w:rPr>
        <w:t>3.2.8. на участие в управлении учреждением, в том числе через общее собрание трудового коллектива, совет трудового коллектива учреждения, вносить предложения по улучшению работы, а также по вопросам социально-культурного обслуживания;</w:t>
      </w:r>
    </w:p>
    <w:p w14:paraId="18B11CF0" w14:textId="77777777" w:rsidR="0017785C" w:rsidRPr="0017785C" w:rsidRDefault="0017785C" w:rsidP="0017785C">
      <w:pPr>
        <w:spacing w:after="29" w:line="248" w:lineRule="auto"/>
        <w:ind w:left="43" w:right="14" w:firstLine="595"/>
        <w:jc w:val="both"/>
        <w:rPr>
          <w:color w:val="000000"/>
          <w:sz w:val="24"/>
          <w:szCs w:val="24"/>
          <w:lang w:eastAsia="en-US"/>
        </w:rPr>
      </w:pPr>
      <w:r w:rsidRPr="0017785C">
        <w:rPr>
          <w:noProof/>
          <w:color w:val="000000"/>
          <w:sz w:val="24"/>
          <w:szCs w:val="24"/>
          <w:lang w:val="en-US" w:eastAsia="en-US"/>
        </w:rPr>
        <w:drawing>
          <wp:inline distT="0" distB="0" distL="0" distR="0" wp14:anchorId="2C95CACE" wp14:editId="0992004E">
            <wp:extent cx="15875" cy="40005"/>
            <wp:effectExtent l="0" t="0" r="22225" b="0"/>
            <wp:docPr id="127146" name="Рисунок 12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875" cy="40005"/>
                    </a:xfrm>
                    <a:prstGeom prst="rect">
                      <a:avLst/>
                    </a:prstGeom>
                    <a:noFill/>
                    <a:ln>
                      <a:noFill/>
                    </a:ln>
                  </pic:spPr>
                </pic:pic>
              </a:graphicData>
            </a:graphic>
          </wp:inline>
        </w:drawing>
      </w:r>
      <w:r w:rsidRPr="0017785C">
        <w:rPr>
          <w:color w:val="000000"/>
          <w:sz w:val="24"/>
          <w:szCs w:val="24"/>
          <w:lang w:eastAsia="en-US"/>
        </w:rPr>
        <w:t>3.2.9. на защиту своих трудовых прав, свобод и законных интересов всеми не запрещенными законом способами;</w:t>
      </w:r>
    </w:p>
    <w:p w14:paraId="5DAFE6C5" w14:textId="77777777" w:rsidR="0017785C" w:rsidRPr="0017785C" w:rsidRDefault="0017785C" w:rsidP="001476DD">
      <w:pPr>
        <w:spacing w:after="1" w:line="259" w:lineRule="auto"/>
        <w:ind w:left="45" w:right="355" w:firstLine="593"/>
        <w:rPr>
          <w:color w:val="000000"/>
          <w:sz w:val="24"/>
          <w:szCs w:val="24"/>
          <w:lang w:eastAsia="en-US"/>
        </w:rPr>
      </w:pPr>
      <w:r w:rsidRPr="0017785C">
        <w:rPr>
          <w:color w:val="000000"/>
          <w:sz w:val="24"/>
          <w:szCs w:val="24"/>
          <w:lang w:eastAsia="en-US"/>
        </w:rPr>
        <w:t>3.2.10. на разрешение индивидуальных и коллективных трудовых споров;</w:t>
      </w:r>
      <w:r w:rsidRPr="0017785C">
        <w:rPr>
          <w:noProof/>
          <w:color w:val="000000"/>
          <w:sz w:val="24"/>
          <w:szCs w:val="24"/>
          <w:lang w:val="en-US" w:eastAsia="en-US"/>
        </w:rPr>
        <w:drawing>
          <wp:inline distT="0" distB="0" distL="0" distR="0" wp14:anchorId="41225E0B" wp14:editId="5E7E9E31">
            <wp:extent cx="8255" cy="8255"/>
            <wp:effectExtent l="0" t="0" r="0" b="0"/>
            <wp:docPr id="127145" name="Рисунок 12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0350DA0" w14:textId="77777777" w:rsidR="0017785C" w:rsidRPr="0017785C" w:rsidRDefault="0017785C" w:rsidP="0017785C">
      <w:pPr>
        <w:spacing w:after="37" w:line="248" w:lineRule="auto"/>
        <w:ind w:left="43" w:right="14" w:firstLine="643"/>
        <w:jc w:val="both"/>
        <w:rPr>
          <w:color w:val="000000"/>
          <w:sz w:val="24"/>
          <w:szCs w:val="24"/>
          <w:lang w:eastAsia="en-US"/>
        </w:rPr>
      </w:pPr>
      <w:r w:rsidRPr="0017785C">
        <w:rPr>
          <w:color w:val="000000"/>
          <w:sz w:val="24"/>
          <w:szCs w:val="24"/>
          <w:lang w:eastAsia="en-US"/>
        </w:rPr>
        <w:t xml:space="preserve">3.2.11. на возмещение вреда, причиненного ему в связи с исполнением трудовых </w:t>
      </w:r>
      <w:r w:rsidRPr="0017785C">
        <w:rPr>
          <w:noProof/>
          <w:color w:val="000000"/>
          <w:sz w:val="24"/>
          <w:szCs w:val="24"/>
          <w:lang w:val="en-US" w:eastAsia="en-US"/>
        </w:rPr>
        <w:drawing>
          <wp:inline distT="0" distB="0" distL="0" distR="0" wp14:anchorId="3A87A19B" wp14:editId="004F8F0E">
            <wp:extent cx="8255" cy="8255"/>
            <wp:effectExtent l="0" t="0" r="0" b="0"/>
            <wp:docPr id="127144" name="Рисунок 12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обязанностей, и компенсацию морального вреда в порядке, установленном Трудовым кодексом Российской Федерации, иными федеральными законами;</w:t>
      </w:r>
    </w:p>
    <w:p w14:paraId="4E5888D8" w14:textId="77777777" w:rsidR="0017785C" w:rsidRPr="0017785C" w:rsidRDefault="0017785C" w:rsidP="001476DD">
      <w:pPr>
        <w:numPr>
          <w:ilvl w:val="2"/>
          <w:numId w:val="15"/>
        </w:numPr>
        <w:spacing w:after="30" w:line="248" w:lineRule="auto"/>
        <w:ind w:left="0" w:right="14" w:firstLine="709"/>
        <w:jc w:val="both"/>
        <w:rPr>
          <w:color w:val="000000"/>
          <w:sz w:val="24"/>
          <w:szCs w:val="24"/>
          <w:lang w:eastAsia="en-US"/>
        </w:rPr>
      </w:pPr>
      <w:r w:rsidRPr="0017785C">
        <w:rPr>
          <w:color w:val="000000"/>
          <w:sz w:val="24"/>
          <w:szCs w:val="24"/>
          <w:lang w:eastAsia="en-US"/>
        </w:rPr>
        <w:t>на обязательное социальное страхование в случаях, предусмотренных федеральными законами;</w:t>
      </w:r>
    </w:p>
    <w:p w14:paraId="35869884" w14:textId="77777777" w:rsidR="0017785C" w:rsidRPr="0017785C" w:rsidRDefault="0017785C" w:rsidP="001476DD">
      <w:pPr>
        <w:numPr>
          <w:ilvl w:val="2"/>
          <w:numId w:val="15"/>
        </w:numPr>
        <w:spacing w:after="32" w:line="248" w:lineRule="auto"/>
        <w:ind w:left="0" w:right="14" w:firstLine="709"/>
        <w:jc w:val="both"/>
        <w:rPr>
          <w:color w:val="000000"/>
          <w:sz w:val="24"/>
          <w:szCs w:val="24"/>
          <w:lang w:eastAsia="en-US"/>
        </w:rPr>
      </w:pPr>
      <w:r w:rsidRPr="0017785C">
        <w:rPr>
          <w:color w:val="000000"/>
          <w:sz w:val="24"/>
          <w:szCs w:val="24"/>
          <w:lang w:eastAsia="en-US"/>
        </w:rPr>
        <w:t>на иные права в соответствии с уставом учреждения, трудовым договором, законодательством Российской Федерации.</w:t>
      </w:r>
    </w:p>
    <w:p w14:paraId="0795D5D3" w14:textId="77777777" w:rsidR="0017785C" w:rsidRPr="0017785C" w:rsidRDefault="0017785C" w:rsidP="0017785C">
      <w:pPr>
        <w:spacing w:after="4" w:line="252" w:lineRule="auto"/>
        <w:ind w:left="682" w:right="4" w:hanging="10"/>
        <w:jc w:val="both"/>
        <w:rPr>
          <w:color w:val="000000"/>
          <w:sz w:val="24"/>
          <w:szCs w:val="24"/>
          <w:lang w:eastAsia="en-US"/>
        </w:rPr>
      </w:pPr>
      <w:r w:rsidRPr="0017785C">
        <w:rPr>
          <w:color w:val="000000"/>
          <w:sz w:val="24"/>
          <w:szCs w:val="24"/>
          <w:lang w:eastAsia="en-US"/>
        </w:rPr>
        <w:t>3.3. Педагогические работники учреждения также имеют право:</w:t>
      </w:r>
    </w:p>
    <w:p w14:paraId="1A38B94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lastRenderedPageBreak/>
        <w:t>3.3.1. на внесение предложений по совершенствованию образовательного, тренировочного, учебно-тренировочного, воспитательного процессов в учреждении;</w:t>
      </w:r>
    </w:p>
    <w:p w14:paraId="0D28800F" w14:textId="77777777" w:rsidR="0017785C" w:rsidRPr="0017785C" w:rsidRDefault="0017785C" w:rsidP="0017785C">
      <w:pPr>
        <w:spacing w:after="5" w:line="248" w:lineRule="auto"/>
        <w:ind w:left="43" w:right="106" w:firstLine="643"/>
        <w:jc w:val="both"/>
        <w:rPr>
          <w:color w:val="000000"/>
          <w:sz w:val="24"/>
          <w:szCs w:val="24"/>
          <w:lang w:eastAsia="en-US"/>
        </w:rPr>
      </w:pPr>
      <w:r w:rsidRPr="0017785C">
        <w:rPr>
          <w:color w:val="000000"/>
          <w:sz w:val="24"/>
          <w:szCs w:val="24"/>
          <w:lang w:eastAsia="en-US"/>
        </w:rPr>
        <w:t>3.3.2. на повышение квалификации с определенной периодичностью, для чего работодатель создает условия, необходимые для обучения работников (системы переподготовки и повышения квалификации);</w:t>
      </w:r>
      <w:r w:rsidRPr="0017785C">
        <w:rPr>
          <w:noProof/>
          <w:color w:val="000000"/>
          <w:sz w:val="24"/>
          <w:szCs w:val="24"/>
          <w:lang w:val="en-US" w:eastAsia="en-US"/>
        </w:rPr>
        <w:drawing>
          <wp:inline distT="0" distB="0" distL="0" distR="0" wp14:anchorId="072FB41A" wp14:editId="4C1CFCC6">
            <wp:extent cx="15875" cy="47625"/>
            <wp:effectExtent l="0" t="0" r="22225" b="9525"/>
            <wp:docPr id="127143" name="Рисунок 12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875" cy="47625"/>
                    </a:xfrm>
                    <a:prstGeom prst="rect">
                      <a:avLst/>
                    </a:prstGeom>
                    <a:noFill/>
                    <a:ln>
                      <a:noFill/>
                    </a:ln>
                  </pic:spPr>
                </pic:pic>
              </a:graphicData>
            </a:graphic>
          </wp:inline>
        </w:drawing>
      </w:r>
    </w:p>
    <w:p w14:paraId="65C579D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0F1A0A0C" wp14:editId="7500158B">
            <wp:extent cx="8255" cy="8255"/>
            <wp:effectExtent l="0" t="0" r="0" b="0"/>
            <wp:docPr id="127142" name="Рисунок 12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3.3.3. на аттестацию на соответствующую квалификационную категорию в добровольном порядке и получение ее в случае успешного прохождения аттестации;</w:t>
      </w:r>
    </w:p>
    <w:p w14:paraId="63DF33D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3.3.4. на сокращенную продолжительность рабочего времени, удлиненный оплачиваемый отпуск;</w:t>
      </w:r>
    </w:p>
    <w:p w14:paraId="04D5CFE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3.3.5. на дополнительные льготы и гарантии, предоставляемые федеральными законами и иными нормативными правовыми актами Российской Федерации;</w:t>
      </w:r>
    </w:p>
    <w:p w14:paraId="199574E3" w14:textId="77777777" w:rsidR="0017785C" w:rsidRPr="0017785C" w:rsidRDefault="0017785C" w:rsidP="0017785C">
      <w:pPr>
        <w:spacing w:after="5" w:line="248" w:lineRule="auto"/>
        <w:ind w:left="43" w:right="115" w:firstLine="643"/>
        <w:jc w:val="both"/>
        <w:rPr>
          <w:color w:val="000000"/>
          <w:sz w:val="24"/>
          <w:szCs w:val="24"/>
          <w:lang w:eastAsia="en-US"/>
        </w:rPr>
      </w:pPr>
      <w:r w:rsidRPr="0017785C">
        <w:rPr>
          <w:color w:val="000000"/>
          <w:sz w:val="24"/>
          <w:szCs w:val="24"/>
          <w:lang w:eastAsia="en-US"/>
        </w:rPr>
        <w:t>3.3.6. пользоваться другими правами в соответствии с уставом учреждения, трудовым договором, законодательством Российской Федерации, локальными актами учреждения.</w:t>
      </w:r>
    </w:p>
    <w:p w14:paraId="15B1E323" w14:textId="77777777" w:rsidR="0017785C" w:rsidRPr="0017785C" w:rsidRDefault="0017785C" w:rsidP="0017785C">
      <w:pPr>
        <w:spacing w:after="5" w:line="248" w:lineRule="auto"/>
        <w:ind w:left="43" w:right="86" w:firstLine="643"/>
        <w:jc w:val="both"/>
        <w:rPr>
          <w:color w:val="000000"/>
          <w:sz w:val="24"/>
          <w:szCs w:val="24"/>
          <w:lang w:eastAsia="en-US"/>
        </w:rPr>
      </w:pPr>
      <w:r w:rsidRPr="0017785C">
        <w:rPr>
          <w:color w:val="000000"/>
          <w:sz w:val="24"/>
          <w:szCs w:val="24"/>
          <w:lang w:eastAsia="en-US"/>
        </w:rPr>
        <w:t xml:space="preserve">3.4. Работники, призванные на военную службу по мобилизации или заключившие контракт в соответствии с пунктом 7 статьи 38 Федерального закона от </w:t>
      </w:r>
      <w:r w:rsidRPr="0017785C">
        <w:rPr>
          <w:noProof/>
          <w:color w:val="000000"/>
          <w:sz w:val="24"/>
          <w:szCs w:val="24"/>
          <w:lang w:val="en-US" w:eastAsia="en-US"/>
        </w:rPr>
        <w:drawing>
          <wp:inline distT="0" distB="0" distL="0" distR="0" wp14:anchorId="1F4775A0" wp14:editId="137845FB">
            <wp:extent cx="8255" cy="8255"/>
            <wp:effectExtent l="0" t="0" r="0" b="0"/>
            <wp:docPr id="127141" name="Рисунок 12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28 марта 1998 года </w:t>
      </w:r>
      <w:r w:rsidRPr="0017785C">
        <w:rPr>
          <w:color w:val="000000"/>
          <w:sz w:val="24"/>
          <w:szCs w:val="24"/>
          <w:lang w:val="en-US" w:eastAsia="en-US"/>
        </w:rPr>
        <w:t>N</w:t>
      </w:r>
      <w:r w:rsidRPr="0017785C">
        <w:rPr>
          <w:color w:val="000000"/>
          <w:sz w:val="24"/>
          <w:szCs w:val="24"/>
          <w:lang w:eastAsia="en-US"/>
        </w:rPr>
        <w:t xml:space="preserve">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имеют право:</w:t>
      </w:r>
    </w:p>
    <w:p w14:paraId="646371C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3.4.1. на сохранение социально-трудовых гарантий в период приостановления действия трудового договора,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14:paraId="5611DF9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3.4.2. на включение периода приостановления действия трудового договора в трудовой стаж работника, а также в стаж работы по специальности (за исключением случаев досрочного назначения страховой пенсии по старости).</w:t>
      </w:r>
    </w:p>
    <w:p w14:paraId="06BBE2C7" w14:textId="77777777" w:rsidR="0017785C" w:rsidRPr="0017785C" w:rsidRDefault="0017785C" w:rsidP="0017785C">
      <w:pPr>
        <w:spacing w:after="4" w:line="252" w:lineRule="auto"/>
        <w:ind w:left="740" w:right="4" w:hanging="10"/>
        <w:jc w:val="both"/>
        <w:rPr>
          <w:color w:val="000000"/>
          <w:sz w:val="24"/>
          <w:szCs w:val="24"/>
          <w:lang w:eastAsia="en-US"/>
        </w:rPr>
      </w:pPr>
      <w:r w:rsidRPr="0017785C">
        <w:rPr>
          <w:color w:val="000000"/>
          <w:sz w:val="24"/>
          <w:szCs w:val="24"/>
          <w:lang w:eastAsia="en-US"/>
        </w:rPr>
        <w:t>3.5. Работники обязаны:</w:t>
      </w:r>
    </w:p>
    <w:p w14:paraId="70F798D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3.5.1. Честно и добросовестно выполнять должностные и иные обязанности, предусмотренные трудовым договором, должностной инструкцией, настоящими Правилами, уставом учреждения, иными локальными нормативными актами учреждения. Осуществлять трудовую функцию таким образом, чтобы достичь наиболее эффективного результата.</w:t>
      </w:r>
    </w:p>
    <w:p w14:paraId="65B0A62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3.5.2. Соблюдать требования по охране труда, технике безопасности, производственной и санитарной гигиене труда, противопожарной охране, предусмотренные соответствующими правилами и инструкциями.</w:t>
      </w:r>
    </w:p>
    <w:p w14:paraId="44E261C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3.5.3. Соблюдать требования нормативно-правовых актов Российской Федерации в области антикоррупционного законодательства.</w:t>
      </w:r>
    </w:p>
    <w:p w14:paraId="3BCD2F8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0528" behindDoc="0" locked="0" layoutInCell="1" allowOverlap="0" wp14:anchorId="08217345" wp14:editId="064FE3AE">
            <wp:simplePos x="0" y="0"/>
            <wp:positionH relativeFrom="page">
              <wp:posOffset>7047230</wp:posOffset>
            </wp:positionH>
            <wp:positionV relativeFrom="page">
              <wp:posOffset>9430385</wp:posOffset>
            </wp:positionV>
            <wp:extent cx="12065" cy="48895"/>
            <wp:effectExtent l="0" t="0" r="26035" b="8255"/>
            <wp:wrapTopAndBottom/>
            <wp:docPr id="127155" name="Рисунок 12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65" cy="4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3.5.4. Незамедлительно сообщать работодателю о возникновении ситуации, представляющей угрозу жизни и здоровью людей, сохранности имущества учреждения, а также об иных обстоятельствах, препятствующих или затрудняющих нормальную работу (авария, чрезвычайные ситуации и другие обстоятельства).</w:t>
      </w:r>
    </w:p>
    <w:p w14:paraId="49A56F5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3.5.5. Соблюдать режим работы, трудовую дисциплину, исполнять приказы и указания директора учреждения и своего непосредственного и прямых руководителей.</w:t>
      </w:r>
    </w:p>
    <w:p w14:paraId="6AAE1F6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3.5.6. Проходить в установленном законодательством Российской Федерации порядке предварительные и периодические медицинские осмотры.</w:t>
      </w:r>
    </w:p>
    <w:p w14:paraId="58487278" w14:textId="77777777" w:rsidR="001476DD" w:rsidRDefault="0017785C" w:rsidP="001476DD">
      <w:pPr>
        <w:ind w:left="45" w:right="11" w:firstLine="641"/>
        <w:jc w:val="both"/>
        <w:rPr>
          <w:color w:val="000000"/>
          <w:sz w:val="24"/>
          <w:szCs w:val="24"/>
          <w:lang w:eastAsia="en-US"/>
        </w:rPr>
      </w:pPr>
      <w:r w:rsidRPr="0017785C">
        <w:rPr>
          <w:color w:val="000000"/>
          <w:sz w:val="24"/>
          <w:szCs w:val="24"/>
          <w:lang w:eastAsia="en-US"/>
        </w:rPr>
        <w:t>3.5.7. Содержать рабочее место, оборудование, мебель, технику и приспособления в исправном и аккуратном состоянии, поддерживать чистоту на своем рабочем месте.</w:t>
      </w:r>
    </w:p>
    <w:p w14:paraId="0F387475" w14:textId="44930C37" w:rsidR="0017785C" w:rsidRPr="0017785C" w:rsidRDefault="0017785C" w:rsidP="001476DD">
      <w:pPr>
        <w:ind w:left="45" w:right="11" w:firstLine="641"/>
        <w:jc w:val="both"/>
        <w:rPr>
          <w:color w:val="000000"/>
          <w:sz w:val="24"/>
          <w:szCs w:val="24"/>
          <w:lang w:eastAsia="en-US"/>
        </w:rPr>
      </w:pPr>
      <w:r w:rsidRPr="0017785C">
        <w:rPr>
          <w:color w:val="000000"/>
          <w:sz w:val="24"/>
          <w:szCs w:val="24"/>
          <w:lang w:eastAsia="en-US"/>
        </w:rPr>
        <w:t>3.5.8. Эффективно использовать оборудование и технику, бережно относиться к имуществу учреждения, инструментам, инвентарю, спецодежде и другим предметам и вещам, выдаваемым в пользование работникам или находящемся на рабочем месте.</w:t>
      </w:r>
    </w:p>
    <w:p w14:paraId="03D8623B" w14:textId="77777777" w:rsidR="0017785C" w:rsidRPr="0017785C" w:rsidRDefault="0017785C" w:rsidP="0017785C">
      <w:pPr>
        <w:spacing w:after="5" w:line="247" w:lineRule="auto"/>
        <w:ind w:left="45" w:right="11" w:firstLine="567"/>
        <w:jc w:val="both"/>
        <w:rPr>
          <w:color w:val="000000"/>
          <w:sz w:val="24"/>
          <w:szCs w:val="24"/>
          <w:lang w:eastAsia="en-US"/>
        </w:rPr>
      </w:pPr>
      <w:r w:rsidRPr="0017785C">
        <w:rPr>
          <w:color w:val="000000"/>
          <w:sz w:val="24"/>
          <w:szCs w:val="24"/>
          <w:lang w:eastAsia="en-US"/>
        </w:rPr>
        <w:lastRenderedPageBreak/>
        <w:t>В случае причинения учреждению материального ущерба в процессе или в связи с осуществлением трудовой деятельности работник привлекается к материальной ответственности в порядке, предусмотренном трудовым законодательством Российской Федерации. В иных случаях ущерб возмещается в порядке, предусмотренном гражданским законодательством Российской Федерации.</w:t>
      </w:r>
    </w:p>
    <w:p w14:paraId="1F3D2DFA"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3.5.9. Экономно и рационально расходовать любую энергию, топливо и другие материальные ресурсы работодателя.</w:t>
      </w:r>
    </w:p>
    <w:p w14:paraId="0919A0A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3.5.10. Соблюдать законные права и свободы обучающихся и других работников учреждения.</w:t>
      </w:r>
    </w:p>
    <w:p w14:paraId="3735999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3.5.11. Уважительно и тактично относиться к коллегам по работе и обучающимся, а также партнерам, клиентам и поставщикам учреждения. Воздерживаться от действий, мешающих другим работникам выполнять их трудовые </w:t>
      </w:r>
      <w:r w:rsidRPr="0017785C">
        <w:rPr>
          <w:noProof/>
          <w:color w:val="000000"/>
          <w:sz w:val="24"/>
          <w:szCs w:val="24"/>
          <w:lang w:val="en-US" w:eastAsia="en-US"/>
        </w:rPr>
        <w:drawing>
          <wp:inline distT="0" distB="0" distL="0" distR="0" wp14:anchorId="41DE33DF" wp14:editId="0478CB8E">
            <wp:extent cx="8255" cy="8255"/>
            <wp:effectExtent l="0" t="0" r="0" b="0"/>
            <wp:docPr id="127139" name="Рисунок 1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обязанности. Следовать общепринятым нравственным и этическим нормам, заботиться о деловой репутации учреждения, соблюдать высокий уровень культуры общения.</w:t>
      </w:r>
    </w:p>
    <w:p w14:paraId="1E51E4B0"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3.5.12. В случае публичных и иных выступлениях от имени учреждения или о </w:t>
      </w:r>
      <w:r w:rsidRPr="0017785C">
        <w:rPr>
          <w:noProof/>
          <w:color w:val="000000"/>
          <w:sz w:val="24"/>
          <w:szCs w:val="24"/>
          <w:lang w:val="en-US" w:eastAsia="en-US"/>
        </w:rPr>
        <w:drawing>
          <wp:inline distT="0" distB="0" distL="0" distR="0" wp14:anchorId="2925BC63" wp14:editId="27B8E57A">
            <wp:extent cx="15875" cy="24130"/>
            <wp:effectExtent l="0" t="0" r="0" b="0"/>
            <wp:docPr id="127138" name="Рисунок 127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r w:rsidRPr="0017785C">
        <w:rPr>
          <w:color w:val="000000"/>
          <w:sz w:val="24"/>
          <w:szCs w:val="24"/>
          <w:lang w:eastAsia="en-US"/>
        </w:rPr>
        <w:t xml:space="preserve">деятельности учреждения, в том числе в средствах массовой информации </w:t>
      </w:r>
      <w:r w:rsidRPr="0017785C">
        <w:rPr>
          <w:noProof/>
          <w:color w:val="000000"/>
          <w:sz w:val="24"/>
          <w:szCs w:val="24"/>
          <w:lang w:val="en-US" w:eastAsia="en-US"/>
        </w:rPr>
        <w:drawing>
          <wp:inline distT="0" distB="0" distL="0" distR="0" wp14:anchorId="7B48460B" wp14:editId="1EB41433">
            <wp:extent cx="8255" cy="8255"/>
            <wp:effectExtent l="0" t="0" r="0" b="0"/>
            <wp:docPr id="127137" name="Рисунок 127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использовать только достоверную и проверенную информацию.</w:t>
      </w:r>
    </w:p>
    <w:p w14:paraId="46BEFB9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3.5.13. Не использовать расходные материалы, интернет-ресурсы работодателя в личных целях. Не заниматься личным бизнесом в рабочее время.</w:t>
      </w:r>
    </w:p>
    <w:p w14:paraId="27C5DC65" w14:textId="77777777" w:rsidR="0017785C" w:rsidRPr="0017785C" w:rsidRDefault="0017785C" w:rsidP="0017785C">
      <w:pPr>
        <w:spacing w:after="31" w:line="248" w:lineRule="auto"/>
        <w:ind w:left="43" w:right="86" w:firstLine="643"/>
        <w:jc w:val="both"/>
        <w:rPr>
          <w:color w:val="000000"/>
          <w:sz w:val="24"/>
          <w:szCs w:val="24"/>
          <w:lang w:eastAsia="en-US"/>
        </w:rPr>
      </w:pPr>
      <w:r w:rsidRPr="0017785C">
        <w:rPr>
          <w:color w:val="000000"/>
          <w:sz w:val="24"/>
          <w:szCs w:val="24"/>
          <w:lang w:eastAsia="en-US"/>
        </w:rPr>
        <w:t xml:space="preserve">3.5.14. Уведомлять работодателя в возможно короткие сроки в случае </w:t>
      </w:r>
      <w:r w:rsidRPr="0017785C">
        <w:rPr>
          <w:noProof/>
          <w:color w:val="000000"/>
          <w:sz w:val="24"/>
          <w:szCs w:val="24"/>
          <w:lang w:val="en-US" w:eastAsia="en-US"/>
        </w:rPr>
        <w:drawing>
          <wp:inline distT="0" distB="0" distL="0" distR="0" wp14:anchorId="7D77BA45" wp14:editId="7531EFC9">
            <wp:extent cx="8255" cy="8255"/>
            <wp:effectExtent l="0" t="0" r="0" b="0"/>
            <wp:docPr id="127136" name="Рисунок 12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возникновении каких-либо обстоятельств, препятствующих для работника исполнение о своих трудовых обязанностей.</w:t>
      </w:r>
    </w:p>
    <w:p w14:paraId="6CA4C5B0" w14:textId="77777777" w:rsidR="0017785C" w:rsidRPr="0017785C" w:rsidRDefault="0017785C" w:rsidP="0017785C">
      <w:pPr>
        <w:spacing w:after="26" w:line="248" w:lineRule="auto"/>
        <w:ind w:left="43" w:right="14" w:firstLine="643"/>
        <w:jc w:val="both"/>
        <w:rPr>
          <w:color w:val="000000"/>
          <w:sz w:val="24"/>
          <w:szCs w:val="24"/>
          <w:lang w:eastAsia="en-US"/>
        </w:rPr>
      </w:pPr>
      <w:r w:rsidRPr="0017785C">
        <w:rPr>
          <w:color w:val="000000"/>
          <w:sz w:val="24"/>
          <w:szCs w:val="24"/>
          <w:lang w:eastAsia="en-US"/>
        </w:rPr>
        <w:t xml:space="preserve">3.5.15. Уведомлять работодателя об изменении персональных данных в срок, не </w:t>
      </w:r>
      <w:r w:rsidRPr="0017785C">
        <w:rPr>
          <w:noProof/>
          <w:color w:val="000000"/>
          <w:sz w:val="24"/>
          <w:szCs w:val="24"/>
          <w:lang w:val="en-US" w:eastAsia="en-US"/>
        </w:rPr>
        <w:drawing>
          <wp:inline distT="0" distB="0" distL="0" distR="0" wp14:anchorId="17C8E2A4" wp14:editId="10AB615B">
            <wp:extent cx="8255" cy="8255"/>
            <wp:effectExtent l="0" t="0" r="0" b="0"/>
            <wp:docPr id="127135" name="Рисунок 12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превышающий 14 дней с предъявлением оригиналов документов, подтверждающих</w:t>
      </w:r>
      <w:r w:rsidRPr="0017785C">
        <w:rPr>
          <w:noProof/>
          <w:color w:val="000000"/>
          <w:sz w:val="24"/>
          <w:szCs w:val="24"/>
          <w:lang w:val="en-US" w:eastAsia="en-US"/>
        </w:rPr>
        <w:drawing>
          <wp:inline distT="0" distB="0" distL="0" distR="0" wp14:anchorId="19C2A73E" wp14:editId="5B96BE6D">
            <wp:extent cx="8255" cy="8255"/>
            <wp:effectExtent l="0" t="0" r="0" b="0"/>
            <wp:docPr id="127134" name="Рисунок 12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840D738" w14:textId="77777777" w:rsidR="0017785C" w:rsidRPr="0017785C" w:rsidRDefault="0017785C" w:rsidP="0017785C">
      <w:pPr>
        <w:spacing w:after="5" w:line="248" w:lineRule="auto"/>
        <w:ind w:left="43" w:right="14" w:firstLine="641"/>
        <w:jc w:val="both"/>
        <w:rPr>
          <w:color w:val="000000"/>
          <w:sz w:val="24"/>
          <w:szCs w:val="24"/>
          <w:lang w:eastAsia="en-US"/>
        </w:rPr>
      </w:pPr>
      <w:r w:rsidRPr="0017785C">
        <w:rPr>
          <w:color w:val="000000"/>
          <w:sz w:val="24"/>
          <w:szCs w:val="24"/>
          <w:lang w:eastAsia="en-US"/>
        </w:rPr>
        <w:t>такие изменения.</w:t>
      </w:r>
    </w:p>
    <w:p w14:paraId="3A8D3093" w14:textId="77777777" w:rsidR="0017785C" w:rsidRPr="0017785C" w:rsidRDefault="0017785C" w:rsidP="0017785C">
      <w:pPr>
        <w:spacing w:after="31" w:line="248" w:lineRule="auto"/>
        <w:ind w:left="43" w:right="77" w:firstLine="643"/>
        <w:jc w:val="both"/>
        <w:rPr>
          <w:color w:val="000000"/>
          <w:sz w:val="24"/>
          <w:szCs w:val="24"/>
          <w:lang w:eastAsia="en-US"/>
        </w:rPr>
      </w:pPr>
      <w:r w:rsidRPr="0017785C">
        <w:rPr>
          <w:color w:val="000000"/>
          <w:sz w:val="24"/>
          <w:szCs w:val="24"/>
          <w:lang w:eastAsia="en-US"/>
        </w:rPr>
        <w:t>3.5.16.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14:paraId="558D37D7"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3.5.17. В целях обеспечения безопасности на территории работодателя, а также </w:t>
      </w:r>
      <w:r w:rsidRPr="0017785C">
        <w:rPr>
          <w:noProof/>
          <w:color w:val="000000"/>
          <w:sz w:val="24"/>
          <w:szCs w:val="24"/>
          <w:lang w:val="en-US" w:eastAsia="en-US"/>
        </w:rPr>
        <w:drawing>
          <wp:inline distT="0" distB="0" distL="0" distR="0" wp14:anchorId="411451AF" wp14:editId="438E8A9B">
            <wp:extent cx="8255" cy="8255"/>
            <wp:effectExtent l="0" t="0" r="0" b="0"/>
            <wp:docPr id="127133" name="Рисунок 12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контроля и учета рабочего времени, работники обязаны соблюдать </w:t>
      </w:r>
      <w:bookmarkStart w:id="3" w:name="_Hlk144306970"/>
      <w:r w:rsidRPr="0017785C">
        <w:rPr>
          <w:color w:val="000000"/>
          <w:sz w:val="24"/>
          <w:szCs w:val="24"/>
          <w:lang w:eastAsia="en-US"/>
        </w:rPr>
        <w:t>контрольно-пропускной режим в Учреждении и режим рабочего времени.</w:t>
      </w:r>
    </w:p>
    <w:bookmarkEnd w:id="3"/>
    <w:p w14:paraId="25A4150A" w14:textId="2AADD33F"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1552" behindDoc="0" locked="0" layoutInCell="1" allowOverlap="0" wp14:anchorId="4E682297" wp14:editId="0C03E33C">
            <wp:simplePos x="0" y="0"/>
            <wp:positionH relativeFrom="page">
              <wp:posOffset>6961505</wp:posOffset>
            </wp:positionH>
            <wp:positionV relativeFrom="page">
              <wp:posOffset>9485630</wp:posOffset>
            </wp:positionV>
            <wp:extent cx="6350" cy="6350"/>
            <wp:effectExtent l="0" t="0" r="0" b="0"/>
            <wp:wrapTopAndBottom/>
            <wp:docPr id="127154" name="Рисунок 12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3.5.18. Работники, не находящиеся на больничном, в очередных отпусках, служебных командировках и служебных поездках, обязаны ежедневно при входе и выходе соблюдать установленный в Учреждении контрольно-пропускной режим и режим рабочего времени.</w:t>
      </w:r>
    </w:p>
    <w:p w14:paraId="22C7E39F" w14:textId="77777777" w:rsidR="0017785C" w:rsidRPr="0017785C" w:rsidRDefault="0017785C" w:rsidP="0017785C">
      <w:pPr>
        <w:spacing w:after="5" w:line="247" w:lineRule="auto"/>
        <w:ind w:left="71" w:right="4" w:firstLine="634"/>
        <w:jc w:val="both"/>
        <w:rPr>
          <w:color w:val="000000"/>
          <w:sz w:val="24"/>
          <w:szCs w:val="24"/>
          <w:lang w:eastAsia="en-US"/>
        </w:rPr>
      </w:pPr>
      <w:r w:rsidRPr="0017785C">
        <w:rPr>
          <w:color w:val="000000"/>
          <w:sz w:val="24"/>
          <w:szCs w:val="24"/>
          <w:lang w:eastAsia="en-US"/>
        </w:rPr>
        <w:t>3.6. Работники, замещающие должности педагогического состава учреждения обязаны также:</w:t>
      </w:r>
    </w:p>
    <w:p w14:paraId="69740D12" w14:textId="77777777" w:rsidR="0017785C" w:rsidRPr="0017785C" w:rsidRDefault="0017785C" w:rsidP="0017785C">
      <w:pPr>
        <w:spacing w:after="5" w:line="247" w:lineRule="auto"/>
        <w:ind w:left="71" w:right="4" w:firstLine="634"/>
        <w:jc w:val="both"/>
        <w:rPr>
          <w:color w:val="000000"/>
          <w:sz w:val="24"/>
          <w:szCs w:val="24"/>
          <w:lang w:eastAsia="en-US"/>
        </w:rPr>
      </w:pPr>
      <w:r w:rsidRPr="0017785C">
        <w:rPr>
          <w:color w:val="000000"/>
          <w:sz w:val="24"/>
          <w:szCs w:val="24"/>
          <w:lang w:eastAsia="en-US"/>
        </w:rPr>
        <w:t>3.6.1. Выполнять учебно-тренировочную, методическую работу, проводить научные исследования и контролировать самостоятельную учебную работу обучающихся и спортсменов.</w:t>
      </w:r>
    </w:p>
    <w:p w14:paraId="2426623A" w14:textId="77777777" w:rsidR="0017785C" w:rsidRPr="0017785C" w:rsidRDefault="0017785C" w:rsidP="0017785C">
      <w:pPr>
        <w:spacing w:after="5" w:line="247" w:lineRule="auto"/>
        <w:ind w:left="71" w:right="4" w:firstLine="634"/>
        <w:jc w:val="both"/>
        <w:rPr>
          <w:color w:val="000000"/>
          <w:sz w:val="24"/>
          <w:szCs w:val="24"/>
          <w:lang w:eastAsia="en-US"/>
        </w:rPr>
      </w:pPr>
      <w:r w:rsidRPr="0017785C">
        <w:rPr>
          <w:color w:val="000000"/>
          <w:sz w:val="24"/>
          <w:szCs w:val="24"/>
          <w:lang w:eastAsia="en-US"/>
        </w:rPr>
        <w:t>3.6.2. Обеспечивать высокую эффективность учебно-тренировочного процессов, способствующую приобретению глубоких знаний и навыков обучающимися и спортсменами.</w:t>
      </w:r>
    </w:p>
    <w:p w14:paraId="6F931A1E" w14:textId="77777777" w:rsidR="0017785C" w:rsidRPr="0017785C" w:rsidRDefault="0017785C" w:rsidP="0017785C">
      <w:pPr>
        <w:spacing w:after="5" w:line="298" w:lineRule="auto"/>
        <w:ind w:left="106" w:right="14" w:firstLine="643"/>
        <w:jc w:val="both"/>
        <w:rPr>
          <w:color w:val="000000"/>
          <w:sz w:val="24"/>
          <w:szCs w:val="24"/>
          <w:lang w:eastAsia="en-US"/>
        </w:rPr>
      </w:pPr>
      <w:r w:rsidRPr="0017785C">
        <w:rPr>
          <w:color w:val="000000"/>
          <w:sz w:val="24"/>
          <w:szCs w:val="24"/>
          <w:lang w:eastAsia="en-US"/>
        </w:rPr>
        <w:t xml:space="preserve">3.6.3. Формировать у обучающихся и спортсменов профессиональные качества </w:t>
      </w:r>
      <w:r w:rsidRPr="0017785C">
        <w:rPr>
          <w:noProof/>
          <w:color w:val="000000"/>
          <w:sz w:val="24"/>
          <w:szCs w:val="24"/>
          <w:lang w:val="en-US" w:eastAsia="en-US"/>
        </w:rPr>
        <w:drawing>
          <wp:inline distT="0" distB="0" distL="0" distR="0" wp14:anchorId="0C312940" wp14:editId="5508356B">
            <wp:extent cx="8255" cy="8255"/>
            <wp:effectExtent l="0" t="0" r="0" b="0"/>
            <wp:docPr id="127132" name="Рисунок 12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по избранному направлению подготовки (специальности).</w:t>
      </w:r>
    </w:p>
    <w:p w14:paraId="795DE2F0" w14:textId="77777777" w:rsidR="0017785C" w:rsidRPr="0017785C" w:rsidRDefault="0017785C" w:rsidP="0017785C">
      <w:pPr>
        <w:spacing w:after="28" w:line="248" w:lineRule="auto"/>
        <w:ind w:left="106" w:right="14" w:firstLine="643"/>
        <w:jc w:val="both"/>
        <w:rPr>
          <w:color w:val="000000"/>
          <w:sz w:val="24"/>
          <w:szCs w:val="24"/>
          <w:lang w:eastAsia="en-US"/>
        </w:rPr>
      </w:pPr>
      <w:r w:rsidRPr="0017785C">
        <w:rPr>
          <w:noProof/>
          <w:color w:val="000000"/>
          <w:sz w:val="24"/>
          <w:szCs w:val="24"/>
          <w:lang w:val="en-US" w:eastAsia="en-US"/>
        </w:rPr>
        <w:drawing>
          <wp:inline distT="0" distB="0" distL="0" distR="0" wp14:anchorId="36F63A6A" wp14:editId="1F2BC79B">
            <wp:extent cx="8255" cy="8255"/>
            <wp:effectExtent l="0" t="0" r="0" b="0"/>
            <wp:docPr id="127131" name="Рисунок 12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3.6.4. соблюдать правовые, нравственные и этические нормы, следовать требованиям профессиональной этики;</w:t>
      </w:r>
    </w:p>
    <w:p w14:paraId="21D7FCB6" w14:textId="77777777" w:rsidR="0017785C" w:rsidRPr="0017785C" w:rsidRDefault="0017785C" w:rsidP="0017785C">
      <w:pPr>
        <w:spacing w:after="5" w:line="248" w:lineRule="auto"/>
        <w:ind w:left="115" w:right="14" w:firstLine="643"/>
        <w:jc w:val="both"/>
        <w:rPr>
          <w:color w:val="000000"/>
          <w:sz w:val="24"/>
          <w:szCs w:val="24"/>
          <w:lang w:eastAsia="en-US"/>
        </w:rPr>
      </w:pPr>
      <w:r w:rsidRPr="0017785C">
        <w:rPr>
          <w:color w:val="000000"/>
          <w:sz w:val="24"/>
          <w:szCs w:val="24"/>
          <w:lang w:eastAsia="en-US"/>
        </w:rPr>
        <w:t>3.6.5. Развивать у обучающихся и спортсменов самостоятельность, инициативу, творческие способности.</w:t>
      </w:r>
    </w:p>
    <w:p w14:paraId="76069EC4" w14:textId="77777777" w:rsidR="0017785C" w:rsidRPr="0017785C" w:rsidRDefault="0017785C" w:rsidP="0017785C">
      <w:pPr>
        <w:spacing w:after="5" w:line="248" w:lineRule="auto"/>
        <w:ind w:left="106" w:right="14" w:firstLine="643"/>
        <w:jc w:val="both"/>
        <w:rPr>
          <w:color w:val="000000"/>
          <w:sz w:val="24"/>
          <w:szCs w:val="24"/>
          <w:lang w:eastAsia="en-US"/>
        </w:rPr>
      </w:pPr>
      <w:r w:rsidRPr="0017785C">
        <w:rPr>
          <w:color w:val="000000"/>
          <w:sz w:val="24"/>
          <w:szCs w:val="24"/>
          <w:lang w:eastAsia="en-US"/>
        </w:rPr>
        <w:t>3.6.6. Соблюдать права и свободы обучающихся и спортсменов, поддерживать учебную дисциплину, режим посещения занятий, уважая человеческое достоинство, честь и репутацию обучающихся и спортсменов.</w:t>
      </w:r>
    </w:p>
    <w:p w14:paraId="7705BE6F" w14:textId="77777777" w:rsidR="0017785C" w:rsidRPr="0017785C" w:rsidRDefault="0017785C" w:rsidP="0017785C">
      <w:pPr>
        <w:spacing w:after="5" w:line="248" w:lineRule="auto"/>
        <w:ind w:left="125" w:right="14" w:firstLine="595"/>
        <w:jc w:val="both"/>
        <w:rPr>
          <w:color w:val="000000"/>
          <w:sz w:val="24"/>
          <w:szCs w:val="24"/>
          <w:lang w:eastAsia="en-US"/>
        </w:rPr>
      </w:pPr>
      <w:r w:rsidRPr="0017785C">
        <w:rPr>
          <w:noProof/>
          <w:color w:val="000000"/>
          <w:sz w:val="24"/>
          <w:szCs w:val="24"/>
          <w:lang w:val="en-US" w:eastAsia="en-US"/>
        </w:rPr>
        <w:lastRenderedPageBreak/>
        <w:drawing>
          <wp:inline distT="0" distB="0" distL="0" distR="0" wp14:anchorId="6D9549A4" wp14:editId="13370B99">
            <wp:extent cx="8255" cy="8255"/>
            <wp:effectExtent l="0" t="0" r="0" b="0"/>
            <wp:docPr id="127130" name="Рисунок 12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3.6.7.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14:paraId="3267A4A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3.6.8. Обеспечивать охрану жизни и здоровья обучающихся и спортсменов во </w:t>
      </w:r>
      <w:r w:rsidRPr="0017785C">
        <w:rPr>
          <w:noProof/>
          <w:color w:val="000000"/>
          <w:sz w:val="24"/>
          <w:szCs w:val="24"/>
          <w:lang w:val="en-US" w:eastAsia="en-US"/>
        </w:rPr>
        <w:drawing>
          <wp:inline distT="0" distB="0" distL="0" distR="0" wp14:anchorId="41C4992A" wp14:editId="2E34BD05">
            <wp:extent cx="15875" cy="15875"/>
            <wp:effectExtent l="0" t="0" r="0" b="0"/>
            <wp:docPr id="127129" name="Рисунок 12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17785C">
        <w:rPr>
          <w:color w:val="000000"/>
          <w:sz w:val="24"/>
          <w:szCs w:val="24"/>
          <w:lang w:eastAsia="en-US"/>
        </w:rPr>
        <w:t>время образовательного и учебно-тренировочного процессов.</w:t>
      </w:r>
    </w:p>
    <w:p w14:paraId="4D239B8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3.6.9. Осуществлять связь с родителями (усыновитель, опекун, попечитель).</w:t>
      </w:r>
    </w:p>
    <w:p w14:paraId="6A11E76D" w14:textId="77777777" w:rsidR="0017785C" w:rsidRPr="0017785C" w:rsidRDefault="0017785C" w:rsidP="0017785C">
      <w:pPr>
        <w:spacing w:after="4" w:line="252" w:lineRule="auto"/>
        <w:ind w:left="71" w:right="4" w:firstLine="634"/>
        <w:jc w:val="both"/>
        <w:rPr>
          <w:color w:val="000000"/>
          <w:sz w:val="24"/>
          <w:szCs w:val="24"/>
          <w:lang w:eastAsia="en-US"/>
        </w:rPr>
      </w:pPr>
      <w:r w:rsidRPr="0017785C">
        <w:rPr>
          <w:color w:val="000000"/>
          <w:sz w:val="24"/>
          <w:szCs w:val="24"/>
          <w:lang w:eastAsia="en-US"/>
        </w:rPr>
        <w:t>3.7. На работников, замещающих должности тренерско-преподавательского состава, дополнительно распространяются следующие обязанности:</w:t>
      </w:r>
    </w:p>
    <w:p w14:paraId="4BE81D95"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3.7.1. Соблюдать спортивный режим, установленный работодателем, и </w:t>
      </w:r>
      <w:r w:rsidRPr="0017785C">
        <w:rPr>
          <w:noProof/>
          <w:color w:val="000000"/>
          <w:sz w:val="24"/>
          <w:szCs w:val="24"/>
          <w:lang w:val="en-US" w:eastAsia="en-US"/>
        </w:rPr>
        <w:drawing>
          <wp:inline distT="0" distB="0" distL="0" distR="0" wp14:anchorId="38443DB6" wp14:editId="2D00413D">
            <wp:extent cx="8255" cy="8255"/>
            <wp:effectExtent l="0" t="0" r="0" b="0"/>
            <wp:docPr id="127128" name="Рисунок 12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принимать участие в спортивных соревнованиях только по согласованию с работодателем.</w:t>
      </w:r>
    </w:p>
    <w:p w14:paraId="22C3C6EE" w14:textId="77777777" w:rsidR="0017785C" w:rsidRPr="0017785C" w:rsidRDefault="0017785C" w:rsidP="0017785C">
      <w:pPr>
        <w:spacing w:after="30" w:line="248" w:lineRule="auto"/>
        <w:ind w:left="43" w:right="14" w:firstLine="643"/>
        <w:jc w:val="both"/>
        <w:rPr>
          <w:color w:val="000000"/>
          <w:sz w:val="24"/>
          <w:szCs w:val="24"/>
          <w:lang w:eastAsia="en-US"/>
        </w:rPr>
      </w:pPr>
      <w:r w:rsidRPr="0017785C">
        <w:rPr>
          <w:color w:val="000000"/>
          <w:sz w:val="24"/>
          <w:szCs w:val="24"/>
          <w:lang w:eastAsia="en-US"/>
        </w:rPr>
        <w:t xml:space="preserve">3.7.2. Не использовать в работе запрещенные в спорте средства (допинг) и (или) методы, контролировать прохождение допингового контроля обучающимися; </w:t>
      </w:r>
      <w:r w:rsidRPr="0017785C">
        <w:rPr>
          <w:noProof/>
          <w:color w:val="000000"/>
          <w:sz w:val="24"/>
          <w:szCs w:val="24"/>
          <w:lang w:val="en-US" w:eastAsia="en-US"/>
        </w:rPr>
        <w:drawing>
          <wp:inline distT="0" distB="0" distL="0" distR="0" wp14:anchorId="7DD39DFE" wp14:editId="3A611B80">
            <wp:extent cx="8255" cy="8255"/>
            <wp:effectExtent l="0" t="0" r="0" b="0"/>
            <wp:docPr id="127127" name="Рисунок 127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 xml:space="preserve">принимать меры по предупреждению использования спортсменом (спортсменами) </w:t>
      </w:r>
      <w:r w:rsidRPr="0017785C">
        <w:rPr>
          <w:noProof/>
          <w:color w:val="000000"/>
          <w:sz w:val="24"/>
          <w:szCs w:val="24"/>
          <w:lang w:val="en-US" w:eastAsia="en-US"/>
        </w:rPr>
        <w:drawing>
          <wp:inline distT="0" distB="0" distL="0" distR="0" wp14:anchorId="3A68CBA7" wp14:editId="61598A73">
            <wp:extent cx="8255" cy="8255"/>
            <wp:effectExtent l="0" t="0" r="0" b="0"/>
            <wp:docPr id="127126" name="Рисунок 127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допинговых средств и (или) методов.</w:t>
      </w:r>
    </w:p>
    <w:p w14:paraId="4BB35E38"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3.7.3. Осуществлять свою деятельность на профессиональном уровне, соответствующем занимаемой должности, обеспечивать в полном объеме реализацию </w:t>
      </w:r>
      <w:r w:rsidRPr="0017785C">
        <w:rPr>
          <w:noProof/>
          <w:color w:val="000000"/>
          <w:sz w:val="24"/>
          <w:szCs w:val="24"/>
          <w:lang w:val="en-US" w:eastAsia="en-US"/>
        </w:rPr>
        <w:drawing>
          <wp:inline distT="0" distB="0" distL="0" distR="0" wp14:anchorId="4321543D" wp14:editId="70A988AA">
            <wp:extent cx="8255" cy="8255"/>
            <wp:effectExtent l="0" t="0" r="0" b="0"/>
            <wp:docPr id="127125" name="Рисунок 12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учебно-тренировочного процесса в соответствии с утвержденным учебно-тренировочным планом спортивной подготовки.</w:t>
      </w:r>
    </w:p>
    <w:p w14:paraId="3B32684E"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3.7.4. Соблюдать правовые, нравственные и этические нормы, следовать </w:t>
      </w:r>
      <w:r w:rsidRPr="0017785C">
        <w:rPr>
          <w:noProof/>
          <w:color w:val="000000"/>
          <w:sz w:val="24"/>
          <w:szCs w:val="24"/>
          <w:lang w:val="en-US" w:eastAsia="en-US"/>
        </w:rPr>
        <w:drawing>
          <wp:inline distT="0" distB="0" distL="0" distR="0" wp14:anchorId="32ECE02A" wp14:editId="44606F38">
            <wp:extent cx="8255" cy="8255"/>
            <wp:effectExtent l="0" t="0" r="0" b="0"/>
            <wp:docPr id="127124" name="Рисунок 12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требованиям профессиональной этики.</w:t>
      </w:r>
    </w:p>
    <w:p w14:paraId="17D849A3"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3.7.5. Применять методически обоснованные и обеспечивающие высокое </w:t>
      </w:r>
      <w:r w:rsidRPr="0017785C">
        <w:rPr>
          <w:noProof/>
          <w:color w:val="000000"/>
          <w:sz w:val="24"/>
          <w:szCs w:val="24"/>
          <w:lang w:val="en-US" w:eastAsia="en-US"/>
        </w:rPr>
        <w:drawing>
          <wp:inline distT="0" distB="0" distL="0" distR="0" wp14:anchorId="42978784" wp14:editId="4A36BA6E">
            <wp:extent cx="8255" cy="8255"/>
            <wp:effectExtent l="0" t="0" r="0" b="0"/>
            <wp:docPr id="127123" name="Рисунок 1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color w:val="000000"/>
          <w:sz w:val="24"/>
          <w:szCs w:val="24"/>
          <w:lang w:eastAsia="en-US"/>
        </w:rPr>
        <w:t>качество спортивной подготовки формы, методы тренировочного, учебно</w:t>
      </w:r>
      <w:r w:rsidRPr="0017785C">
        <w:rPr>
          <w:noProof/>
          <w:color w:val="000000"/>
          <w:sz w:val="24"/>
          <w:szCs w:val="24"/>
          <w:lang w:eastAsia="en-US"/>
        </w:rPr>
        <w:t>-</w:t>
      </w:r>
      <w:r w:rsidRPr="0017785C">
        <w:rPr>
          <w:color w:val="000000"/>
          <w:sz w:val="24"/>
          <w:szCs w:val="24"/>
          <w:lang w:eastAsia="en-US"/>
        </w:rPr>
        <w:t>тренировочного процессов.</w:t>
      </w:r>
    </w:p>
    <w:p w14:paraId="5F8DA8C3"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3.7.6. Учитывать особенности психофизического развития спортсменов и состояние их здоровья, соблюдать специальные условия, необходимые для прохождения тренировочного, учебно-тренировочного процессов лицами с ограниченными возможностями здоровья, взаимодействовать при необходимости с медицинскими организациями.</w:t>
      </w:r>
    </w:p>
    <w:p w14:paraId="589023AB" w14:textId="77777777" w:rsidR="0017785C" w:rsidRPr="0017785C" w:rsidRDefault="0017785C" w:rsidP="0017785C">
      <w:pPr>
        <w:spacing w:after="5" w:line="248" w:lineRule="auto"/>
        <w:ind w:left="720" w:right="14" w:hanging="11"/>
        <w:jc w:val="both"/>
        <w:rPr>
          <w:color w:val="000000"/>
          <w:sz w:val="24"/>
          <w:szCs w:val="24"/>
          <w:lang w:eastAsia="en-US"/>
        </w:rPr>
      </w:pPr>
      <w:r w:rsidRPr="0017785C">
        <w:rPr>
          <w:color w:val="000000"/>
          <w:sz w:val="24"/>
          <w:szCs w:val="24"/>
          <w:lang w:eastAsia="en-US"/>
        </w:rPr>
        <w:t>3.7.7. Систематически повышать свой профессиональный уровень.</w:t>
      </w:r>
    </w:p>
    <w:p w14:paraId="2CB5475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3.7.8. Проходить аттестацию в порядке, установленном законодательством Российской Федерации.</w:t>
      </w:r>
    </w:p>
    <w:p w14:paraId="417F985F" w14:textId="77777777" w:rsidR="0017785C" w:rsidRPr="0017785C" w:rsidRDefault="0017785C" w:rsidP="0017785C">
      <w:pPr>
        <w:spacing w:after="4" w:line="252" w:lineRule="auto"/>
        <w:ind w:left="71" w:right="4" w:firstLine="624"/>
        <w:jc w:val="both"/>
        <w:rPr>
          <w:color w:val="000000"/>
          <w:sz w:val="24"/>
          <w:szCs w:val="24"/>
          <w:lang w:eastAsia="en-US"/>
        </w:rPr>
      </w:pPr>
      <w:r w:rsidRPr="0017785C">
        <w:rPr>
          <w:color w:val="000000"/>
          <w:sz w:val="24"/>
          <w:szCs w:val="24"/>
          <w:lang w:eastAsia="en-US"/>
        </w:rPr>
        <w:t>3.8. Работникам в помещениях учреждения и на территории учреждения запрещается:</w:t>
      </w:r>
    </w:p>
    <w:p w14:paraId="5705495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3.8.1. Курить на территории учреждения, распивать спиртные напитки на территории учреждения или в период исполнения своей трудовой функции, а также приобретать, хранить, изготавливать (перерабатывать) употреблять и передавать другим лицам наркотические средства и психотропные вещества.</w:t>
      </w:r>
      <w:r w:rsidRPr="0017785C">
        <w:rPr>
          <w:noProof/>
          <w:color w:val="000000"/>
          <w:sz w:val="24"/>
          <w:szCs w:val="24"/>
          <w:lang w:val="en-US" w:eastAsia="en-US"/>
        </w:rPr>
        <w:drawing>
          <wp:inline distT="0" distB="0" distL="0" distR="0" wp14:anchorId="309AE1E2" wp14:editId="40D85F5D">
            <wp:extent cx="8255" cy="8255"/>
            <wp:effectExtent l="0" t="0" r="0" b="0"/>
            <wp:docPr id="127122" name="Рисунок 12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0DB0D0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3.8.2. Хранить легковоспламеняющиеся и ядовитые вещества на территории учреждения (кроме работников, обязанности которых включают в себя применение в работе данных веществ).</w:t>
      </w:r>
    </w:p>
    <w:p w14:paraId="6E8FCCDC" w14:textId="77777777" w:rsidR="0017785C" w:rsidRPr="0017785C" w:rsidRDefault="0017785C" w:rsidP="0017785C">
      <w:pPr>
        <w:spacing w:after="282" w:line="248" w:lineRule="auto"/>
        <w:ind w:left="43" w:right="14" w:firstLine="643"/>
        <w:jc w:val="both"/>
        <w:rPr>
          <w:color w:val="000000"/>
          <w:sz w:val="24"/>
          <w:szCs w:val="24"/>
          <w:lang w:eastAsia="en-US"/>
        </w:rPr>
      </w:pPr>
      <w:r w:rsidRPr="0017785C">
        <w:rPr>
          <w:color w:val="000000"/>
          <w:sz w:val="24"/>
          <w:szCs w:val="24"/>
          <w:lang w:eastAsia="en-US"/>
        </w:rPr>
        <w:t>3.9. Работникам, проживающим в общежитии учреждения, устанавливаются дополнительные права и обязанности в соответствии с жилищным законодательством, правилами проживания в общежитии учреждения и договором найма специализированного жилого помещения.</w:t>
      </w:r>
    </w:p>
    <w:p w14:paraId="1DB315C7" w14:textId="77777777" w:rsidR="0017785C" w:rsidRPr="0017785C" w:rsidRDefault="0017785C" w:rsidP="0017785C">
      <w:pPr>
        <w:spacing w:after="266" w:line="252" w:lineRule="auto"/>
        <w:ind w:left="851" w:right="4" w:hanging="10"/>
        <w:jc w:val="center"/>
        <w:rPr>
          <w:b/>
          <w:bCs/>
          <w:sz w:val="24"/>
          <w:szCs w:val="24"/>
        </w:rPr>
      </w:pPr>
      <w:r w:rsidRPr="0017785C">
        <w:rPr>
          <w:b/>
          <w:bCs/>
          <w:sz w:val="24"/>
          <w:szCs w:val="24"/>
        </w:rPr>
        <w:t>4. ОСНОВНЫЕ ПРАВА И ОБЯЗАННОСТИ РАБОТОДАТЕЛЯ</w:t>
      </w:r>
    </w:p>
    <w:p w14:paraId="7A572A10" w14:textId="77777777" w:rsidR="0017785C" w:rsidRPr="0017785C" w:rsidRDefault="0017785C" w:rsidP="0017785C">
      <w:pPr>
        <w:autoSpaceDE w:val="0"/>
        <w:spacing w:after="5" w:line="247" w:lineRule="auto"/>
        <w:ind w:left="45" w:right="11" w:firstLine="709"/>
        <w:jc w:val="both"/>
        <w:rPr>
          <w:sz w:val="24"/>
          <w:szCs w:val="24"/>
          <w:lang w:eastAsia="zh-CN"/>
        </w:rPr>
      </w:pPr>
      <w:r w:rsidRPr="0017785C">
        <w:rPr>
          <w:sz w:val="24"/>
          <w:szCs w:val="24"/>
          <w:lang w:eastAsia="zh-CN"/>
        </w:rPr>
        <w:t>4.1. Работодатель имеет право:</w:t>
      </w:r>
    </w:p>
    <w:p w14:paraId="7CF59F8B"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-заключать, изменять и расторгать трудовые договоры с работниками в порядке и на условиях, которые установлены действующим трудовым законодательством Российской Федерации;</w:t>
      </w:r>
    </w:p>
    <w:p w14:paraId="75F6A1E3"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-вести коллективные переговоры и заключать коллективные договоры;</w:t>
      </w:r>
    </w:p>
    <w:p w14:paraId="11AD6E30"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-поощрять работников за добросовестный эффективный труд;</w:t>
      </w:r>
    </w:p>
    <w:p w14:paraId="4568F07E"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w:t>
      </w:r>
    </w:p>
    <w:p w14:paraId="65DEEF6F"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-привлекать работников к дисциплинарной и материальной ответственности в порядке, установленном трудовым законодательством Российской Федерации;</w:t>
      </w:r>
    </w:p>
    <w:p w14:paraId="3494511D"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-принимать локальные нормативные акты.</w:t>
      </w:r>
    </w:p>
    <w:p w14:paraId="38F88C91" w14:textId="77777777" w:rsidR="0017785C" w:rsidRPr="0017785C" w:rsidRDefault="0017785C" w:rsidP="0017785C">
      <w:pPr>
        <w:autoSpaceDE w:val="0"/>
        <w:spacing w:after="5" w:line="247" w:lineRule="auto"/>
        <w:ind w:left="45" w:right="11" w:firstLine="709"/>
        <w:jc w:val="both"/>
        <w:rPr>
          <w:sz w:val="24"/>
          <w:szCs w:val="24"/>
          <w:lang w:eastAsia="zh-CN"/>
        </w:rPr>
      </w:pPr>
      <w:r w:rsidRPr="0017785C">
        <w:rPr>
          <w:sz w:val="24"/>
          <w:szCs w:val="24"/>
          <w:lang w:eastAsia="zh-CN"/>
        </w:rPr>
        <w:t>4.2. Работодатель обязан:</w:t>
      </w:r>
    </w:p>
    <w:p w14:paraId="32357802"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-соблюдать законодательство о труде, локальные нормативные акты, условия трудовых договоров;</w:t>
      </w:r>
    </w:p>
    <w:p w14:paraId="4849BCB1"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-предоставлять работникам работу, обусловленную трудовым договором;</w:t>
      </w:r>
    </w:p>
    <w:p w14:paraId="4FD8B595"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(гигиены труда, технике безопасности, санитарным нормам, противопожарным правилам);</w:t>
      </w:r>
    </w:p>
    <w:p w14:paraId="47BAE274"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-обеспечивать строгое соблюдение трудовой дисциплины;</w:t>
      </w:r>
    </w:p>
    <w:p w14:paraId="678E675C"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-соблюдать оговоренные в трудовом договоре условия оплаты труда, выплачивать заработную плату в установленные сроки;</w:t>
      </w:r>
    </w:p>
    <w:p w14:paraId="5D2031DA"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-обеспечивать проведение для собственных нужд профессиональной подготовки, переподготовки, повышения квалификации работников;</w:t>
      </w:r>
    </w:p>
    <w:p w14:paraId="37255495" w14:textId="77777777" w:rsidR="0017785C" w:rsidRPr="0017785C" w:rsidRDefault="0017785C" w:rsidP="0017785C">
      <w:pPr>
        <w:widowControl w:val="0"/>
        <w:autoSpaceDE w:val="0"/>
        <w:spacing w:after="5" w:line="247" w:lineRule="auto"/>
        <w:ind w:left="45" w:right="11" w:firstLine="708"/>
        <w:jc w:val="both"/>
        <w:rPr>
          <w:sz w:val="24"/>
          <w:szCs w:val="24"/>
          <w:lang w:eastAsia="zh-CN"/>
        </w:rPr>
      </w:pPr>
      <w:r w:rsidRPr="0017785C">
        <w:rPr>
          <w:sz w:val="24"/>
          <w:szCs w:val="24"/>
          <w:lang w:eastAsia="zh-CN"/>
        </w:rPr>
        <w:t>-контролировать соблюдение работниками всех требований инструкций по технике безопасности, санитарии и гигиене труда, противопожарной безопасности;</w:t>
      </w:r>
    </w:p>
    <w:p w14:paraId="2E2AB08C" w14:textId="77777777" w:rsidR="0017785C" w:rsidRPr="0017785C" w:rsidRDefault="0017785C" w:rsidP="0017785C">
      <w:pPr>
        <w:widowControl w:val="0"/>
        <w:autoSpaceDE w:val="0"/>
        <w:spacing w:after="5" w:line="247" w:lineRule="auto"/>
        <w:ind w:left="45" w:right="11" w:firstLine="708"/>
        <w:jc w:val="both"/>
        <w:rPr>
          <w:sz w:val="24"/>
          <w:szCs w:val="24"/>
          <w:lang w:eastAsia="zh-CN"/>
        </w:rPr>
      </w:pPr>
      <w:r w:rsidRPr="0017785C">
        <w:rPr>
          <w:sz w:val="24"/>
          <w:szCs w:val="24"/>
          <w:lang w:eastAsia="zh-CN"/>
        </w:rPr>
        <w:t>-обеспечивать своевременное предоставление ежегодных оплачиваемых отпусков всем работникам учреждения в соответствии с графиками отпусков;</w:t>
      </w:r>
    </w:p>
    <w:p w14:paraId="36C3AB39" w14:textId="77777777" w:rsidR="0017785C" w:rsidRPr="0017785C" w:rsidRDefault="0017785C" w:rsidP="0017785C">
      <w:pPr>
        <w:widowControl w:val="0"/>
        <w:autoSpaceDE w:val="0"/>
        <w:spacing w:after="5" w:line="247" w:lineRule="auto"/>
        <w:ind w:left="45" w:right="11" w:firstLine="708"/>
        <w:jc w:val="both"/>
        <w:rPr>
          <w:sz w:val="24"/>
          <w:szCs w:val="24"/>
          <w:lang w:eastAsia="zh-CN"/>
        </w:rPr>
      </w:pPr>
      <w:r w:rsidRPr="0017785C">
        <w:rPr>
          <w:sz w:val="24"/>
          <w:szCs w:val="24"/>
          <w:lang w:eastAsia="zh-CN"/>
        </w:rPr>
        <w:t xml:space="preserve">-своевременно рассматривать предложения работников, направленные на улучшение </w:t>
      </w:r>
      <w:r w:rsidRPr="0017785C">
        <w:rPr>
          <w:bCs/>
          <w:sz w:val="24"/>
          <w:szCs w:val="24"/>
          <w:lang w:eastAsia="zh-CN"/>
        </w:rPr>
        <w:t xml:space="preserve">деятельности структурного </w:t>
      </w:r>
      <w:r w:rsidRPr="0017785C">
        <w:rPr>
          <w:sz w:val="24"/>
          <w:szCs w:val="24"/>
          <w:lang w:eastAsia="zh-CN"/>
        </w:rPr>
        <w:t>подразделения и учреждения в целом и сообщать им о принятых мерах;</w:t>
      </w:r>
    </w:p>
    <w:p w14:paraId="0B8C84AC" w14:textId="77777777" w:rsidR="0017785C" w:rsidRPr="0017785C" w:rsidRDefault="0017785C" w:rsidP="0017785C">
      <w:pPr>
        <w:autoSpaceDE w:val="0"/>
        <w:spacing w:after="5" w:line="247" w:lineRule="auto"/>
        <w:ind w:left="45" w:right="11" w:firstLine="708"/>
        <w:jc w:val="both"/>
        <w:rPr>
          <w:i/>
          <w:sz w:val="24"/>
          <w:szCs w:val="24"/>
          <w:lang w:eastAsia="zh-CN"/>
        </w:rPr>
      </w:pPr>
      <w:r w:rsidRPr="0017785C">
        <w:rPr>
          <w:sz w:val="24"/>
          <w:szCs w:val="24"/>
          <w:lang w:eastAsia="zh-CN"/>
        </w:rPr>
        <w:t>-осуществлять обязательное социальное страхование работников (обязательное пенсионное страхование, обязательное медицинское страхование, обязательное социальное страхование от несчастных случаев на производстве и профессиональных заболеваний) в порядке, установленном федеральными законами Российской Федерации;</w:t>
      </w:r>
    </w:p>
    <w:p w14:paraId="28CA8198" w14:textId="77777777" w:rsidR="0017785C" w:rsidRPr="0017785C" w:rsidRDefault="0017785C" w:rsidP="0017785C">
      <w:pPr>
        <w:autoSpaceDE w:val="0"/>
        <w:spacing w:after="5" w:line="247" w:lineRule="auto"/>
        <w:ind w:left="45" w:right="11" w:firstLine="708"/>
        <w:jc w:val="both"/>
        <w:rPr>
          <w:sz w:val="24"/>
          <w:szCs w:val="24"/>
          <w:lang w:eastAsia="zh-CN"/>
        </w:rPr>
      </w:pPr>
      <w:r w:rsidRPr="0017785C">
        <w:rPr>
          <w:sz w:val="24"/>
          <w:szCs w:val="24"/>
          <w:lang w:eastAsia="zh-CN"/>
        </w:rPr>
        <w:t>-осуществлять обработку, хранение и передачу персональных данных работников в строгом соответствии с требованиями Трудового кодекса Российской Федерации, Федерального закона от 27.07.2006 № 152-ФЗ «О персональных данных»;</w:t>
      </w:r>
    </w:p>
    <w:p w14:paraId="7BDA6627" w14:textId="77777777" w:rsidR="0017785C" w:rsidRPr="0017785C" w:rsidRDefault="0017785C" w:rsidP="0017785C">
      <w:pPr>
        <w:spacing w:after="5" w:line="247" w:lineRule="auto"/>
        <w:ind w:left="45" w:right="11" w:firstLine="708"/>
        <w:jc w:val="both"/>
        <w:rPr>
          <w:sz w:val="24"/>
          <w:szCs w:val="24"/>
          <w:lang w:eastAsia="zh-CN"/>
        </w:rPr>
      </w:pPr>
      <w:r w:rsidRPr="0017785C">
        <w:rPr>
          <w:sz w:val="24"/>
          <w:szCs w:val="24"/>
          <w:lang w:eastAsia="zh-CN"/>
        </w:rPr>
        <w:t>-возмещать вред, причиненный работникам в связи с исполнением ими трудовых обязанностей в порядке и на условиях, которые установлены действующим законодательством.</w:t>
      </w:r>
    </w:p>
    <w:p w14:paraId="048DE061" w14:textId="77777777" w:rsidR="0017785C" w:rsidRPr="0017785C" w:rsidRDefault="0017785C" w:rsidP="0017785C">
      <w:pPr>
        <w:spacing w:after="3" w:line="259" w:lineRule="auto"/>
        <w:ind w:left="567" w:right="557" w:hanging="10"/>
        <w:jc w:val="center"/>
        <w:rPr>
          <w:sz w:val="24"/>
          <w:szCs w:val="24"/>
        </w:rPr>
      </w:pPr>
    </w:p>
    <w:p w14:paraId="51E5A69B" w14:textId="77777777" w:rsidR="0017785C" w:rsidRPr="0017785C" w:rsidRDefault="0017785C" w:rsidP="0017785C">
      <w:pPr>
        <w:autoSpaceDE w:val="0"/>
        <w:ind w:left="360" w:right="11"/>
        <w:jc w:val="center"/>
        <w:rPr>
          <w:b/>
          <w:sz w:val="24"/>
          <w:szCs w:val="24"/>
          <w:lang w:eastAsia="zh-CN"/>
        </w:rPr>
      </w:pPr>
      <w:r w:rsidRPr="0017785C">
        <w:rPr>
          <w:b/>
          <w:sz w:val="24"/>
          <w:szCs w:val="24"/>
          <w:lang w:eastAsia="zh-CN"/>
        </w:rPr>
        <w:t>5. РАБОЧЕЕ ВРЕМЯ И ВРЕМЯ ОТДЫХА</w:t>
      </w:r>
    </w:p>
    <w:p w14:paraId="72355914" w14:textId="77777777" w:rsidR="0017785C" w:rsidRPr="0017785C" w:rsidRDefault="0017785C" w:rsidP="0017785C">
      <w:pPr>
        <w:autoSpaceDE w:val="0"/>
        <w:ind w:left="360" w:right="11"/>
        <w:jc w:val="center"/>
        <w:rPr>
          <w:sz w:val="24"/>
          <w:szCs w:val="24"/>
          <w:lang w:eastAsia="zh-CN"/>
        </w:rPr>
      </w:pPr>
    </w:p>
    <w:p w14:paraId="03A74D21" w14:textId="77777777" w:rsidR="0017785C" w:rsidRPr="0017785C" w:rsidRDefault="0017785C" w:rsidP="0017785C">
      <w:pPr>
        <w:numPr>
          <w:ilvl w:val="1"/>
          <w:numId w:val="16"/>
        </w:numPr>
        <w:spacing w:after="5" w:line="248" w:lineRule="auto"/>
        <w:ind w:left="43" w:right="14" w:firstLine="643"/>
        <w:jc w:val="both"/>
        <w:rPr>
          <w:color w:val="000000"/>
          <w:sz w:val="24"/>
          <w:szCs w:val="24"/>
          <w:lang w:eastAsia="en-US"/>
        </w:rPr>
      </w:pPr>
      <w:r w:rsidRPr="0017785C">
        <w:rPr>
          <w:color w:val="000000"/>
          <w:sz w:val="24"/>
          <w:szCs w:val="24"/>
          <w:lang w:eastAsia="en-US"/>
        </w:rPr>
        <w:t>Рабочим временем считается время, в течение которого работник в соответствии с настоящими Правилами и условиями трудового договора должен выполнять свои трудовые обязанности, а также другие периоды времени, которые в соответствии с законами и иными нормативными правовыми актами Российской Федерации относятся к рабочему времени.</w:t>
      </w:r>
    </w:p>
    <w:p w14:paraId="44469E04" w14:textId="77777777" w:rsidR="0017785C" w:rsidRPr="0017785C" w:rsidRDefault="0017785C" w:rsidP="0017785C">
      <w:pPr>
        <w:spacing w:after="5" w:line="248" w:lineRule="auto"/>
        <w:ind w:left="43" w:right="14" w:firstLine="643"/>
        <w:jc w:val="both"/>
        <w:rPr>
          <w:sz w:val="24"/>
          <w:szCs w:val="24"/>
        </w:rPr>
      </w:pPr>
      <w:r w:rsidRPr="0017785C">
        <w:rPr>
          <w:sz w:val="24"/>
          <w:szCs w:val="24"/>
        </w:rPr>
        <w:t xml:space="preserve">5.2. В соответствии с действующим законодательством, в зависимости от характера трудовой функции и производственной необходимости для работников учреждения могут устанавливаются следующие режимы работы: </w:t>
      </w:r>
    </w:p>
    <w:p w14:paraId="6428CDAD"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-пятидневная рабочая неделя с двумя выходными днями (суббота и воскресенье);</w:t>
      </w:r>
    </w:p>
    <w:p w14:paraId="0C6757F8" w14:textId="77777777" w:rsidR="0017785C" w:rsidRPr="0017785C" w:rsidRDefault="0017785C" w:rsidP="0017785C">
      <w:pPr>
        <w:spacing w:after="5" w:line="248" w:lineRule="auto"/>
        <w:ind w:left="43" w:right="14" w:firstLine="643"/>
        <w:jc w:val="both"/>
        <w:rPr>
          <w:sz w:val="24"/>
          <w:szCs w:val="24"/>
        </w:rPr>
      </w:pPr>
      <w:r w:rsidRPr="0017785C">
        <w:rPr>
          <w:sz w:val="24"/>
          <w:szCs w:val="24"/>
        </w:rPr>
        <w:t>-шестидневная рабочая неделя с одним выходным днем (воскресенье);</w:t>
      </w:r>
    </w:p>
    <w:p w14:paraId="73A66AB4" w14:textId="77777777" w:rsidR="0017785C" w:rsidRPr="0017785C" w:rsidRDefault="0017785C" w:rsidP="0017785C">
      <w:pPr>
        <w:spacing w:after="5" w:line="248" w:lineRule="auto"/>
        <w:ind w:left="43" w:right="14" w:firstLine="643"/>
        <w:jc w:val="both"/>
        <w:rPr>
          <w:sz w:val="24"/>
          <w:szCs w:val="24"/>
        </w:rPr>
      </w:pPr>
      <w:r w:rsidRPr="0017785C">
        <w:rPr>
          <w:sz w:val="24"/>
          <w:szCs w:val="24"/>
        </w:rPr>
        <w:t>-ненормированный рабочий день;</w:t>
      </w:r>
    </w:p>
    <w:p w14:paraId="525882A3" w14:textId="77777777" w:rsidR="0017785C" w:rsidRPr="0017785C" w:rsidRDefault="0017785C" w:rsidP="0017785C">
      <w:pPr>
        <w:spacing w:after="5" w:line="248" w:lineRule="auto"/>
        <w:ind w:left="43" w:right="14" w:firstLine="643"/>
        <w:jc w:val="both"/>
        <w:rPr>
          <w:sz w:val="24"/>
          <w:szCs w:val="24"/>
        </w:rPr>
      </w:pPr>
      <w:r w:rsidRPr="0017785C">
        <w:rPr>
          <w:sz w:val="24"/>
          <w:szCs w:val="24"/>
        </w:rPr>
        <w:lastRenderedPageBreak/>
        <w:t>-трудовая деятельность в режиме гибкого графика;</w:t>
      </w:r>
    </w:p>
    <w:p w14:paraId="28987BD0" w14:textId="77777777" w:rsidR="0017785C" w:rsidRPr="0017785C" w:rsidRDefault="0017785C" w:rsidP="0017785C">
      <w:pPr>
        <w:spacing w:after="5" w:line="248" w:lineRule="auto"/>
        <w:ind w:left="43" w:right="14" w:firstLine="643"/>
        <w:jc w:val="both"/>
        <w:rPr>
          <w:sz w:val="24"/>
          <w:szCs w:val="24"/>
        </w:rPr>
      </w:pPr>
      <w:r w:rsidRPr="0017785C">
        <w:rPr>
          <w:sz w:val="24"/>
          <w:szCs w:val="24"/>
        </w:rPr>
        <w:t>-работа по сменам;</w:t>
      </w:r>
    </w:p>
    <w:p w14:paraId="7CD290CF" w14:textId="77777777" w:rsidR="0017785C" w:rsidRPr="0017785C" w:rsidRDefault="0017785C" w:rsidP="0017785C">
      <w:pPr>
        <w:spacing w:after="5" w:line="248" w:lineRule="auto"/>
        <w:ind w:left="43" w:right="14" w:firstLine="643"/>
        <w:jc w:val="both"/>
        <w:rPr>
          <w:sz w:val="24"/>
          <w:szCs w:val="24"/>
        </w:rPr>
      </w:pPr>
      <w:r w:rsidRPr="0017785C">
        <w:rPr>
          <w:sz w:val="24"/>
          <w:szCs w:val="24"/>
        </w:rPr>
        <w:t>-суммированный учет отработанного времени;</w:t>
      </w:r>
    </w:p>
    <w:p w14:paraId="350A4285" w14:textId="77777777" w:rsidR="0017785C" w:rsidRPr="0017785C" w:rsidRDefault="0017785C" w:rsidP="0017785C">
      <w:pPr>
        <w:spacing w:after="5" w:line="248" w:lineRule="auto"/>
        <w:ind w:left="43" w:right="14" w:firstLine="643"/>
        <w:jc w:val="both"/>
        <w:rPr>
          <w:sz w:val="24"/>
          <w:szCs w:val="24"/>
        </w:rPr>
      </w:pPr>
      <w:r w:rsidRPr="0017785C">
        <w:rPr>
          <w:sz w:val="24"/>
          <w:szCs w:val="24"/>
        </w:rPr>
        <w:t>-трудовая деятельность с возможностью разделения рабочего дня на части.</w:t>
      </w:r>
    </w:p>
    <w:p w14:paraId="65A6C2C1" w14:textId="77777777" w:rsidR="0017785C" w:rsidRPr="0017785C" w:rsidRDefault="0017785C" w:rsidP="0017785C">
      <w:pPr>
        <w:spacing w:after="5" w:line="248" w:lineRule="auto"/>
        <w:ind w:left="43" w:right="14" w:firstLine="643"/>
        <w:jc w:val="both"/>
        <w:rPr>
          <w:sz w:val="24"/>
          <w:szCs w:val="24"/>
        </w:rPr>
      </w:pPr>
      <w:r w:rsidRPr="0017785C">
        <w:rPr>
          <w:sz w:val="24"/>
          <w:szCs w:val="24"/>
        </w:rPr>
        <w:t>5.2.1. Нормальная продолжительность рабочего времени работников учреждения определяется в соответствии со ст. 91 ТК РФ (не более 40 часов в неделю).</w:t>
      </w:r>
    </w:p>
    <w:p w14:paraId="498A492B"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Продолжительность рабочего времени составляет 36 часов в неделю (для женщин), 40 часов в неделю (для мужчин).</w:t>
      </w:r>
    </w:p>
    <w:p w14:paraId="5925D567" w14:textId="77777777" w:rsidR="0017785C" w:rsidRPr="0017785C" w:rsidRDefault="0017785C" w:rsidP="0017785C">
      <w:pPr>
        <w:spacing w:after="5" w:line="248" w:lineRule="auto"/>
        <w:ind w:left="43" w:right="14" w:firstLine="643"/>
        <w:jc w:val="both"/>
        <w:rPr>
          <w:sz w:val="24"/>
          <w:szCs w:val="24"/>
        </w:rPr>
      </w:pPr>
      <w:r w:rsidRPr="0017785C">
        <w:rPr>
          <w:sz w:val="24"/>
          <w:szCs w:val="24"/>
        </w:rPr>
        <w:t>5.2.2. Режим работы при пятидневной рабочей неделе:</w:t>
      </w:r>
    </w:p>
    <w:p w14:paraId="1B78C802" w14:textId="77777777" w:rsidR="0017785C" w:rsidRPr="0017785C" w:rsidRDefault="0017785C" w:rsidP="0017785C">
      <w:pPr>
        <w:spacing w:after="5" w:line="248" w:lineRule="auto"/>
        <w:ind w:left="43" w:right="14" w:firstLine="643"/>
        <w:jc w:val="both"/>
        <w:rPr>
          <w:sz w:val="24"/>
          <w:szCs w:val="24"/>
        </w:rPr>
      </w:pPr>
      <w:r w:rsidRPr="0017785C">
        <w:rPr>
          <w:sz w:val="24"/>
          <w:szCs w:val="24"/>
        </w:rPr>
        <w:t>В понедельник начало рабочего дня в 9.00 окончание 18.00 (для женщин), в 18.15 (для мужчин);</w:t>
      </w:r>
    </w:p>
    <w:p w14:paraId="039DA44F" w14:textId="77777777" w:rsidR="0017785C" w:rsidRPr="0017785C" w:rsidRDefault="0017785C" w:rsidP="0017785C">
      <w:pPr>
        <w:spacing w:after="5" w:line="248" w:lineRule="auto"/>
        <w:ind w:left="43" w:right="14" w:firstLine="643"/>
        <w:jc w:val="both"/>
        <w:rPr>
          <w:sz w:val="24"/>
          <w:szCs w:val="24"/>
        </w:rPr>
      </w:pPr>
      <w:r w:rsidRPr="0017785C">
        <w:rPr>
          <w:sz w:val="24"/>
          <w:szCs w:val="24"/>
        </w:rPr>
        <w:t>Со вторника по пятницу начало рабочего дня в 9.00 окончание в 17.00 (для женщин), у мужчин со вторника по четверг начало рабочего дня в 9.00 окончание в 18.15, в пятницу начало рабочего дня в 9.00 окончание в 17.00;</w:t>
      </w:r>
    </w:p>
    <w:p w14:paraId="51B52B49"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Продолжительность обеденного перерыва–1 час с 13.00 до 14.00.</w:t>
      </w:r>
    </w:p>
    <w:p w14:paraId="2E4A7F64" w14:textId="77777777" w:rsidR="0017785C" w:rsidRPr="0017785C" w:rsidRDefault="0017785C" w:rsidP="0017785C">
      <w:pPr>
        <w:spacing w:after="5" w:line="248" w:lineRule="auto"/>
        <w:ind w:left="43" w:right="14" w:firstLine="643"/>
        <w:jc w:val="both"/>
        <w:rPr>
          <w:sz w:val="24"/>
          <w:szCs w:val="24"/>
        </w:rPr>
      </w:pPr>
      <w:r w:rsidRPr="0017785C">
        <w:rPr>
          <w:sz w:val="24"/>
          <w:szCs w:val="24"/>
        </w:rPr>
        <w:t>5.2.3. Режим работы при шестидневной рабочей неделе:</w:t>
      </w:r>
    </w:p>
    <w:p w14:paraId="7B05DA12" w14:textId="77777777" w:rsidR="0017785C" w:rsidRPr="0017785C" w:rsidRDefault="0017785C" w:rsidP="0017785C">
      <w:pPr>
        <w:spacing w:after="5" w:line="248" w:lineRule="auto"/>
        <w:ind w:left="43" w:right="14" w:firstLine="643"/>
        <w:jc w:val="both"/>
        <w:rPr>
          <w:sz w:val="24"/>
          <w:szCs w:val="24"/>
        </w:rPr>
      </w:pPr>
      <w:r w:rsidRPr="0017785C">
        <w:rPr>
          <w:sz w:val="24"/>
          <w:szCs w:val="24"/>
        </w:rPr>
        <w:t>С понедельника по субботу начало рабочего дня в 9.00 окончание в 16.00 (для женщин), в 16.40 (для мужчин);</w:t>
      </w:r>
    </w:p>
    <w:p w14:paraId="2A8BCDF7" w14:textId="77777777" w:rsidR="0017785C" w:rsidRPr="0017785C" w:rsidRDefault="0017785C" w:rsidP="0017785C">
      <w:pPr>
        <w:spacing w:after="5" w:line="248" w:lineRule="auto"/>
        <w:ind w:left="43" w:right="14" w:firstLine="643"/>
        <w:jc w:val="both"/>
        <w:rPr>
          <w:sz w:val="24"/>
          <w:szCs w:val="24"/>
        </w:rPr>
      </w:pPr>
      <w:r w:rsidRPr="0017785C">
        <w:rPr>
          <w:sz w:val="24"/>
          <w:szCs w:val="24"/>
        </w:rPr>
        <w:t>Продолжительность обеденного перерыва–1 час с 13.00 до 14.00.</w:t>
      </w:r>
    </w:p>
    <w:p w14:paraId="5069461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5.3. В Учреждении отдельным категориям работников устанавливаются следующие особые режимы рабочего времени:</w:t>
      </w:r>
    </w:p>
    <w:p w14:paraId="71B28D29" w14:textId="77777777" w:rsidR="0017785C" w:rsidRPr="0017785C" w:rsidRDefault="0017785C" w:rsidP="0017785C">
      <w:pPr>
        <w:spacing w:after="5" w:line="248" w:lineRule="auto"/>
        <w:ind w:left="-567" w:right="14" w:firstLine="641"/>
        <w:jc w:val="center"/>
        <w:rPr>
          <w:color w:val="000000"/>
          <w:sz w:val="24"/>
          <w:szCs w:val="24"/>
          <w:lang w:eastAsia="en-US"/>
        </w:rPr>
      </w:pPr>
      <w:r w:rsidRPr="0017785C">
        <w:rPr>
          <w:color w:val="000000"/>
          <w:sz w:val="24"/>
          <w:szCs w:val="24"/>
          <w:lang w:eastAsia="en-US"/>
        </w:rPr>
        <w:t>5.3.1. Особенности режима рабочего времени тренеров-преподавателей.</w:t>
      </w:r>
      <w:r w:rsidRPr="0017785C">
        <w:rPr>
          <w:noProof/>
          <w:color w:val="000000"/>
          <w:sz w:val="24"/>
          <w:szCs w:val="24"/>
          <w:lang w:val="en-US" w:eastAsia="en-US"/>
        </w:rPr>
        <w:drawing>
          <wp:inline distT="0" distB="0" distL="0" distR="0" wp14:anchorId="47CF3878" wp14:editId="73B62A95">
            <wp:extent cx="6985" cy="6985"/>
            <wp:effectExtent l="0" t="0" r="0" b="0"/>
            <wp:docPr id="127218" name="Рисунок 12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9DE4F8F" w14:textId="77777777" w:rsidR="0017785C" w:rsidRPr="0017785C" w:rsidRDefault="0017785C" w:rsidP="0017785C">
      <w:pPr>
        <w:spacing w:after="34" w:line="248" w:lineRule="auto"/>
        <w:ind w:left="43" w:right="14" w:firstLine="643"/>
        <w:jc w:val="both"/>
        <w:rPr>
          <w:color w:val="000000"/>
          <w:sz w:val="24"/>
          <w:szCs w:val="24"/>
          <w:lang w:eastAsia="en-US"/>
        </w:rPr>
      </w:pPr>
      <w:r w:rsidRPr="0017785C">
        <w:rPr>
          <w:color w:val="000000"/>
          <w:sz w:val="24"/>
          <w:szCs w:val="24"/>
          <w:lang w:eastAsia="en-US"/>
        </w:rPr>
        <w:t xml:space="preserve">Особенности режима рабочего времени и времени отдыха педагогических работников учреждения устанавливаются в соответствии с законодательством Российской Федерации (Приказ Министерства образования и науки РФ от 11 мая 2016 г. </w:t>
      </w:r>
      <w:r w:rsidRPr="0017785C">
        <w:rPr>
          <w:color w:val="000000"/>
          <w:sz w:val="24"/>
          <w:szCs w:val="24"/>
          <w:lang w:val="en-US" w:eastAsia="en-US"/>
        </w:rPr>
        <w:t>N</w:t>
      </w:r>
      <w:r w:rsidRPr="0017785C">
        <w:rPr>
          <w:color w:val="000000"/>
          <w:sz w:val="24"/>
          <w:szCs w:val="24"/>
          <w:lang w:eastAsia="en-US"/>
        </w:rPr>
        <w:t xml:space="preserve"> 536 ”06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14:paraId="109F0FEC"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Тренерам-преподавателям, исходя из сокращенной продолжительности рабочего времени, устанавливается 36 часов в неделю (Приказ 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из которых 18 часов будет занимать преподавательская работа. Норма часов преподавательской работы на ставку заработной платы тренера-преподавателя составляет 18 астрономических часов и включает в себя проводимые занятия независимо от их продолжительности и короткие перерывы между ними.</w:t>
      </w:r>
      <w:r w:rsidRPr="0017785C">
        <w:rPr>
          <w:noProof/>
          <w:color w:val="000000"/>
          <w:sz w:val="24"/>
          <w:szCs w:val="24"/>
          <w:lang w:val="en-US" w:eastAsia="en-US"/>
        </w:rPr>
        <w:drawing>
          <wp:inline distT="0" distB="0" distL="0" distR="0" wp14:anchorId="2E8C91E9" wp14:editId="61C6742E">
            <wp:extent cx="6985" cy="6985"/>
            <wp:effectExtent l="0" t="0" r="0" b="0"/>
            <wp:docPr id="127217" name="Рисунок 12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132849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Объем тренерской нагрузки определяется ежегодно на начало тренировочного периода в соответствии с программами спортивной подготовки по видам спорта.</w:t>
      </w:r>
    </w:p>
    <w:p w14:paraId="4A153CA4"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2576" behindDoc="0" locked="0" layoutInCell="1" allowOverlap="0" wp14:anchorId="1563EF11" wp14:editId="35D7174C">
            <wp:simplePos x="0" y="0"/>
            <wp:positionH relativeFrom="page">
              <wp:posOffset>7101840</wp:posOffset>
            </wp:positionH>
            <wp:positionV relativeFrom="page">
              <wp:posOffset>7674610</wp:posOffset>
            </wp:positionV>
            <wp:extent cx="6350" cy="6350"/>
            <wp:effectExtent l="0" t="0" r="0" b="0"/>
            <wp:wrapSquare wrapText="bothSides"/>
            <wp:docPr id="127254" name="Рисунок 12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3600" behindDoc="0" locked="0" layoutInCell="1" allowOverlap="0" wp14:anchorId="17A59A53" wp14:editId="471E2237">
            <wp:simplePos x="0" y="0"/>
            <wp:positionH relativeFrom="page">
              <wp:posOffset>7101840</wp:posOffset>
            </wp:positionH>
            <wp:positionV relativeFrom="page">
              <wp:posOffset>8022590</wp:posOffset>
            </wp:positionV>
            <wp:extent cx="6350" cy="6350"/>
            <wp:effectExtent l="0" t="0" r="0" b="0"/>
            <wp:wrapSquare wrapText="bothSides"/>
            <wp:docPr id="127253" name="Рисунок 12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4624" behindDoc="0" locked="0" layoutInCell="1" allowOverlap="0" wp14:anchorId="6A137D6E" wp14:editId="08BFE2EB">
            <wp:simplePos x="0" y="0"/>
            <wp:positionH relativeFrom="page">
              <wp:posOffset>7101840</wp:posOffset>
            </wp:positionH>
            <wp:positionV relativeFrom="page">
              <wp:posOffset>8729345</wp:posOffset>
            </wp:positionV>
            <wp:extent cx="6350" cy="6350"/>
            <wp:effectExtent l="0" t="0" r="0" b="0"/>
            <wp:wrapSquare wrapText="bothSides"/>
            <wp:docPr id="127252" name="Рисунок 12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5648" behindDoc="0" locked="0" layoutInCell="1" allowOverlap="0" wp14:anchorId="447111CF" wp14:editId="40C51421">
            <wp:simplePos x="0" y="0"/>
            <wp:positionH relativeFrom="page">
              <wp:posOffset>7101840</wp:posOffset>
            </wp:positionH>
            <wp:positionV relativeFrom="page">
              <wp:posOffset>3048000</wp:posOffset>
            </wp:positionV>
            <wp:extent cx="6350" cy="6350"/>
            <wp:effectExtent l="0" t="0" r="0" b="0"/>
            <wp:wrapSquare wrapText="bothSides"/>
            <wp:docPr id="127251" name="Рисунок 12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6672" behindDoc="0" locked="0" layoutInCell="1" allowOverlap="0" wp14:anchorId="63A21F56" wp14:editId="5D990EEA">
            <wp:simplePos x="0" y="0"/>
            <wp:positionH relativeFrom="page">
              <wp:posOffset>7095490</wp:posOffset>
            </wp:positionH>
            <wp:positionV relativeFrom="page">
              <wp:posOffset>8510270</wp:posOffset>
            </wp:positionV>
            <wp:extent cx="6350" cy="6350"/>
            <wp:effectExtent l="0" t="0" r="0" b="0"/>
            <wp:wrapSquare wrapText="bothSides"/>
            <wp:docPr id="127250" name="Рисунок 12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noProof/>
          <w:color w:val="000000"/>
          <w:sz w:val="24"/>
          <w:szCs w:val="24"/>
          <w:lang w:val="en-US" w:eastAsia="en-US"/>
        </w:rPr>
        <w:drawing>
          <wp:anchor distT="0" distB="0" distL="114300" distR="114300" simplePos="0" relativeHeight="251677696" behindDoc="0" locked="0" layoutInCell="1" allowOverlap="0" wp14:anchorId="53DE1DB1" wp14:editId="0B2604B8">
            <wp:simplePos x="0" y="0"/>
            <wp:positionH relativeFrom="page">
              <wp:posOffset>7095490</wp:posOffset>
            </wp:positionH>
            <wp:positionV relativeFrom="page">
              <wp:posOffset>8546465</wp:posOffset>
            </wp:positionV>
            <wp:extent cx="6350" cy="6350"/>
            <wp:effectExtent l="0" t="0" r="0" b="0"/>
            <wp:wrapSquare wrapText="bothSides"/>
            <wp:docPr id="127249" name="Рисунок 12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Конкретные трудовые (должностные) обязанности тренера-преподавателя определяются трудовыми договорами и должностными инструкциями.</w:t>
      </w:r>
    </w:p>
    <w:p w14:paraId="2BC44ABA"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Продолжительность рабочего времени для лиц, осуществляющих спортивную подготовку, исходя из продолжительности рабочего времени — 40 часов в неделю, при работе по совместительству — до 20 часов в неделю.</w:t>
      </w:r>
    </w:p>
    <w:p w14:paraId="247391AC"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Рабочее время тренера-преподавателя состоит не ТОЛЬКО из фактически отработанного времени со спортсменами (непосредственно тренерской работы), но и другой части работы, требующей затрат рабочего времени, не конкретизированного по количеству часов, вытекающей из его должностных обязанностей (иная работа тренера).</w:t>
      </w:r>
    </w:p>
    <w:p w14:paraId="00A82DA2"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В рабочее время тренеров, кроме непосредственно тренерской работы, включается иная работа тренера: индивидуальная работа со спортсменами, научная, исследовательская работа, работа по подготовке и обслуживанию спортивного инвентаря и оборудования, а также другая </w:t>
      </w:r>
      <w:r w:rsidRPr="0017785C">
        <w:rPr>
          <w:color w:val="000000"/>
          <w:sz w:val="24"/>
          <w:szCs w:val="24"/>
          <w:lang w:eastAsia="en-US"/>
        </w:rPr>
        <w:lastRenderedPageBreak/>
        <w:t xml:space="preserve">работа, предусмотренная трудовыми (должностными) обязанностями: методическая, подготовительная, организационная, диагностическая, работа по ведению мониторинга, работа, предусмотренная планами </w:t>
      </w:r>
      <w:r w:rsidRPr="0017785C">
        <w:rPr>
          <w:noProof/>
          <w:color w:val="000000"/>
          <w:sz w:val="24"/>
          <w:szCs w:val="24"/>
          <w:lang w:val="en-US" w:eastAsia="en-US"/>
        </w:rPr>
        <w:drawing>
          <wp:inline distT="0" distB="0" distL="0" distR="0" wp14:anchorId="4C8FAC28" wp14:editId="3ECC65E7">
            <wp:extent cx="6985" cy="6985"/>
            <wp:effectExtent l="0" t="0" r="0" b="0"/>
            <wp:docPr id="127215" name="Рисунок 12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спортивных и иных мероприятий, проводимых со спортсменами.</w:t>
      </w:r>
    </w:p>
    <w:p w14:paraId="4EEB5187"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Конкретные трудовые (должностные) обязанности тренера-преподавателя определяются трудовыми договорами и должностными инструкциями.</w:t>
      </w:r>
    </w:p>
    <w:p w14:paraId="34A3924B"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Под тренерской нагрузкой работников понимается непосредственно тренерская работа, выполняемая во взаимодействии со спортсменами по видам деятельности, установленным программой спортивной подготовки, в соответствии с требованиями федеральных стандартов спортивной подготовки по видам спорта.</w:t>
      </w:r>
    </w:p>
    <w:p w14:paraId="02301BEB" w14:textId="77777777" w:rsidR="0017785C" w:rsidRPr="0017785C" w:rsidRDefault="0017785C" w:rsidP="0017785C">
      <w:pPr>
        <w:numPr>
          <w:ilvl w:val="0"/>
          <w:numId w:val="17"/>
        </w:numPr>
        <w:spacing w:after="5" w:line="248" w:lineRule="auto"/>
        <w:ind w:right="14"/>
        <w:jc w:val="both"/>
        <w:rPr>
          <w:color w:val="000000"/>
          <w:sz w:val="24"/>
          <w:szCs w:val="24"/>
          <w:lang w:eastAsia="en-US"/>
        </w:rPr>
      </w:pPr>
      <w:r w:rsidRPr="0017785C">
        <w:rPr>
          <w:color w:val="000000"/>
          <w:sz w:val="24"/>
          <w:szCs w:val="24"/>
          <w:lang w:eastAsia="en-US"/>
        </w:rPr>
        <w:t>Объем тренерской нагрузки определяется ежегодно на начало тренировочного периода в соответствии с программами спортивной подготовки по видам спорта.</w:t>
      </w:r>
    </w:p>
    <w:p w14:paraId="0AABC397" w14:textId="77777777" w:rsidR="0017785C" w:rsidRPr="0017785C" w:rsidRDefault="0017785C" w:rsidP="0017785C">
      <w:pPr>
        <w:spacing w:after="43" w:line="248" w:lineRule="auto"/>
        <w:ind w:left="43" w:right="14" w:firstLine="643"/>
        <w:jc w:val="both"/>
        <w:rPr>
          <w:color w:val="000000"/>
          <w:sz w:val="24"/>
          <w:szCs w:val="24"/>
          <w:lang w:eastAsia="en-US"/>
        </w:rPr>
      </w:pPr>
      <w:r w:rsidRPr="0017785C">
        <w:rPr>
          <w:color w:val="000000"/>
          <w:sz w:val="24"/>
          <w:szCs w:val="24"/>
          <w:lang w:eastAsia="en-US"/>
        </w:rPr>
        <w:t>5.3.2. Режим ненормированного рабочего дня, при котором работники могут по распоряжению Работодателя при необходимости эпизодически привлекаться к выполнению своих трудовых обязанностей за пределами нормальной продолжительности рабочего времени может устанавливаться следующим работникам: заместители директора, руководители структурных подразделений и другие сотрудники учреждения. В соответствии со ст. 119 Трудового кодекса Российской Федерации, данной категории работников предоставляется дополнительный оплачиваемый отпуск, который не может быть менее трех календарных дней.</w:t>
      </w:r>
    </w:p>
    <w:p w14:paraId="7A7B3AB1"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(ст. 101 Трудового кодекса Российской Федерации).</w:t>
      </w:r>
    </w:p>
    <w:p w14:paraId="64878A08" w14:textId="77777777" w:rsidR="0017785C" w:rsidRPr="0017785C" w:rsidRDefault="0017785C" w:rsidP="0017785C">
      <w:pPr>
        <w:spacing w:after="33" w:line="248" w:lineRule="auto"/>
        <w:ind w:left="43" w:right="14" w:firstLine="643"/>
        <w:jc w:val="both"/>
        <w:rPr>
          <w:color w:val="000000"/>
          <w:sz w:val="24"/>
          <w:szCs w:val="24"/>
          <w:lang w:eastAsia="en-US"/>
        </w:rPr>
      </w:pPr>
      <w:r w:rsidRPr="0017785C">
        <w:rPr>
          <w:color w:val="000000"/>
          <w:sz w:val="24"/>
          <w:szCs w:val="24"/>
          <w:lang w:eastAsia="en-US"/>
        </w:rPr>
        <w:t>5.3.3. Сверхурочные работы, как правило, не допускаются. Привлечение работников к работе за пределами нормальной продолжительности рабочего времени по инициативе работодателя может производиться только в случаях и порядке, предусмотренных трудовым законодательством.</w:t>
      </w:r>
    </w:p>
    <w:p w14:paraId="3EC73BA2" w14:textId="77777777" w:rsidR="0017785C" w:rsidRPr="0017785C" w:rsidRDefault="0017785C" w:rsidP="0017785C">
      <w:pPr>
        <w:spacing w:after="37" w:line="255" w:lineRule="auto"/>
        <w:ind w:left="43" w:right="11" w:firstLine="643"/>
        <w:jc w:val="both"/>
        <w:rPr>
          <w:color w:val="000000"/>
          <w:sz w:val="24"/>
          <w:szCs w:val="24"/>
          <w:lang w:eastAsia="en-US"/>
        </w:rPr>
      </w:pPr>
      <w:r w:rsidRPr="0017785C">
        <w:rPr>
          <w:color w:val="000000"/>
          <w:sz w:val="24"/>
          <w:szCs w:val="24"/>
          <w:lang w:eastAsia="en-US"/>
        </w:rPr>
        <w:t xml:space="preserve">5.3.4. Суммированный учет рабочего времени вводится для работников, по условиям работы которых не может быть соблюдена установленная для данной категории работников ежедневная или еженедельная продолжительность рабочего </w:t>
      </w:r>
      <w:r w:rsidRPr="0017785C">
        <w:rPr>
          <w:noProof/>
          <w:color w:val="000000"/>
          <w:sz w:val="24"/>
          <w:szCs w:val="24"/>
          <w:lang w:val="en-US" w:eastAsia="en-US"/>
        </w:rPr>
        <w:drawing>
          <wp:inline distT="0" distB="0" distL="0" distR="0" wp14:anchorId="426E33EC" wp14:editId="18CAB8E2">
            <wp:extent cx="6985" cy="6985"/>
            <wp:effectExtent l="0" t="0" r="0" b="0"/>
            <wp:docPr id="127214" name="Рисунок 12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времени.</w:t>
      </w:r>
    </w:p>
    <w:p w14:paraId="7C4790D0" w14:textId="77777777" w:rsidR="0017785C" w:rsidRPr="0017785C" w:rsidRDefault="0017785C" w:rsidP="0017785C">
      <w:pPr>
        <w:spacing w:after="5" w:line="248" w:lineRule="auto"/>
        <w:ind w:left="43" w:right="77" w:firstLine="643"/>
        <w:jc w:val="both"/>
        <w:rPr>
          <w:color w:val="000000"/>
          <w:sz w:val="24"/>
          <w:szCs w:val="24"/>
          <w:lang w:eastAsia="en-US"/>
        </w:rPr>
      </w:pPr>
      <w:r w:rsidRPr="0017785C">
        <w:rPr>
          <w:color w:val="000000"/>
          <w:sz w:val="24"/>
          <w:szCs w:val="24"/>
          <w:lang w:eastAsia="en-US"/>
        </w:rPr>
        <w:t xml:space="preserve">Нормальное число рабочих часов за учетный период определяется исходя из </w:t>
      </w:r>
      <w:r w:rsidRPr="0017785C">
        <w:rPr>
          <w:noProof/>
          <w:color w:val="000000"/>
          <w:sz w:val="24"/>
          <w:szCs w:val="24"/>
          <w:lang w:val="en-US" w:eastAsia="en-US"/>
        </w:rPr>
        <w:drawing>
          <wp:inline distT="0" distB="0" distL="0" distR="0" wp14:anchorId="342368E7" wp14:editId="4D7C459A">
            <wp:extent cx="6985" cy="6985"/>
            <wp:effectExtent l="0" t="0" r="0" b="0"/>
            <wp:docPr id="127212" name="Рисунок 12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 xml:space="preserve">установленной для данной категории работников еженедельной продолжительности рабочего времени. Для работников, работающих неполный рабочий день и (или) неполную рабочую неделю, нормальное число рабочих часов за учетный период </w:t>
      </w:r>
      <w:r w:rsidRPr="0017785C">
        <w:rPr>
          <w:noProof/>
          <w:color w:val="000000"/>
          <w:sz w:val="24"/>
          <w:szCs w:val="24"/>
          <w:lang w:val="en-US" w:eastAsia="en-US"/>
        </w:rPr>
        <w:drawing>
          <wp:inline distT="0" distB="0" distL="0" distR="0" wp14:anchorId="3386FD10" wp14:editId="5CA719AA">
            <wp:extent cx="6985" cy="6985"/>
            <wp:effectExtent l="0" t="0" r="0" b="0"/>
            <wp:docPr id="127211" name="Рисунок 12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соответственно уменьшается. Работникам с суммированным учетом рабочего времени устанавливается учетный период для учета рабочего времени — календарный год. Для работников отдела инженерно-технического обеспечения с суммированным учетом рабочего времени, устанавливается учетный период для учета рабочего времени месяц. Учетный период для учета рабочего времени работников, занятых на работах с вредными и (или) опасными условиями труда — три месяца.</w:t>
      </w:r>
    </w:p>
    <w:p w14:paraId="608B6908" w14:textId="77777777" w:rsidR="0017785C" w:rsidRPr="0017785C" w:rsidRDefault="0017785C" w:rsidP="0017785C">
      <w:pPr>
        <w:spacing w:after="5" w:line="248" w:lineRule="auto"/>
        <w:ind w:left="43" w:right="96" w:firstLine="643"/>
        <w:jc w:val="both"/>
        <w:rPr>
          <w:color w:val="000000"/>
          <w:sz w:val="24"/>
          <w:szCs w:val="24"/>
          <w:lang w:eastAsia="en-US"/>
        </w:rPr>
      </w:pPr>
      <w:r w:rsidRPr="0017785C">
        <w:rPr>
          <w:color w:val="000000"/>
          <w:sz w:val="24"/>
          <w:szCs w:val="24"/>
          <w:lang w:eastAsia="en-US"/>
        </w:rPr>
        <w:t>На время, когда сотрудник отсутствовал на работе из-за болезни, отпуска или любой другой уважительной причины, норма рабочих часов, рассчитанная за учетный период, подлежит уменьшению. Изменения в график вносятся руководителем структурного подразделения и утверждаются директором по мере необходимости. Работник уведомляется об изменениях под роспись.</w:t>
      </w:r>
    </w:p>
    <w:p w14:paraId="5F494048" w14:textId="77777777" w:rsidR="0017785C" w:rsidRPr="0017785C" w:rsidRDefault="0017785C" w:rsidP="0017785C">
      <w:pPr>
        <w:spacing w:after="3" w:line="255" w:lineRule="auto"/>
        <w:ind w:left="43" w:right="11" w:firstLine="643"/>
        <w:jc w:val="both"/>
        <w:rPr>
          <w:color w:val="000000"/>
          <w:sz w:val="24"/>
          <w:szCs w:val="24"/>
          <w:lang w:eastAsia="en-US"/>
        </w:rPr>
      </w:pPr>
      <w:r w:rsidRPr="0017785C">
        <w:rPr>
          <w:noProof/>
          <w:color w:val="000000"/>
          <w:sz w:val="24"/>
          <w:szCs w:val="24"/>
          <w:lang w:val="en-US" w:eastAsia="en-US"/>
        </w:rPr>
        <w:drawing>
          <wp:inline distT="0" distB="0" distL="0" distR="0" wp14:anchorId="11907A35" wp14:editId="6EAD08DC">
            <wp:extent cx="6985" cy="6985"/>
            <wp:effectExtent l="0" t="0" r="0" b="0"/>
            <wp:docPr id="127209" name="Рисунок 12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 xml:space="preserve">5.3.5. На тех работах, где это необходимо вследствие особого характера труда, а также при производстве работ, интенсивность которых неодинакова в течение </w:t>
      </w:r>
      <w:r w:rsidRPr="0017785C">
        <w:rPr>
          <w:noProof/>
          <w:color w:val="000000"/>
          <w:sz w:val="24"/>
          <w:szCs w:val="24"/>
          <w:lang w:val="en-US" w:eastAsia="en-US"/>
        </w:rPr>
        <w:drawing>
          <wp:inline distT="0" distB="0" distL="0" distR="0" wp14:anchorId="7F39D64E" wp14:editId="68DF6E3D">
            <wp:extent cx="13335" cy="13335"/>
            <wp:effectExtent l="0" t="0" r="0" b="0"/>
            <wp:docPr id="127208" name="Рисунок 12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17785C">
        <w:rPr>
          <w:color w:val="000000"/>
          <w:sz w:val="24"/>
          <w:szCs w:val="24"/>
          <w:lang w:eastAsia="en-US"/>
        </w:rPr>
        <w:t xml:space="preserve">рабочего дня </w:t>
      </w:r>
      <w:r w:rsidRPr="0017785C">
        <w:rPr>
          <w:color w:val="000000"/>
          <w:sz w:val="24"/>
          <w:szCs w:val="24"/>
          <w:lang w:eastAsia="en-US"/>
        </w:rPr>
        <w:lastRenderedPageBreak/>
        <w:t>(смены), рабочий день может быть разделен на части с тем, чтобы общая продолжительность времени не превышала установленной продолжительности ежедневной работы.</w:t>
      </w:r>
    </w:p>
    <w:p w14:paraId="1833E4F9"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5.3.6. Работникам, постоянная работа которых, связана с постоянными служебными поездками, которые осуществляются в процессе выполнения трудовых обязанностей, может устанавливаться разъездной характер работы. Перечень должностей и профессий работников, постоянная работа которых носит разъездной характер, а также порядок и размеры возмещения расходов, связанных со служебными поездками работников, постоянная работа которых носит разъездной характер, устанавливается локальными актами учреждения.</w:t>
      </w:r>
    </w:p>
    <w:p w14:paraId="19E3DDA1" w14:textId="77777777" w:rsidR="0017785C" w:rsidRPr="0017785C" w:rsidRDefault="0017785C" w:rsidP="001476DD">
      <w:pPr>
        <w:spacing w:after="5" w:line="248" w:lineRule="auto"/>
        <w:ind w:left="749" w:right="14" w:hanging="40"/>
        <w:jc w:val="both"/>
        <w:rPr>
          <w:color w:val="000000"/>
          <w:sz w:val="24"/>
          <w:szCs w:val="24"/>
          <w:lang w:eastAsia="en-US"/>
        </w:rPr>
      </w:pPr>
      <w:r w:rsidRPr="0017785C">
        <w:rPr>
          <w:color w:val="000000"/>
          <w:sz w:val="24"/>
          <w:szCs w:val="24"/>
          <w:lang w:eastAsia="en-US"/>
        </w:rPr>
        <w:t>5.4. Запрещается в рабочее время:</w:t>
      </w:r>
    </w:p>
    <w:p w14:paraId="55BA33AB" w14:textId="77777777" w:rsidR="0017785C" w:rsidRPr="0017785C" w:rsidRDefault="0017785C" w:rsidP="0017785C">
      <w:pPr>
        <w:spacing w:after="5" w:line="248" w:lineRule="auto"/>
        <w:ind w:left="106" w:right="14" w:firstLine="643"/>
        <w:jc w:val="both"/>
        <w:rPr>
          <w:color w:val="000000"/>
          <w:sz w:val="24"/>
          <w:szCs w:val="24"/>
          <w:lang w:eastAsia="en-US"/>
        </w:rPr>
      </w:pPr>
      <w:r w:rsidRPr="0017785C">
        <w:rPr>
          <w:color w:val="000000"/>
          <w:sz w:val="24"/>
          <w:szCs w:val="24"/>
          <w:lang w:eastAsia="en-US"/>
        </w:rPr>
        <w:t>отвлекать работников от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необходимостью.</w:t>
      </w:r>
    </w:p>
    <w:p w14:paraId="635CFA37" w14:textId="77777777" w:rsidR="0017785C" w:rsidRPr="0017785C" w:rsidRDefault="0017785C" w:rsidP="001476DD">
      <w:pPr>
        <w:spacing w:after="5" w:line="248" w:lineRule="auto"/>
        <w:ind w:left="739" w:right="14" w:hanging="30"/>
        <w:jc w:val="both"/>
        <w:rPr>
          <w:color w:val="000000"/>
          <w:sz w:val="24"/>
          <w:szCs w:val="24"/>
          <w:lang w:eastAsia="en-US"/>
        </w:rPr>
      </w:pPr>
      <w:r w:rsidRPr="0017785C">
        <w:rPr>
          <w:color w:val="000000"/>
          <w:sz w:val="24"/>
          <w:szCs w:val="24"/>
          <w:lang w:eastAsia="en-US"/>
        </w:rPr>
        <w:t>5.5. Время отдыха:</w:t>
      </w:r>
    </w:p>
    <w:p w14:paraId="00F7FAA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w:t>
      </w:r>
    </w:p>
    <w:p w14:paraId="4458B1DD" w14:textId="77777777" w:rsidR="0017785C" w:rsidRPr="0017785C" w:rsidRDefault="0017785C" w:rsidP="0017785C">
      <w:pPr>
        <w:spacing w:after="5" w:line="248" w:lineRule="auto"/>
        <w:ind w:left="730" w:right="14" w:firstLine="641"/>
        <w:jc w:val="both"/>
        <w:rPr>
          <w:color w:val="000000"/>
          <w:sz w:val="24"/>
          <w:szCs w:val="24"/>
          <w:lang w:eastAsia="en-US"/>
        </w:rPr>
      </w:pPr>
      <w:r w:rsidRPr="0017785C">
        <w:rPr>
          <w:color w:val="000000"/>
          <w:sz w:val="24"/>
          <w:szCs w:val="24"/>
          <w:lang w:eastAsia="en-US"/>
        </w:rPr>
        <w:t>Видами времени отдыха являются:</w:t>
      </w:r>
    </w:p>
    <w:p w14:paraId="19AC3E29"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перерывы в течение рабочего дня (смены);</w:t>
      </w:r>
    </w:p>
    <w:p w14:paraId="7FD965C9"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xml:space="preserve">- ежедневный (междусменный) отдых; </w:t>
      </w:r>
    </w:p>
    <w:p w14:paraId="5222C761"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xml:space="preserve">- выходные дни (еженедельный непрерывный отдых); </w:t>
      </w:r>
    </w:p>
    <w:p w14:paraId="1B47BBB8"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xml:space="preserve">- нерабочие праздничные дни; </w:t>
      </w:r>
    </w:p>
    <w:p w14:paraId="29F92F67" w14:textId="77777777" w:rsidR="0017785C" w:rsidRPr="0017785C" w:rsidRDefault="0017785C" w:rsidP="0017785C">
      <w:pPr>
        <w:spacing w:after="5" w:line="248" w:lineRule="auto"/>
        <w:ind w:left="58" w:right="11" w:firstLine="643"/>
        <w:jc w:val="both"/>
        <w:rPr>
          <w:color w:val="000000"/>
          <w:sz w:val="24"/>
          <w:szCs w:val="24"/>
          <w:lang w:eastAsia="en-US"/>
        </w:rPr>
      </w:pPr>
      <w:r w:rsidRPr="0017785C">
        <w:rPr>
          <w:color w:val="000000"/>
          <w:sz w:val="24"/>
          <w:szCs w:val="24"/>
          <w:lang w:eastAsia="en-US"/>
        </w:rPr>
        <w:t>- отпуска.</w:t>
      </w:r>
    </w:p>
    <w:p w14:paraId="579C46AD" w14:textId="77777777" w:rsidR="0017785C" w:rsidRPr="0017785C" w:rsidRDefault="0017785C" w:rsidP="0017785C">
      <w:pPr>
        <w:spacing w:after="5" w:line="248" w:lineRule="auto"/>
        <w:ind w:left="58" w:firstLine="643"/>
        <w:jc w:val="both"/>
        <w:rPr>
          <w:color w:val="000000"/>
          <w:sz w:val="24"/>
          <w:szCs w:val="24"/>
          <w:lang w:eastAsia="en-US"/>
        </w:rPr>
      </w:pPr>
      <w:r w:rsidRPr="0017785C">
        <w:rPr>
          <w:color w:val="000000"/>
          <w:sz w:val="24"/>
          <w:szCs w:val="24"/>
          <w:lang w:eastAsia="en-US"/>
        </w:rPr>
        <w:t>5.5.1.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14:paraId="215046E5" w14:textId="77777777" w:rsidR="0017785C" w:rsidRPr="0017785C" w:rsidRDefault="0017785C" w:rsidP="0017785C">
      <w:pPr>
        <w:spacing w:after="5" w:line="248" w:lineRule="auto"/>
        <w:ind w:left="106" w:right="14" w:firstLine="643"/>
        <w:jc w:val="both"/>
        <w:rPr>
          <w:color w:val="000000"/>
          <w:sz w:val="24"/>
          <w:szCs w:val="24"/>
          <w:lang w:eastAsia="en-US"/>
        </w:rPr>
      </w:pPr>
      <w:r w:rsidRPr="0017785C">
        <w:rPr>
          <w:color w:val="000000"/>
          <w:sz w:val="24"/>
          <w:szCs w:val="24"/>
          <w:lang w:eastAsia="en-US"/>
        </w:rPr>
        <w:t>5.5.2. Перерывы в рабочем времени педагогического состава, не связанные с отдыхом и приемом пищи, не допускаются за исключением случаев, предусмотренных нормативными правовыми актами Российской Федерации. Для данных работников, выполняющих свои обязанности непрерывно в течение рабочего дня, перерыв для приема пищи не устанавливается.</w:t>
      </w:r>
    </w:p>
    <w:p w14:paraId="1FBC962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5.5.3. Перечень нерабочих праздничных дней определен Трудовым кодексом Российской Федерации.</w:t>
      </w:r>
    </w:p>
    <w:p w14:paraId="20DA5E7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Накануне нерабочих праздничных и выходных дней продолжительность работы работников сокращается на один час, как при пятидневной, так и при шестидневной рабочей неделе.</w:t>
      </w:r>
    </w:p>
    <w:p w14:paraId="7467E44F"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Работа в выходные и нерабочие праздничные дни происходит в исключительных случаях с письменного согласия работника, по письменному призу работодателя.</w:t>
      </w:r>
    </w:p>
    <w:p w14:paraId="50AE910D"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По желанию Работника, работавшего в выходной или нерабочий праздничный день, на основании заявления работника ему может предоставляться другой день отдыха. В этом случае работа в выходной или нерабочий праздничный день оплачивается Учреждением в одинарном размере, а день отдыха оплате не подлежит.</w:t>
      </w:r>
    </w:p>
    <w:p w14:paraId="53FF7E5B"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color w:val="000000"/>
          <w:sz w:val="24"/>
          <w:szCs w:val="24"/>
          <w:lang w:eastAsia="en-US"/>
        </w:rPr>
        <w:t xml:space="preserve">5.5.4. На основании нормативно-правовых актов Российской Федерации, Ханты-Мансийского автономного округа — Югры работникам могут быть </w:t>
      </w:r>
      <w:r w:rsidRPr="0017785C">
        <w:rPr>
          <w:noProof/>
          <w:color w:val="000000"/>
          <w:sz w:val="24"/>
          <w:szCs w:val="24"/>
          <w:lang w:val="en-US" w:eastAsia="en-US"/>
        </w:rPr>
        <w:drawing>
          <wp:inline distT="0" distB="0" distL="0" distR="0" wp14:anchorId="5E94F665" wp14:editId="13BD7189">
            <wp:extent cx="6985" cy="20320"/>
            <wp:effectExtent l="0" t="0" r="0" b="0"/>
            <wp:docPr id="127207" name="Рисунок 12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17785C">
        <w:rPr>
          <w:color w:val="000000"/>
          <w:sz w:val="24"/>
          <w:szCs w:val="24"/>
          <w:lang w:eastAsia="en-US"/>
        </w:rPr>
        <w:t>предоставлены дополнительные дни отдыха. Порядок и условия предоставления таких дней отдыха определяется локальным актом Работодателя.</w:t>
      </w:r>
    </w:p>
    <w:p w14:paraId="0B9F52B6" w14:textId="77777777" w:rsidR="0017785C" w:rsidRPr="0017785C" w:rsidRDefault="0017785C" w:rsidP="0017785C">
      <w:pPr>
        <w:spacing w:after="5" w:line="248" w:lineRule="auto"/>
        <w:ind w:left="43" w:right="14" w:firstLine="643"/>
        <w:jc w:val="both"/>
        <w:rPr>
          <w:color w:val="000000"/>
          <w:sz w:val="24"/>
          <w:szCs w:val="24"/>
          <w:lang w:eastAsia="en-US"/>
        </w:rPr>
      </w:pPr>
      <w:r w:rsidRPr="0017785C">
        <w:rPr>
          <w:noProof/>
          <w:color w:val="000000"/>
          <w:sz w:val="24"/>
          <w:szCs w:val="24"/>
          <w:lang w:val="en-US" w:eastAsia="en-US"/>
        </w:rPr>
        <w:drawing>
          <wp:anchor distT="0" distB="0" distL="114300" distR="114300" simplePos="0" relativeHeight="251678720" behindDoc="0" locked="0" layoutInCell="1" allowOverlap="0" wp14:anchorId="65B95D60" wp14:editId="13400617">
            <wp:simplePos x="0" y="0"/>
            <wp:positionH relativeFrom="column">
              <wp:posOffset>5784850</wp:posOffset>
            </wp:positionH>
            <wp:positionV relativeFrom="paragraph">
              <wp:posOffset>494030</wp:posOffset>
            </wp:positionV>
            <wp:extent cx="6350" cy="30480"/>
            <wp:effectExtent l="0" t="0" r="31750" b="7620"/>
            <wp:wrapSquare wrapText="bothSides"/>
            <wp:docPr id="127246" name="Рисунок 12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color w:val="000000"/>
          <w:sz w:val="24"/>
          <w:szCs w:val="24"/>
          <w:lang w:eastAsia="en-US"/>
        </w:rPr>
        <w:t xml:space="preserve">5.5.5. Основания и порядок предоставления, а также продолжительность </w:t>
      </w:r>
      <w:r w:rsidRPr="0017785C">
        <w:rPr>
          <w:noProof/>
          <w:color w:val="000000"/>
          <w:sz w:val="24"/>
          <w:szCs w:val="24"/>
          <w:lang w:val="en-US" w:eastAsia="en-US"/>
        </w:rPr>
        <w:drawing>
          <wp:inline distT="0" distB="0" distL="0" distR="0" wp14:anchorId="1A366E82" wp14:editId="353A3603">
            <wp:extent cx="6985" cy="6985"/>
            <wp:effectExtent l="0" t="0" r="0" b="0"/>
            <wp:docPr id="127206" name="Рисунок 12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7785C">
        <w:rPr>
          <w:color w:val="000000"/>
          <w:sz w:val="24"/>
          <w:szCs w:val="24"/>
          <w:lang w:eastAsia="en-US"/>
        </w:rPr>
        <w:t xml:space="preserve">ежегодных основных и дополнительных отпусков работникам учреждения определяется </w:t>
      </w:r>
      <w:r w:rsidRPr="0017785C">
        <w:rPr>
          <w:color w:val="000000"/>
          <w:sz w:val="24"/>
          <w:szCs w:val="24"/>
          <w:lang w:eastAsia="en-US"/>
        </w:rPr>
        <w:lastRenderedPageBreak/>
        <w:t>законодательством Российской Федерации, уставом учреждения, настоящими Правилами и иными локальными нормативными актами учреждения.</w:t>
      </w:r>
    </w:p>
    <w:p w14:paraId="7A34C7EF" w14:textId="77777777" w:rsidR="0017785C" w:rsidRPr="0017785C" w:rsidRDefault="0017785C" w:rsidP="0017785C">
      <w:pPr>
        <w:spacing w:after="289" w:line="252" w:lineRule="auto"/>
        <w:ind w:left="1632" w:right="4" w:hanging="10"/>
        <w:jc w:val="both"/>
        <w:rPr>
          <w:sz w:val="24"/>
          <w:szCs w:val="24"/>
        </w:rPr>
      </w:pPr>
    </w:p>
    <w:p w14:paraId="55E72864" w14:textId="77777777" w:rsidR="0017785C" w:rsidRPr="0017785C" w:rsidRDefault="0017785C" w:rsidP="0017785C">
      <w:pPr>
        <w:spacing w:after="263" w:line="259" w:lineRule="auto"/>
        <w:ind w:left="567" w:right="11" w:hanging="10"/>
        <w:jc w:val="center"/>
        <w:rPr>
          <w:b/>
          <w:bCs/>
          <w:sz w:val="24"/>
          <w:szCs w:val="24"/>
        </w:rPr>
      </w:pPr>
      <w:r w:rsidRPr="0017785C">
        <w:rPr>
          <w:b/>
          <w:bCs/>
          <w:sz w:val="24"/>
          <w:szCs w:val="24"/>
        </w:rPr>
        <w:t>6. ЗАКЛЮЧИТЕЛЬНОЕ ПОЛОЖЕНИЕ</w:t>
      </w:r>
    </w:p>
    <w:p w14:paraId="200554E1" w14:textId="77777777" w:rsidR="0017785C" w:rsidRPr="0017785C" w:rsidRDefault="0017785C" w:rsidP="0017785C">
      <w:pPr>
        <w:tabs>
          <w:tab w:val="left" w:pos="851"/>
        </w:tabs>
        <w:spacing w:after="5" w:line="259" w:lineRule="auto"/>
        <w:ind w:left="45" w:right="34" w:firstLine="567"/>
        <w:jc w:val="both"/>
        <w:rPr>
          <w:sz w:val="24"/>
          <w:szCs w:val="24"/>
        </w:rPr>
      </w:pPr>
      <w:r w:rsidRPr="0017785C">
        <w:rPr>
          <w:sz w:val="24"/>
          <w:szCs w:val="24"/>
        </w:rPr>
        <w:t>6.1. Вопросы, связанные с применением Правил, решаются работодателем самостоятельно в пределах предоставленных ему прав, а в случаях, предусмотренных действующим законодательством Российской Федерации и данными Правилами, совместно или по согласованию с соответствующими представительными органами трудового коллектива.</w:t>
      </w:r>
    </w:p>
    <w:p w14:paraId="0795F955" w14:textId="77777777" w:rsidR="0017785C" w:rsidRPr="0017785C" w:rsidRDefault="0017785C" w:rsidP="0017785C">
      <w:pPr>
        <w:spacing w:after="5" w:line="259" w:lineRule="auto"/>
        <w:ind w:left="45" w:right="34" w:firstLine="567"/>
        <w:jc w:val="both"/>
        <w:rPr>
          <w:sz w:val="24"/>
          <w:szCs w:val="24"/>
        </w:rPr>
      </w:pPr>
      <w:r w:rsidRPr="0017785C">
        <w:rPr>
          <w:sz w:val="24"/>
          <w:szCs w:val="24"/>
        </w:rPr>
        <w:t>6.2.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14:paraId="1F8AF132" w14:textId="77777777" w:rsidR="0017785C" w:rsidRPr="0017785C" w:rsidRDefault="0017785C" w:rsidP="0017785C">
      <w:pPr>
        <w:tabs>
          <w:tab w:val="left" w:pos="1560"/>
        </w:tabs>
        <w:spacing w:after="5" w:line="259" w:lineRule="auto"/>
        <w:ind w:left="45" w:right="34" w:firstLine="567"/>
        <w:jc w:val="both"/>
        <w:rPr>
          <w:sz w:val="24"/>
          <w:szCs w:val="24"/>
        </w:rPr>
      </w:pPr>
      <w:r w:rsidRPr="0017785C">
        <w:rPr>
          <w:noProof/>
          <w:sz w:val="24"/>
          <w:szCs w:val="24"/>
        </w:rPr>
        <w:drawing>
          <wp:anchor distT="0" distB="0" distL="114300" distR="114300" simplePos="0" relativeHeight="251662336" behindDoc="0" locked="0" layoutInCell="1" allowOverlap="0" wp14:anchorId="1536E131" wp14:editId="7569CEF1">
            <wp:simplePos x="0" y="0"/>
            <wp:positionH relativeFrom="page">
              <wp:posOffset>1195070</wp:posOffset>
            </wp:positionH>
            <wp:positionV relativeFrom="page">
              <wp:posOffset>2731135</wp:posOffset>
            </wp:positionV>
            <wp:extent cx="12065" cy="12065"/>
            <wp:effectExtent l="0" t="0" r="0" b="0"/>
            <wp:wrapSquare wrapText="bothSides"/>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85C">
        <w:rPr>
          <w:sz w:val="24"/>
          <w:szCs w:val="24"/>
        </w:rPr>
        <w:t>6.3.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14:paraId="3053D14C" w14:textId="77777777" w:rsidR="0017785C" w:rsidRPr="0017785C" w:rsidRDefault="0017785C" w:rsidP="0017785C">
      <w:pPr>
        <w:tabs>
          <w:tab w:val="left" w:pos="1560"/>
        </w:tabs>
        <w:spacing w:after="5" w:line="259" w:lineRule="auto"/>
        <w:ind w:left="45" w:right="34" w:firstLine="567"/>
        <w:jc w:val="both"/>
        <w:rPr>
          <w:sz w:val="24"/>
          <w:szCs w:val="24"/>
        </w:rPr>
      </w:pPr>
      <w:r w:rsidRPr="0017785C">
        <w:rPr>
          <w:sz w:val="24"/>
          <w:szCs w:val="24"/>
        </w:rPr>
        <w:t>6.4. С вновь принятыми Правилами, внесенными в них изменениями и дополнениями работодатель знакомит работников под подпись с указанием даты ознакомления.</w:t>
      </w:r>
    </w:p>
    <w:p w14:paraId="1A912B0D" w14:textId="77777777" w:rsidR="0017785C" w:rsidRPr="0017785C" w:rsidRDefault="0017785C" w:rsidP="0017785C">
      <w:pPr>
        <w:tabs>
          <w:tab w:val="left" w:pos="1560"/>
        </w:tabs>
        <w:spacing w:after="5" w:line="259" w:lineRule="auto"/>
        <w:ind w:left="45" w:right="34" w:firstLine="567"/>
        <w:jc w:val="both"/>
        <w:rPr>
          <w:sz w:val="24"/>
          <w:szCs w:val="24"/>
        </w:rPr>
      </w:pPr>
      <w:r w:rsidRPr="0017785C">
        <w:rPr>
          <w:sz w:val="24"/>
          <w:szCs w:val="24"/>
        </w:rPr>
        <w:t xml:space="preserve">6.5. Правила внутреннего трудового распорядка обязательны для выполнения всеми Работниками учреждения в пределах их компетенции. Нарушение, а также несоблюдение Правил служит основанием для привлечения виновного в этом лица к </w:t>
      </w:r>
      <w:r w:rsidRPr="0017785C">
        <w:rPr>
          <w:noProof/>
          <w:sz w:val="24"/>
          <w:szCs w:val="24"/>
        </w:rPr>
        <w:drawing>
          <wp:inline distT="0" distB="0" distL="0" distR="0" wp14:anchorId="7734F1F4" wp14:editId="453307F7">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7785C">
        <w:rPr>
          <w:sz w:val="24"/>
          <w:szCs w:val="24"/>
        </w:rPr>
        <w:t>дисциплинарной ответственности.</w:t>
      </w:r>
    </w:p>
    <w:p w14:paraId="4E2D4E6A" w14:textId="77777777" w:rsidR="0017785C" w:rsidRPr="0017785C" w:rsidRDefault="0017785C" w:rsidP="0017785C">
      <w:pPr>
        <w:tabs>
          <w:tab w:val="left" w:pos="1560"/>
        </w:tabs>
        <w:spacing w:line="259" w:lineRule="auto"/>
        <w:ind w:right="34" w:firstLine="567"/>
        <w:jc w:val="both"/>
        <w:rPr>
          <w:sz w:val="24"/>
          <w:szCs w:val="24"/>
        </w:rPr>
      </w:pPr>
      <w:r w:rsidRPr="0017785C">
        <w:rPr>
          <w:sz w:val="24"/>
          <w:szCs w:val="24"/>
        </w:rPr>
        <w:t>6.6. Местом хранения настоящих Правил является отдел кадрового и правового обеспечения.</w:t>
      </w:r>
    </w:p>
    <w:p w14:paraId="3B26174B" w14:textId="77777777" w:rsidR="0017785C" w:rsidRPr="0017785C" w:rsidRDefault="0017785C" w:rsidP="0017785C">
      <w:pPr>
        <w:spacing w:after="5" w:line="247" w:lineRule="auto"/>
        <w:ind w:left="567" w:right="14"/>
        <w:jc w:val="both"/>
        <w:rPr>
          <w:sz w:val="24"/>
          <w:szCs w:val="24"/>
        </w:rPr>
      </w:pPr>
      <w:r w:rsidRPr="0017785C">
        <w:rPr>
          <w:sz w:val="24"/>
          <w:szCs w:val="24"/>
        </w:rPr>
        <w:t>6.7. Настоящие Правила вступают в силу с 01.09.2023.</w:t>
      </w:r>
    </w:p>
    <w:p w14:paraId="5503828E" w14:textId="77777777" w:rsidR="0017785C" w:rsidRDefault="0017785C" w:rsidP="00697FAA">
      <w:pPr>
        <w:autoSpaceDE w:val="0"/>
        <w:autoSpaceDN w:val="0"/>
        <w:adjustRightInd w:val="0"/>
        <w:jc w:val="center"/>
        <w:rPr>
          <w:rFonts w:eastAsia="Calibri"/>
          <w:b/>
          <w:bCs/>
          <w:sz w:val="28"/>
          <w:szCs w:val="28"/>
          <w:lang w:bidi="en-US"/>
        </w:rPr>
      </w:pPr>
    </w:p>
    <w:p w14:paraId="5DF5E151" w14:textId="77777777" w:rsidR="0017785C" w:rsidRDefault="0017785C" w:rsidP="00697FAA">
      <w:pPr>
        <w:autoSpaceDE w:val="0"/>
        <w:autoSpaceDN w:val="0"/>
        <w:adjustRightInd w:val="0"/>
        <w:jc w:val="center"/>
        <w:rPr>
          <w:rFonts w:eastAsia="Calibri"/>
          <w:b/>
          <w:bCs/>
          <w:sz w:val="28"/>
          <w:szCs w:val="28"/>
          <w:lang w:bidi="en-US"/>
        </w:rPr>
      </w:pPr>
    </w:p>
    <w:p w14:paraId="239F1295" w14:textId="77777777" w:rsidR="0009677A" w:rsidRDefault="0009677A" w:rsidP="00B552DC">
      <w:pPr>
        <w:jc w:val="both"/>
        <w:rPr>
          <w:sz w:val="28"/>
          <w:szCs w:val="28"/>
        </w:rPr>
      </w:pPr>
    </w:p>
    <w:p w14:paraId="04F640DB" w14:textId="77777777" w:rsidR="0009677A" w:rsidRDefault="0009677A" w:rsidP="00B552DC">
      <w:pPr>
        <w:jc w:val="both"/>
        <w:rPr>
          <w:sz w:val="28"/>
          <w:szCs w:val="28"/>
        </w:rPr>
      </w:pPr>
    </w:p>
    <w:p w14:paraId="310A23A1" w14:textId="77777777" w:rsidR="0009677A" w:rsidRDefault="0009677A" w:rsidP="00B552DC">
      <w:pPr>
        <w:jc w:val="both"/>
        <w:rPr>
          <w:sz w:val="28"/>
          <w:szCs w:val="28"/>
        </w:rPr>
      </w:pPr>
    </w:p>
    <w:p w14:paraId="294E91B6" w14:textId="77777777" w:rsidR="001476DD" w:rsidRDefault="001476DD" w:rsidP="00B552DC">
      <w:pPr>
        <w:jc w:val="both"/>
        <w:rPr>
          <w:sz w:val="28"/>
          <w:szCs w:val="28"/>
        </w:rPr>
      </w:pPr>
    </w:p>
    <w:p w14:paraId="0AF671DF" w14:textId="77777777" w:rsidR="001476DD" w:rsidRDefault="001476DD" w:rsidP="00B552DC">
      <w:pPr>
        <w:jc w:val="both"/>
        <w:rPr>
          <w:sz w:val="28"/>
          <w:szCs w:val="28"/>
        </w:rPr>
      </w:pPr>
    </w:p>
    <w:p w14:paraId="2EEFAFB4" w14:textId="77777777" w:rsidR="001476DD" w:rsidRDefault="001476DD" w:rsidP="00B552DC">
      <w:pPr>
        <w:jc w:val="both"/>
        <w:rPr>
          <w:sz w:val="28"/>
          <w:szCs w:val="28"/>
        </w:rPr>
      </w:pPr>
    </w:p>
    <w:p w14:paraId="413CF75D" w14:textId="77777777" w:rsidR="001476DD" w:rsidRDefault="001476DD" w:rsidP="00B552DC">
      <w:pPr>
        <w:jc w:val="both"/>
        <w:rPr>
          <w:sz w:val="28"/>
          <w:szCs w:val="28"/>
        </w:rPr>
      </w:pPr>
    </w:p>
    <w:p w14:paraId="7319B258" w14:textId="77777777" w:rsidR="001476DD" w:rsidRDefault="001476DD" w:rsidP="00B552DC">
      <w:pPr>
        <w:jc w:val="both"/>
        <w:rPr>
          <w:sz w:val="28"/>
          <w:szCs w:val="28"/>
        </w:rPr>
      </w:pPr>
    </w:p>
    <w:p w14:paraId="7B3F67E2" w14:textId="77777777" w:rsidR="001476DD" w:rsidRDefault="001476DD" w:rsidP="00B552DC">
      <w:pPr>
        <w:jc w:val="both"/>
        <w:rPr>
          <w:sz w:val="28"/>
          <w:szCs w:val="28"/>
        </w:rPr>
      </w:pPr>
    </w:p>
    <w:p w14:paraId="5E6FD54A" w14:textId="77777777" w:rsidR="001476DD" w:rsidRDefault="001476DD" w:rsidP="00B552DC">
      <w:pPr>
        <w:jc w:val="both"/>
        <w:rPr>
          <w:sz w:val="28"/>
          <w:szCs w:val="28"/>
        </w:rPr>
      </w:pPr>
    </w:p>
    <w:p w14:paraId="231985E8" w14:textId="77777777" w:rsidR="001476DD" w:rsidRDefault="001476DD" w:rsidP="00B552DC">
      <w:pPr>
        <w:jc w:val="both"/>
        <w:rPr>
          <w:sz w:val="28"/>
          <w:szCs w:val="28"/>
        </w:rPr>
      </w:pPr>
    </w:p>
    <w:p w14:paraId="289FE866" w14:textId="77777777" w:rsidR="001476DD" w:rsidRDefault="001476DD" w:rsidP="00B552DC">
      <w:pPr>
        <w:jc w:val="both"/>
        <w:rPr>
          <w:sz w:val="28"/>
          <w:szCs w:val="28"/>
        </w:rPr>
      </w:pPr>
    </w:p>
    <w:p w14:paraId="2C8DCD45" w14:textId="77777777" w:rsidR="001476DD" w:rsidRDefault="001476DD" w:rsidP="00B552DC">
      <w:pPr>
        <w:jc w:val="both"/>
        <w:rPr>
          <w:sz w:val="28"/>
          <w:szCs w:val="28"/>
        </w:rPr>
      </w:pPr>
    </w:p>
    <w:p w14:paraId="023FDCE6" w14:textId="77777777" w:rsidR="001476DD" w:rsidRDefault="001476DD" w:rsidP="00B552DC">
      <w:pPr>
        <w:jc w:val="both"/>
        <w:rPr>
          <w:sz w:val="28"/>
          <w:szCs w:val="28"/>
        </w:rPr>
      </w:pPr>
    </w:p>
    <w:p w14:paraId="06D51A19" w14:textId="77777777" w:rsidR="001476DD" w:rsidRDefault="001476DD" w:rsidP="00B552DC">
      <w:pPr>
        <w:jc w:val="both"/>
        <w:rPr>
          <w:sz w:val="28"/>
          <w:szCs w:val="28"/>
        </w:rPr>
      </w:pPr>
    </w:p>
    <w:p w14:paraId="764C2D7C" w14:textId="77777777" w:rsidR="001476DD" w:rsidRDefault="001476DD" w:rsidP="00B552DC">
      <w:pPr>
        <w:jc w:val="both"/>
        <w:rPr>
          <w:sz w:val="28"/>
          <w:szCs w:val="28"/>
        </w:rPr>
      </w:pPr>
    </w:p>
    <w:p w14:paraId="0D45C2A4" w14:textId="77777777" w:rsidR="0009677A" w:rsidRDefault="0009677A" w:rsidP="00B552DC">
      <w:pPr>
        <w:jc w:val="both"/>
        <w:rPr>
          <w:sz w:val="28"/>
          <w:szCs w:val="28"/>
        </w:rPr>
      </w:pPr>
    </w:p>
    <w:p w14:paraId="2B147CE5" w14:textId="77777777" w:rsidR="0009677A" w:rsidRDefault="0009677A" w:rsidP="00B552DC">
      <w:pPr>
        <w:jc w:val="both"/>
        <w:rPr>
          <w:sz w:val="28"/>
          <w:szCs w:val="28"/>
        </w:rPr>
      </w:pPr>
    </w:p>
    <w:p w14:paraId="720041E7" w14:textId="77777777" w:rsidR="0009677A" w:rsidRDefault="0009677A" w:rsidP="00B552DC">
      <w:pPr>
        <w:jc w:val="both"/>
        <w:rPr>
          <w:sz w:val="28"/>
          <w:szCs w:val="28"/>
        </w:rPr>
      </w:pPr>
    </w:p>
    <w:p w14:paraId="7FD63F81" w14:textId="4C0835AE" w:rsidR="00B552DC" w:rsidRPr="00EE56B7" w:rsidRDefault="00B552DC" w:rsidP="00B552DC">
      <w:pPr>
        <w:jc w:val="both"/>
        <w:rPr>
          <w:b/>
          <w:sz w:val="28"/>
          <w:szCs w:val="28"/>
        </w:rPr>
      </w:pPr>
      <w:r w:rsidRPr="00EE56B7">
        <w:rPr>
          <w:sz w:val="28"/>
          <w:szCs w:val="28"/>
        </w:rPr>
        <w:lastRenderedPageBreak/>
        <w:t>Приказ подготовил:</w:t>
      </w:r>
    </w:p>
    <w:p w14:paraId="594F2914" w14:textId="77777777" w:rsidR="00B552DC" w:rsidRDefault="00B552DC" w:rsidP="00B552DC">
      <w:pPr>
        <w:jc w:val="both"/>
        <w:rPr>
          <w:sz w:val="28"/>
          <w:szCs w:val="28"/>
        </w:rPr>
      </w:pPr>
      <w:r>
        <w:rPr>
          <w:sz w:val="28"/>
          <w:szCs w:val="28"/>
        </w:rPr>
        <w:t xml:space="preserve">Юрисконсульт </w:t>
      </w:r>
      <w:r w:rsidRPr="00EE56B7">
        <w:rPr>
          <w:sz w:val="28"/>
          <w:szCs w:val="28"/>
        </w:rPr>
        <w:t xml:space="preserve">отдела </w:t>
      </w:r>
    </w:p>
    <w:p w14:paraId="4CE7CFCA" w14:textId="12515F3A" w:rsidR="00B552DC" w:rsidRPr="00EE56B7" w:rsidRDefault="00B552DC" w:rsidP="00B552DC">
      <w:pPr>
        <w:jc w:val="both"/>
        <w:rPr>
          <w:b/>
          <w:sz w:val="28"/>
          <w:szCs w:val="28"/>
        </w:rPr>
      </w:pPr>
      <w:r w:rsidRPr="00EE56B7">
        <w:rPr>
          <w:sz w:val="28"/>
          <w:szCs w:val="28"/>
        </w:rPr>
        <w:t>правовой и кадровой работы</w:t>
      </w:r>
      <w:r w:rsidRPr="00EE56B7">
        <w:rPr>
          <w:sz w:val="28"/>
          <w:szCs w:val="28"/>
        </w:rPr>
        <w:tab/>
      </w:r>
      <w:r w:rsidRPr="00EE56B7">
        <w:rPr>
          <w:sz w:val="28"/>
          <w:szCs w:val="28"/>
        </w:rPr>
        <w:tab/>
      </w:r>
      <w:r w:rsidRPr="00EE56B7">
        <w:rPr>
          <w:sz w:val="28"/>
          <w:szCs w:val="28"/>
        </w:rPr>
        <w:tab/>
      </w:r>
      <w:r w:rsidRPr="00EE56B7">
        <w:rPr>
          <w:sz w:val="28"/>
          <w:szCs w:val="28"/>
        </w:rPr>
        <w:tab/>
      </w:r>
      <w:r w:rsidRPr="00EE56B7">
        <w:rPr>
          <w:sz w:val="28"/>
          <w:szCs w:val="28"/>
        </w:rPr>
        <w:tab/>
      </w:r>
      <w:proofErr w:type="gramStart"/>
      <w:r w:rsidRPr="00EE56B7">
        <w:rPr>
          <w:sz w:val="28"/>
          <w:szCs w:val="28"/>
        </w:rPr>
        <w:tab/>
      </w:r>
      <w:r w:rsidR="004C251B">
        <w:rPr>
          <w:sz w:val="28"/>
          <w:szCs w:val="28"/>
        </w:rPr>
        <w:t xml:space="preserve">  </w:t>
      </w:r>
      <w:r>
        <w:rPr>
          <w:sz w:val="28"/>
          <w:szCs w:val="28"/>
        </w:rPr>
        <w:t>О.С.</w:t>
      </w:r>
      <w:proofErr w:type="gramEnd"/>
      <w:r>
        <w:rPr>
          <w:sz w:val="28"/>
          <w:szCs w:val="28"/>
        </w:rPr>
        <w:t xml:space="preserve"> Козырев</w:t>
      </w:r>
    </w:p>
    <w:p w14:paraId="741B44F5" w14:textId="77777777" w:rsidR="00B552DC" w:rsidRPr="00EE56B7" w:rsidRDefault="00B552DC" w:rsidP="00B552DC">
      <w:pPr>
        <w:jc w:val="both"/>
        <w:rPr>
          <w:b/>
          <w:sz w:val="28"/>
          <w:szCs w:val="28"/>
        </w:rPr>
      </w:pPr>
    </w:p>
    <w:p w14:paraId="55315D45" w14:textId="77777777" w:rsidR="00B552DC" w:rsidRPr="00EE56B7" w:rsidRDefault="00B552DC" w:rsidP="00B552DC">
      <w:pPr>
        <w:jc w:val="both"/>
        <w:rPr>
          <w:b/>
          <w:sz w:val="28"/>
          <w:szCs w:val="28"/>
        </w:rPr>
      </w:pPr>
    </w:p>
    <w:p w14:paraId="61D3FA0E" w14:textId="77777777" w:rsidR="00B552DC" w:rsidRPr="00EE56B7" w:rsidRDefault="00B552DC" w:rsidP="00B552DC">
      <w:pPr>
        <w:jc w:val="both"/>
        <w:rPr>
          <w:b/>
          <w:sz w:val="28"/>
          <w:szCs w:val="28"/>
        </w:rPr>
      </w:pPr>
      <w:r w:rsidRPr="00EE56B7">
        <w:rPr>
          <w:sz w:val="28"/>
          <w:szCs w:val="28"/>
        </w:rPr>
        <w:t>Приказ согласован:</w:t>
      </w:r>
    </w:p>
    <w:p w14:paraId="6EA2F656" w14:textId="77777777" w:rsidR="00B552DC" w:rsidRDefault="00B552DC" w:rsidP="00B552DC">
      <w:pPr>
        <w:rPr>
          <w:rFonts w:eastAsiaTheme="minorHAnsi"/>
          <w:sz w:val="28"/>
          <w:szCs w:val="28"/>
          <w:lang w:eastAsia="en-US" w:bidi="en-US"/>
        </w:rPr>
      </w:pPr>
    </w:p>
    <w:p w14:paraId="7CD143FD" w14:textId="77777777" w:rsidR="00B552DC" w:rsidRDefault="00B552DC" w:rsidP="00B552DC">
      <w:pPr>
        <w:rPr>
          <w:rFonts w:eastAsiaTheme="minorHAnsi"/>
          <w:sz w:val="28"/>
          <w:szCs w:val="28"/>
          <w:lang w:eastAsia="en-US" w:bidi="en-US"/>
        </w:rPr>
      </w:pPr>
    </w:p>
    <w:p w14:paraId="032A3FC5" w14:textId="52C083EC" w:rsidR="00B552DC" w:rsidRPr="00EE56B7" w:rsidRDefault="008B4FE4" w:rsidP="00B552DC">
      <w:pPr>
        <w:rPr>
          <w:rFonts w:eastAsiaTheme="minorHAnsi"/>
          <w:bCs/>
          <w:sz w:val="28"/>
          <w:szCs w:val="28"/>
          <w:lang w:eastAsia="en-US" w:bidi="en-US"/>
        </w:rPr>
      </w:pPr>
      <w:r>
        <w:rPr>
          <w:rFonts w:eastAsiaTheme="minorHAnsi"/>
          <w:sz w:val="28"/>
          <w:szCs w:val="28"/>
          <w:lang w:eastAsia="en-US" w:bidi="en-US"/>
        </w:rPr>
        <w:t>Н</w:t>
      </w:r>
      <w:r w:rsidR="00B552DC" w:rsidRPr="00EE56B7">
        <w:rPr>
          <w:rFonts w:eastAsiaTheme="minorHAnsi"/>
          <w:sz w:val="28"/>
          <w:szCs w:val="28"/>
          <w:lang w:eastAsia="en-US" w:bidi="en-US"/>
        </w:rPr>
        <w:t xml:space="preserve">ачальник </w:t>
      </w:r>
      <w:r w:rsidR="00B552DC" w:rsidRPr="00EE56B7">
        <w:rPr>
          <w:rFonts w:eastAsiaTheme="minorHAnsi"/>
          <w:bCs/>
          <w:sz w:val="28"/>
          <w:szCs w:val="28"/>
          <w:lang w:eastAsia="en-US" w:bidi="en-US"/>
        </w:rPr>
        <w:t xml:space="preserve">отдела правовой </w:t>
      </w:r>
    </w:p>
    <w:p w14:paraId="06DD099D" w14:textId="6B07DA14" w:rsidR="00B552DC" w:rsidRDefault="00B552DC" w:rsidP="00B552DC">
      <w:pPr>
        <w:jc w:val="both"/>
        <w:rPr>
          <w:rFonts w:eastAsiaTheme="minorHAnsi"/>
          <w:b/>
          <w:sz w:val="28"/>
          <w:szCs w:val="28"/>
          <w:lang w:eastAsia="en-US" w:bidi="en-US"/>
        </w:rPr>
      </w:pPr>
      <w:r w:rsidRPr="00EE56B7">
        <w:rPr>
          <w:rFonts w:eastAsiaTheme="minorHAnsi"/>
          <w:sz w:val="28"/>
          <w:szCs w:val="28"/>
          <w:lang w:eastAsia="en-US" w:bidi="en-US"/>
        </w:rPr>
        <w:t xml:space="preserve">и кадровой работы         </w:t>
      </w:r>
      <w:r w:rsidRPr="00EE56B7">
        <w:rPr>
          <w:rFonts w:eastAsiaTheme="minorHAnsi"/>
          <w:sz w:val="28"/>
          <w:szCs w:val="28"/>
          <w:lang w:eastAsia="en-US" w:bidi="en-US"/>
        </w:rPr>
        <w:tab/>
      </w:r>
      <w:r w:rsidRPr="00EE56B7">
        <w:rPr>
          <w:rFonts w:eastAsiaTheme="minorHAnsi"/>
          <w:sz w:val="28"/>
          <w:szCs w:val="28"/>
          <w:lang w:eastAsia="en-US" w:bidi="en-US"/>
        </w:rPr>
        <w:tab/>
      </w:r>
      <w:r w:rsidRPr="00EE56B7">
        <w:rPr>
          <w:rFonts w:eastAsiaTheme="minorHAnsi"/>
          <w:sz w:val="28"/>
          <w:szCs w:val="28"/>
          <w:lang w:eastAsia="en-US" w:bidi="en-US"/>
        </w:rPr>
        <w:tab/>
        <w:t xml:space="preserve">              </w:t>
      </w:r>
      <w:r w:rsidRPr="00EE56B7">
        <w:rPr>
          <w:rFonts w:eastAsiaTheme="minorHAnsi"/>
          <w:sz w:val="28"/>
          <w:szCs w:val="28"/>
          <w:lang w:eastAsia="en-US" w:bidi="en-US"/>
        </w:rPr>
        <w:tab/>
      </w:r>
      <w:r>
        <w:rPr>
          <w:rFonts w:eastAsiaTheme="minorHAnsi"/>
          <w:sz w:val="28"/>
          <w:szCs w:val="28"/>
          <w:lang w:eastAsia="en-US" w:bidi="en-US"/>
        </w:rPr>
        <w:t xml:space="preserve">         </w:t>
      </w:r>
      <w:r w:rsidR="008B4FE4">
        <w:rPr>
          <w:rFonts w:eastAsiaTheme="minorHAnsi"/>
          <w:sz w:val="28"/>
          <w:szCs w:val="28"/>
          <w:lang w:eastAsia="en-US" w:bidi="en-US"/>
        </w:rPr>
        <w:t xml:space="preserve">   А.А. </w:t>
      </w:r>
      <w:proofErr w:type="spellStart"/>
      <w:r w:rsidR="008B4FE4">
        <w:rPr>
          <w:rFonts w:eastAsiaTheme="minorHAnsi"/>
          <w:sz w:val="28"/>
          <w:szCs w:val="28"/>
          <w:lang w:eastAsia="en-US" w:bidi="en-US"/>
        </w:rPr>
        <w:t>Чикирдин</w:t>
      </w:r>
      <w:proofErr w:type="spellEnd"/>
    </w:p>
    <w:p w14:paraId="68C6837B" w14:textId="77777777" w:rsidR="00B552DC" w:rsidRPr="00EE56B7" w:rsidRDefault="00B552DC" w:rsidP="00B552DC">
      <w:pPr>
        <w:jc w:val="right"/>
        <w:rPr>
          <w:sz w:val="28"/>
          <w:szCs w:val="28"/>
        </w:rPr>
      </w:pPr>
    </w:p>
    <w:p w14:paraId="22AF0667" w14:textId="77777777" w:rsidR="00B552DC" w:rsidRDefault="00B552DC" w:rsidP="00B552DC">
      <w:pPr>
        <w:jc w:val="right"/>
        <w:rPr>
          <w:sz w:val="28"/>
          <w:szCs w:val="28"/>
        </w:rPr>
      </w:pPr>
    </w:p>
    <w:p w14:paraId="2F956A39" w14:textId="77777777" w:rsidR="00B552DC" w:rsidRDefault="00B552DC" w:rsidP="00B552DC">
      <w:pPr>
        <w:jc w:val="right"/>
        <w:rPr>
          <w:sz w:val="28"/>
          <w:szCs w:val="28"/>
        </w:rPr>
      </w:pPr>
    </w:p>
    <w:p w14:paraId="1218C727" w14:textId="77777777" w:rsidR="00B552DC" w:rsidRDefault="00B552DC" w:rsidP="00B552DC">
      <w:pPr>
        <w:jc w:val="both"/>
        <w:rPr>
          <w:sz w:val="28"/>
          <w:szCs w:val="28"/>
        </w:rPr>
      </w:pPr>
    </w:p>
    <w:p w14:paraId="2ECB9C9C" w14:textId="6D720A68" w:rsidR="00B552DC" w:rsidRDefault="00B552DC" w:rsidP="00B552DC">
      <w:pPr>
        <w:jc w:val="both"/>
        <w:rPr>
          <w:sz w:val="28"/>
          <w:szCs w:val="28"/>
        </w:rPr>
      </w:pPr>
      <w:r w:rsidRPr="001C27BB">
        <w:rPr>
          <w:sz w:val="28"/>
          <w:szCs w:val="28"/>
        </w:rPr>
        <w:t xml:space="preserve">С приказом </w:t>
      </w:r>
      <w:proofErr w:type="gramStart"/>
      <w:r w:rsidRPr="001C27BB">
        <w:rPr>
          <w:sz w:val="28"/>
          <w:szCs w:val="28"/>
        </w:rPr>
        <w:t xml:space="preserve">от </w:t>
      </w:r>
      <w:r w:rsidRPr="001C27BB">
        <w:rPr>
          <w:rFonts w:eastAsia="Calibri"/>
          <w:sz w:val="24"/>
          <w:szCs w:val="24"/>
          <w:lang w:eastAsia="en-US" w:bidi="en-US"/>
        </w:rPr>
        <w:t xml:space="preserve"> </w:t>
      </w:r>
      <w:r w:rsidRPr="009D3FE1">
        <w:rPr>
          <w:color w:val="D9D9D9" w:themeColor="background1" w:themeShade="D9"/>
          <w:sz w:val="24"/>
          <w:szCs w:val="24"/>
        </w:rPr>
        <w:t>[</w:t>
      </w:r>
      <w:proofErr w:type="gramEnd"/>
      <w:r w:rsidRPr="00903CF1">
        <w:rPr>
          <w:color w:val="D9D9D9" w:themeColor="background1" w:themeShade="D9"/>
          <w:sz w:val="24"/>
          <w:szCs w:val="24"/>
        </w:rPr>
        <w:t>Дата документа</w:t>
      </w:r>
      <w:r w:rsidRPr="009D3FE1">
        <w:rPr>
          <w:color w:val="D9D9D9" w:themeColor="background1" w:themeShade="D9"/>
          <w:sz w:val="24"/>
          <w:szCs w:val="24"/>
        </w:rPr>
        <w:t>]</w:t>
      </w:r>
      <w:r>
        <w:rPr>
          <w:color w:val="D9D9D9" w:themeColor="background1" w:themeShade="D9"/>
          <w:sz w:val="24"/>
          <w:szCs w:val="24"/>
        </w:rPr>
        <w:t xml:space="preserve"> </w:t>
      </w:r>
      <w:r>
        <w:rPr>
          <w:rStyle w:val="a8"/>
          <w:b w:val="0"/>
          <w:sz w:val="28"/>
          <w:szCs w:val="28"/>
        </w:rPr>
        <w:t xml:space="preserve">   </w:t>
      </w:r>
      <w:r w:rsidRPr="00903CF1">
        <w:rPr>
          <w:color w:val="D9D9D9" w:themeColor="background1" w:themeShade="D9"/>
          <w:sz w:val="24"/>
          <w:szCs w:val="24"/>
        </w:rPr>
        <w:t>[Номер документа]</w:t>
      </w:r>
      <w:r w:rsidR="004C605D">
        <w:rPr>
          <w:sz w:val="28"/>
          <w:szCs w:val="28"/>
        </w:rPr>
        <w:t xml:space="preserve"> </w:t>
      </w:r>
      <w:r w:rsidRPr="001C27BB">
        <w:rPr>
          <w:sz w:val="28"/>
          <w:szCs w:val="28"/>
        </w:rPr>
        <w:t>ознакомлены</w:t>
      </w:r>
    </w:p>
    <w:p w14:paraId="011AFD3C" w14:textId="77777777" w:rsidR="00625B8B" w:rsidRPr="001C27BB" w:rsidRDefault="00625B8B" w:rsidP="00B552DC">
      <w:pPr>
        <w:jc w:val="both"/>
        <w:rPr>
          <w:sz w:val="28"/>
          <w:szCs w:val="28"/>
        </w:rPr>
      </w:pPr>
    </w:p>
    <w:p w14:paraId="5443D760" w14:textId="77777777" w:rsidR="00B552DC" w:rsidRPr="001C27BB" w:rsidRDefault="00B552DC" w:rsidP="00B552DC">
      <w:pPr>
        <w:jc w:val="both"/>
        <w:rPr>
          <w:sz w:val="16"/>
          <w:szCs w:val="16"/>
        </w:rPr>
      </w:pPr>
    </w:p>
    <w:tbl>
      <w:tblPr>
        <w:tblW w:w="0" w:type="auto"/>
        <w:tblLook w:val="04A0" w:firstRow="1" w:lastRow="0" w:firstColumn="1" w:lastColumn="0" w:noHBand="0" w:noVBand="1"/>
      </w:tblPr>
      <w:tblGrid>
        <w:gridCol w:w="4631"/>
        <w:gridCol w:w="4632"/>
      </w:tblGrid>
      <w:tr w:rsidR="00F82D6F" w:rsidRPr="00812869" w14:paraId="12ADA989" w14:textId="77777777" w:rsidTr="00F56D39">
        <w:tc>
          <w:tcPr>
            <w:tcW w:w="4631" w:type="dxa"/>
            <w:shd w:val="clear" w:color="auto" w:fill="auto"/>
          </w:tcPr>
          <w:p w14:paraId="20A7C285" w14:textId="77777777" w:rsidR="00F82D6F" w:rsidRDefault="00F82D6F" w:rsidP="00F56D39">
            <w:pPr>
              <w:spacing w:after="200" w:line="276" w:lineRule="auto"/>
              <w:jc w:val="both"/>
              <w:rPr>
                <w:sz w:val="26"/>
                <w:szCs w:val="26"/>
              </w:rPr>
            </w:pPr>
            <w:r w:rsidRPr="00812869">
              <w:rPr>
                <w:sz w:val="26"/>
                <w:szCs w:val="26"/>
              </w:rPr>
              <w:t>Сивкова В.С. _________________</w:t>
            </w:r>
          </w:p>
          <w:p w14:paraId="54ADC1EA" w14:textId="104540AB" w:rsidR="001476DD" w:rsidRDefault="001476DD" w:rsidP="00F56D39">
            <w:pPr>
              <w:spacing w:after="200" w:line="276" w:lineRule="auto"/>
              <w:jc w:val="both"/>
              <w:rPr>
                <w:sz w:val="26"/>
                <w:szCs w:val="26"/>
              </w:rPr>
            </w:pPr>
            <w:r>
              <w:rPr>
                <w:sz w:val="26"/>
                <w:szCs w:val="26"/>
              </w:rPr>
              <w:t>Петров В.В. __________________</w:t>
            </w:r>
          </w:p>
          <w:p w14:paraId="763D1474" w14:textId="79FE2CE9" w:rsidR="001476DD" w:rsidRPr="00812869" w:rsidRDefault="001476DD" w:rsidP="00F56D39">
            <w:pPr>
              <w:spacing w:after="200" w:line="276" w:lineRule="auto"/>
              <w:jc w:val="both"/>
              <w:rPr>
                <w:sz w:val="26"/>
                <w:szCs w:val="26"/>
              </w:rPr>
            </w:pPr>
            <w:r>
              <w:rPr>
                <w:sz w:val="26"/>
                <w:szCs w:val="26"/>
              </w:rPr>
              <w:t>Евсюкова М.А. ________________</w:t>
            </w:r>
          </w:p>
          <w:p w14:paraId="4C6B9EFD" w14:textId="5BB4EA6E" w:rsidR="00F82D6F" w:rsidRDefault="00177147" w:rsidP="00F56D39">
            <w:pPr>
              <w:spacing w:after="200" w:line="276" w:lineRule="auto"/>
              <w:jc w:val="both"/>
              <w:rPr>
                <w:rFonts w:eastAsia="Calibri"/>
                <w:sz w:val="26"/>
                <w:szCs w:val="26"/>
              </w:rPr>
            </w:pPr>
            <w:r>
              <w:rPr>
                <w:rFonts w:eastAsia="Calibri"/>
                <w:sz w:val="26"/>
                <w:szCs w:val="26"/>
              </w:rPr>
              <w:t>К</w:t>
            </w:r>
            <w:r w:rsidR="001476DD">
              <w:rPr>
                <w:rFonts w:eastAsia="Calibri"/>
                <w:sz w:val="26"/>
                <w:szCs w:val="26"/>
              </w:rPr>
              <w:t>ухарев Г.О.</w:t>
            </w:r>
            <w:r w:rsidR="00F82D6F" w:rsidRPr="00812869">
              <w:rPr>
                <w:rFonts w:eastAsia="Calibri"/>
                <w:sz w:val="26"/>
                <w:szCs w:val="26"/>
              </w:rPr>
              <w:t xml:space="preserve"> ________________</w:t>
            </w:r>
            <w:r w:rsidR="00625B8B">
              <w:rPr>
                <w:rFonts w:eastAsia="Calibri"/>
                <w:sz w:val="26"/>
                <w:szCs w:val="26"/>
              </w:rPr>
              <w:t>__</w:t>
            </w:r>
          </w:p>
          <w:p w14:paraId="1FFC1D8F" w14:textId="46646B8F" w:rsidR="00F82D6F" w:rsidRDefault="001476DD" w:rsidP="0009677A">
            <w:pPr>
              <w:spacing w:after="200" w:line="276" w:lineRule="auto"/>
              <w:jc w:val="both"/>
              <w:rPr>
                <w:sz w:val="26"/>
                <w:szCs w:val="26"/>
              </w:rPr>
            </w:pPr>
            <w:proofErr w:type="spellStart"/>
            <w:r>
              <w:rPr>
                <w:sz w:val="26"/>
                <w:szCs w:val="26"/>
              </w:rPr>
              <w:t>Чикирдин</w:t>
            </w:r>
            <w:proofErr w:type="spellEnd"/>
            <w:r>
              <w:rPr>
                <w:sz w:val="26"/>
                <w:szCs w:val="26"/>
              </w:rPr>
              <w:t xml:space="preserve"> А.А</w:t>
            </w:r>
            <w:r w:rsidR="0009677A">
              <w:rPr>
                <w:sz w:val="26"/>
                <w:szCs w:val="26"/>
              </w:rPr>
              <w:t>.________________</w:t>
            </w:r>
          </w:p>
          <w:p w14:paraId="402576E8" w14:textId="527B3F41" w:rsidR="0009677A" w:rsidRDefault="001476DD" w:rsidP="0009677A">
            <w:pPr>
              <w:spacing w:after="200" w:line="276" w:lineRule="auto"/>
              <w:jc w:val="both"/>
              <w:rPr>
                <w:rFonts w:eastAsia="Calibri"/>
                <w:sz w:val="26"/>
                <w:szCs w:val="26"/>
              </w:rPr>
            </w:pPr>
            <w:r>
              <w:rPr>
                <w:rFonts w:eastAsia="Calibri"/>
                <w:sz w:val="26"/>
                <w:szCs w:val="26"/>
              </w:rPr>
              <w:t>Родькина Э.А.</w:t>
            </w:r>
            <w:r w:rsidR="0009677A">
              <w:rPr>
                <w:rFonts w:eastAsia="Calibri"/>
                <w:sz w:val="26"/>
                <w:szCs w:val="26"/>
              </w:rPr>
              <w:t xml:space="preserve"> _____________</w:t>
            </w:r>
            <w:r w:rsidR="00DA738B">
              <w:rPr>
                <w:rFonts w:eastAsia="Calibri"/>
                <w:sz w:val="26"/>
                <w:szCs w:val="26"/>
              </w:rPr>
              <w:t>_</w:t>
            </w:r>
            <w:r w:rsidR="0009677A">
              <w:rPr>
                <w:rFonts w:eastAsia="Calibri"/>
                <w:sz w:val="26"/>
                <w:szCs w:val="26"/>
              </w:rPr>
              <w:t>__</w:t>
            </w:r>
          </w:p>
          <w:p w14:paraId="196E2490" w14:textId="27CA1C5B" w:rsidR="0009677A" w:rsidRDefault="001476DD" w:rsidP="0009677A">
            <w:pPr>
              <w:spacing w:after="200" w:line="276" w:lineRule="auto"/>
              <w:jc w:val="both"/>
              <w:rPr>
                <w:rFonts w:eastAsia="Calibri"/>
                <w:sz w:val="26"/>
                <w:szCs w:val="26"/>
              </w:rPr>
            </w:pPr>
            <w:r>
              <w:rPr>
                <w:rFonts w:eastAsia="Calibri"/>
                <w:sz w:val="26"/>
                <w:szCs w:val="26"/>
              </w:rPr>
              <w:t>Кожин В.О</w:t>
            </w:r>
            <w:r w:rsidR="0009677A">
              <w:rPr>
                <w:rFonts w:eastAsia="Calibri"/>
                <w:sz w:val="26"/>
                <w:szCs w:val="26"/>
              </w:rPr>
              <w:t>. _______________</w:t>
            </w:r>
            <w:r>
              <w:rPr>
                <w:rFonts w:eastAsia="Calibri"/>
                <w:sz w:val="26"/>
                <w:szCs w:val="26"/>
              </w:rPr>
              <w:t>___</w:t>
            </w:r>
          </w:p>
          <w:p w14:paraId="35DB078B" w14:textId="657D63C7" w:rsidR="001476DD" w:rsidRDefault="001476DD" w:rsidP="0009677A">
            <w:pPr>
              <w:spacing w:after="200" w:line="276" w:lineRule="auto"/>
              <w:jc w:val="both"/>
              <w:rPr>
                <w:rFonts w:eastAsia="Calibri"/>
                <w:sz w:val="26"/>
                <w:szCs w:val="26"/>
              </w:rPr>
            </w:pPr>
            <w:proofErr w:type="spellStart"/>
            <w:r>
              <w:rPr>
                <w:rFonts w:eastAsia="Calibri"/>
                <w:sz w:val="26"/>
                <w:szCs w:val="26"/>
              </w:rPr>
              <w:t>Коржук</w:t>
            </w:r>
            <w:proofErr w:type="spellEnd"/>
            <w:r>
              <w:rPr>
                <w:rFonts w:eastAsia="Calibri"/>
                <w:sz w:val="26"/>
                <w:szCs w:val="26"/>
              </w:rPr>
              <w:t xml:space="preserve"> О.В.</w:t>
            </w:r>
            <w:r w:rsidR="00DA738B">
              <w:rPr>
                <w:rFonts w:eastAsia="Calibri"/>
                <w:sz w:val="26"/>
                <w:szCs w:val="26"/>
              </w:rPr>
              <w:t xml:space="preserve"> _________________</w:t>
            </w:r>
          </w:p>
          <w:p w14:paraId="26CD8F2D" w14:textId="09EB05C7" w:rsidR="00DA738B" w:rsidRDefault="00DA738B" w:rsidP="0009677A">
            <w:pPr>
              <w:spacing w:after="200" w:line="276" w:lineRule="auto"/>
              <w:jc w:val="both"/>
              <w:rPr>
                <w:rFonts w:eastAsia="Calibri"/>
                <w:sz w:val="26"/>
                <w:szCs w:val="26"/>
              </w:rPr>
            </w:pPr>
            <w:proofErr w:type="spellStart"/>
            <w:r>
              <w:rPr>
                <w:rFonts w:eastAsia="Calibri"/>
                <w:sz w:val="26"/>
                <w:szCs w:val="26"/>
              </w:rPr>
              <w:t>Вилочева</w:t>
            </w:r>
            <w:proofErr w:type="spellEnd"/>
            <w:r>
              <w:rPr>
                <w:rFonts w:eastAsia="Calibri"/>
                <w:sz w:val="26"/>
                <w:szCs w:val="26"/>
              </w:rPr>
              <w:t xml:space="preserve"> Е.С. ________________</w:t>
            </w:r>
          </w:p>
          <w:p w14:paraId="57BF24F4" w14:textId="02D589A4" w:rsidR="0009677A" w:rsidRPr="00812869" w:rsidRDefault="0009677A" w:rsidP="0009677A">
            <w:pPr>
              <w:spacing w:after="200" w:line="276" w:lineRule="auto"/>
              <w:jc w:val="both"/>
              <w:rPr>
                <w:sz w:val="26"/>
                <w:szCs w:val="26"/>
              </w:rPr>
            </w:pPr>
          </w:p>
        </w:tc>
        <w:tc>
          <w:tcPr>
            <w:tcW w:w="4632" w:type="dxa"/>
            <w:shd w:val="clear" w:color="auto" w:fill="auto"/>
          </w:tcPr>
          <w:p w14:paraId="6F89EB2A" w14:textId="5DDC2E37" w:rsidR="00DA738B" w:rsidRDefault="00DA738B" w:rsidP="00F56D39">
            <w:pPr>
              <w:spacing w:after="200" w:line="276" w:lineRule="auto"/>
              <w:jc w:val="both"/>
              <w:rPr>
                <w:rFonts w:eastAsia="Calibri"/>
                <w:sz w:val="26"/>
                <w:szCs w:val="26"/>
              </w:rPr>
            </w:pPr>
            <w:r>
              <w:rPr>
                <w:rFonts w:eastAsia="Calibri"/>
                <w:sz w:val="26"/>
                <w:szCs w:val="26"/>
              </w:rPr>
              <w:t>Ситников А.Е. _________________</w:t>
            </w:r>
          </w:p>
          <w:p w14:paraId="1482D1C5" w14:textId="1669AFCC" w:rsidR="001476DD" w:rsidRDefault="001476DD" w:rsidP="00F56D39">
            <w:pPr>
              <w:spacing w:after="200" w:line="276" w:lineRule="auto"/>
              <w:jc w:val="both"/>
              <w:rPr>
                <w:rFonts w:eastAsia="Calibri"/>
                <w:sz w:val="26"/>
                <w:szCs w:val="26"/>
              </w:rPr>
            </w:pPr>
            <w:r>
              <w:rPr>
                <w:rFonts w:eastAsia="Calibri"/>
                <w:sz w:val="26"/>
                <w:szCs w:val="26"/>
              </w:rPr>
              <w:t>Колегова О.В. _________________</w:t>
            </w:r>
          </w:p>
          <w:p w14:paraId="59160AE7" w14:textId="6DB6AFCA" w:rsidR="001476DD" w:rsidRDefault="001476DD" w:rsidP="00F56D39">
            <w:pPr>
              <w:spacing w:after="200" w:line="276" w:lineRule="auto"/>
              <w:jc w:val="both"/>
              <w:rPr>
                <w:rFonts w:eastAsia="Calibri"/>
                <w:sz w:val="26"/>
                <w:szCs w:val="26"/>
              </w:rPr>
            </w:pPr>
            <w:r>
              <w:rPr>
                <w:rFonts w:eastAsia="Calibri"/>
                <w:sz w:val="26"/>
                <w:szCs w:val="26"/>
              </w:rPr>
              <w:t>Лысенков А.В. ________________</w:t>
            </w:r>
          </w:p>
          <w:p w14:paraId="434CC51F" w14:textId="4F610BFF" w:rsidR="001476DD" w:rsidRDefault="001476DD" w:rsidP="00F56D39">
            <w:pPr>
              <w:spacing w:after="200" w:line="276" w:lineRule="auto"/>
              <w:jc w:val="both"/>
              <w:rPr>
                <w:rFonts w:eastAsia="Calibri"/>
                <w:sz w:val="26"/>
                <w:szCs w:val="26"/>
              </w:rPr>
            </w:pPr>
            <w:proofErr w:type="spellStart"/>
            <w:r>
              <w:rPr>
                <w:rFonts w:eastAsia="Calibri"/>
                <w:sz w:val="26"/>
                <w:szCs w:val="26"/>
              </w:rPr>
              <w:t>Вилочев</w:t>
            </w:r>
            <w:proofErr w:type="spellEnd"/>
            <w:r>
              <w:rPr>
                <w:rFonts w:eastAsia="Calibri"/>
                <w:sz w:val="26"/>
                <w:szCs w:val="26"/>
              </w:rPr>
              <w:t xml:space="preserve"> В.А. __________________</w:t>
            </w:r>
          </w:p>
          <w:p w14:paraId="0C7217EC" w14:textId="104CF578" w:rsidR="00DA738B" w:rsidRDefault="00DA738B" w:rsidP="00F56D39">
            <w:pPr>
              <w:spacing w:after="200" w:line="276" w:lineRule="auto"/>
              <w:jc w:val="both"/>
              <w:rPr>
                <w:rFonts w:eastAsia="Calibri"/>
                <w:sz w:val="26"/>
                <w:szCs w:val="26"/>
              </w:rPr>
            </w:pPr>
            <w:r>
              <w:rPr>
                <w:rFonts w:eastAsia="Calibri"/>
                <w:sz w:val="26"/>
                <w:szCs w:val="26"/>
              </w:rPr>
              <w:t>Кравченко Н.И. ________________</w:t>
            </w:r>
          </w:p>
          <w:p w14:paraId="02EDE1D2" w14:textId="3F0F26B5" w:rsidR="00F82D6F" w:rsidRDefault="00F82D6F" w:rsidP="00F56D39">
            <w:pPr>
              <w:spacing w:after="200" w:line="276" w:lineRule="auto"/>
              <w:jc w:val="both"/>
              <w:rPr>
                <w:rFonts w:eastAsia="Calibri"/>
                <w:sz w:val="26"/>
                <w:szCs w:val="26"/>
              </w:rPr>
            </w:pPr>
            <w:r>
              <w:rPr>
                <w:rFonts w:eastAsia="Calibri"/>
                <w:sz w:val="26"/>
                <w:szCs w:val="26"/>
              </w:rPr>
              <w:t>Воробьев А.А. _________________</w:t>
            </w:r>
          </w:p>
          <w:p w14:paraId="7AFCF1FA" w14:textId="77777777" w:rsidR="00F82D6F" w:rsidRDefault="00F82D6F" w:rsidP="00F56D39">
            <w:pPr>
              <w:spacing w:after="200" w:line="276" w:lineRule="auto"/>
              <w:jc w:val="both"/>
              <w:rPr>
                <w:rFonts w:eastAsia="Calibri"/>
                <w:sz w:val="26"/>
                <w:szCs w:val="26"/>
              </w:rPr>
            </w:pPr>
            <w:proofErr w:type="spellStart"/>
            <w:r>
              <w:rPr>
                <w:rFonts w:eastAsia="Calibri"/>
                <w:sz w:val="26"/>
                <w:szCs w:val="26"/>
              </w:rPr>
              <w:t>Галунко</w:t>
            </w:r>
            <w:proofErr w:type="spellEnd"/>
            <w:r>
              <w:rPr>
                <w:rFonts w:eastAsia="Calibri"/>
                <w:sz w:val="26"/>
                <w:szCs w:val="26"/>
              </w:rPr>
              <w:t xml:space="preserve"> Е.В. __________________</w:t>
            </w:r>
          </w:p>
          <w:p w14:paraId="1850FA52" w14:textId="77777777" w:rsidR="00F82D6F" w:rsidRPr="00812869" w:rsidRDefault="00F82D6F" w:rsidP="00F56D39">
            <w:pPr>
              <w:spacing w:after="200" w:line="276" w:lineRule="auto"/>
              <w:jc w:val="both"/>
              <w:rPr>
                <w:rFonts w:eastAsia="Calibri"/>
                <w:sz w:val="26"/>
                <w:szCs w:val="26"/>
              </w:rPr>
            </w:pPr>
            <w:r>
              <w:rPr>
                <w:rFonts w:eastAsia="Calibri"/>
                <w:sz w:val="26"/>
                <w:szCs w:val="26"/>
              </w:rPr>
              <w:t>Бертрам С.В. _________________</w:t>
            </w:r>
          </w:p>
          <w:p w14:paraId="759FE8AA" w14:textId="77777777" w:rsidR="00F82D6F" w:rsidRPr="00812869" w:rsidRDefault="00F82D6F" w:rsidP="00F56D39">
            <w:pPr>
              <w:spacing w:after="200" w:line="276" w:lineRule="auto"/>
              <w:jc w:val="both"/>
              <w:rPr>
                <w:sz w:val="26"/>
                <w:szCs w:val="26"/>
              </w:rPr>
            </w:pPr>
          </w:p>
        </w:tc>
      </w:tr>
    </w:tbl>
    <w:p w14:paraId="66F43C95" w14:textId="77777777" w:rsidR="00E07EAF" w:rsidRDefault="00E07EAF" w:rsidP="005B3F08">
      <w:pPr>
        <w:jc w:val="center"/>
        <w:rPr>
          <w:sz w:val="28"/>
          <w:szCs w:val="28"/>
        </w:rPr>
      </w:pPr>
    </w:p>
    <w:p w14:paraId="1490819B" w14:textId="77777777" w:rsidR="00DA738B" w:rsidRDefault="00DA738B" w:rsidP="005B3F08">
      <w:pPr>
        <w:jc w:val="center"/>
        <w:rPr>
          <w:sz w:val="28"/>
          <w:szCs w:val="28"/>
        </w:rPr>
      </w:pPr>
    </w:p>
    <w:p w14:paraId="5ECC51A1" w14:textId="77777777" w:rsidR="00DA738B" w:rsidRDefault="00DA738B" w:rsidP="005B3F08">
      <w:pPr>
        <w:jc w:val="center"/>
        <w:rPr>
          <w:sz w:val="28"/>
          <w:szCs w:val="28"/>
        </w:rPr>
      </w:pPr>
    </w:p>
    <w:p w14:paraId="29430A12" w14:textId="77777777" w:rsidR="00DA738B" w:rsidRDefault="00DA738B" w:rsidP="005B3F08">
      <w:pPr>
        <w:jc w:val="center"/>
        <w:rPr>
          <w:sz w:val="28"/>
          <w:szCs w:val="28"/>
        </w:rPr>
      </w:pPr>
    </w:p>
    <w:p w14:paraId="1682E873" w14:textId="77777777" w:rsidR="00DA738B" w:rsidRDefault="00DA738B" w:rsidP="005B3F08">
      <w:pPr>
        <w:jc w:val="center"/>
        <w:rPr>
          <w:sz w:val="28"/>
          <w:szCs w:val="28"/>
        </w:rPr>
      </w:pPr>
    </w:p>
    <w:p w14:paraId="5399E697" w14:textId="77777777" w:rsidR="00DA738B" w:rsidRDefault="00DA738B" w:rsidP="005B3F08">
      <w:pPr>
        <w:jc w:val="center"/>
        <w:rPr>
          <w:sz w:val="28"/>
          <w:szCs w:val="28"/>
        </w:rPr>
      </w:pPr>
    </w:p>
    <w:p w14:paraId="19BE8FD6" w14:textId="77777777" w:rsidR="00DA738B" w:rsidRDefault="00DA738B" w:rsidP="005B3F08">
      <w:pPr>
        <w:jc w:val="center"/>
        <w:rPr>
          <w:sz w:val="28"/>
          <w:szCs w:val="28"/>
        </w:rPr>
      </w:pPr>
    </w:p>
    <w:p w14:paraId="387CFA5C" w14:textId="77777777" w:rsidR="00DA738B" w:rsidRDefault="00DA738B" w:rsidP="005B3F08">
      <w:pPr>
        <w:jc w:val="center"/>
        <w:rPr>
          <w:sz w:val="28"/>
          <w:szCs w:val="28"/>
        </w:rPr>
      </w:pPr>
    </w:p>
    <w:p w14:paraId="0AB43385" w14:textId="77777777" w:rsidR="00DA738B" w:rsidRDefault="00DA738B" w:rsidP="005B3F08">
      <w:pPr>
        <w:jc w:val="center"/>
        <w:rPr>
          <w:sz w:val="28"/>
          <w:szCs w:val="28"/>
        </w:rPr>
      </w:pPr>
    </w:p>
    <w:p w14:paraId="4A375AA1" w14:textId="77777777" w:rsidR="00DA738B" w:rsidRDefault="00DA738B" w:rsidP="005B3F08">
      <w:pPr>
        <w:jc w:val="center"/>
        <w:rPr>
          <w:sz w:val="28"/>
          <w:szCs w:val="28"/>
        </w:rPr>
      </w:pPr>
    </w:p>
    <w:p w14:paraId="3B473E50" w14:textId="77777777" w:rsidR="00DA738B" w:rsidRDefault="00DA738B" w:rsidP="005B3F08">
      <w:pPr>
        <w:jc w:val="center"/>
        <w:rPr>
          <w:sz w:val="28"/>
          <w:szCs w:val="28"/>
        </w:rPr>
      </w:pPr>
    </w:p>
    <w:p w14:paraId="3966BC19" w14:textId="77777777" w:rsidR="00DA738B" w:rsidRPr="00DE6157" w:rsidRDefault="00DA738B" w:rsidP="00DA738B">
      <w:pPr>
        <w:jc w:val="center"/>
        <w:rPr>
          <w:sz w:val="28"/>
          <w:szCs w:val="28"/>
        </w:rPr>
      </w:pPr>
      <w:r w:rsidRPr="00DE6157">
        <w:rPr>
          <w:sz w:val="28"/>
          <w:szCs w:val="28"/>
        </w:rPr>
        <w:lastRenderedPageBreak/>
        <w:t>ЛИСТ ОЗНАКОМЛЕНИЯ</w:t>
      </w:r>
    </w:p>
    <w:p w14:paraId="354ADD21" w14:textId="77777777" w:rsidR="00DA738B" w:rsidRDefault="00DA738B" w:rsidP="00DA738B">
      <w:pPr>
        <w:ind w:right="-427"/>
        <w:jc w:val="center"/>
        <w:rPr>
          <w:color w:val="D9D9D9" w:themeColor="background1" w:themeShade="D9"/>
          <w:sz w:val="24"/>
          <w:szCs w:val="24"/>
        </w:rPr>
      </w:pPr>
      <w:r w:rsidRPr="00DE6157">
        <w:rPr>
          <w:sz w:val="28"/>
          <w:szCs w:val="28"/>
        </w:rPr>
        <w:t xml:space="preserve">с приказом </w:t>
      </w:r>
      <w:r>
        <w:rPr>
          <w:sz w:val="28"/>
          <w:szCs w:val="28"/>
        </w:rPr>
        <w:t xml:space="preserve">от </w:t>
      </w:r>
      <w:r w:rsidRPr="009D3FE1">
        <w:rPr>
          <w:color w:val="D9D9D9" w:themeColor="background1" w:themeShade="D9"/>
          <w:sz w:val="24"/>
          <w:szCs w:val="24"/>
        </w:rPr>
        <w:t>[</w:t>
      </w:r>
      <w:r w:rsidRPr="00903CF1">
        <w:rPr>
          <w:color w:val="D9D9D9" w:themeColor="background1" w:themeShade="D9"/>
          <w:sz w:val="24"/>
          <w:szCs w:val="24"/>
        </w:rPr>
        <w:t>Дата документа</w:t>
      </w:r>
      <w:r w:rsidRPr="009D3FE1">
        <w:rPr>
          <w:color w:val="D9D9D9" w:themeColor="background1" w:themeShade="D9"/>
          <w:sz w:val="24"/>
          <w:szCs w:val="24"/>
        </w:rPr>
        <w:t>]</w:t>
      </w:r>
      <w:r>
        <w:rPr>
          <w:color w:val="D9D9D9" w:themeColor="background1" w:themeShade="D9"/>
          <w:sz w:val="24"/>
          <w:szCs w:val="24"/>
        </w:rPr>
        <w:t xml:space="preserve"> </w:t>
      </w:r>
      <w:r w:rsidRPr="00903CF1">
        <w:rPr>
          <w:color w:val="D9D9D9" w:themeColor="background1" w:themeShade="D9"/>
          <w:sz w:val="24"/>
          <w:szCs w:val="24"/>
        </w:rPr>
        <w:t>[Номер документа]</w:t>
      </w:r>
    </w:p>
    <w:p w14:paraId="141210DC" w14:textId="77777777" w:rsidR="00DA738B" w:rsidRDefault="00DA738B" w:rsidP="00DA738B">
      <w:pPr>
        <w:rPr>
          <w:sz w:val="28"/>
          <w:szCs w:val="28"/>
        </w:rPr>
      </w:pPr>
    </w:p>
    <w:p w14:paraId="141D818B" w14:textId="77777777" w:rsidR="00DA738B" w:rsidRPr="00DE6157" w:rsidRDefault="00DA738B" w:rsidP="00DA738B">
      <w:pPr>
        <w:rPr>
          <w:sz w:val="28"/>
          <w:szCs w:val="28"/>
        </w:rPr>
      </w:pPr>
    </w:p>
    <w:tbl>
      <w:tblPr>
        <w:tblStyle w:val="31"/>
        <w:tblW w:w="0" w:type="auto"/>
        <w:tblLook w:val="04A0" w:firstRow="1" w:lastRow="0" w:firstColumn="1" w:lastColumn="0" w:noHBand="0" w:noVBand="1"/>
      </w:tblPr>
      <w:tblGrid>
        <w:gridCol w:w="594"/>
        <w:gridCol w:w="3087"/>
        <w:gridCol w:w="5380"/>
      </w:tblGrid>
      <w:tr w:rsidR="00DA738B" w:rsidRPr="00C84732" w14:paraId="3851133B" w14:textId="77777777" w:rsidTr="00FD3B4D">
        <w:tc>
          <w:tcPr>
            <w:tcW w:w="594" w:type="dxa"/>
          </w:tcPr>
          <w:p w14:paraId="4AFF7F1F" w14:textId="77777777" w:rsidR="00DA738B" w:rsidRPr="00C84732" w:rsidRDefault="00DA738B" w:rsidP="00FD3B4D">
            <w:pPr>
              <w:jc w:val="center"/>
              <w:rPr>
                <w:rFonts w:ascii="Times New Roman" w:hAnsi="Times New Roman"/>
                <w:sz w:val="28"/>
                <w:szCs w:val="28"/>
              </w:rPr>
            </w:pPr>
            <w:r w:rsidRPr="00C84732">
              <w:rPr>
                <w:rFonts w:ascii="Times New Roman" w:hAnsi="Times New Roman"/>
                <w:sz w:val="28"/>
                <w:szCs w:val="28"/>
              </w:rPr>
              <w:t>№ п/п</w:t>
            </w:r>
          </w:p>
        </w:tc>
        <w:tc>
          <w:tcPr>
            <w:tcW w:w="3087" w:type="dxa"/>
          </w:tcPr>
          <w:p w14:paraId="46BCA8FE" w14:textId="77777777" w:rsidR="00DA738B" w:rsidRPr="00C84732" w:rsidRDefault="00DA738B" w:rsidP="00FD3B4D">
            <w:pPr>
              <w:jc w:val="center"/>
              <w:rPr>
                <w:rFonts w:ascii="Times New Roman" w:hAnsi="Times New Roman"/>
                <w:sz w:val="28"/>
                <w:szCs w:val="28"/>
              </w:rPr>
            </w:pPr>
            <w:r w:rsidRPr="00C84732">
              <w:rPr>
                <w:rFonts w:ascii="Times New Roman" w:hAnsi="Times New Roman"/>
                <w:sz w:val="28"/>
                <w:szCs w:val="28"/>
              </w:rPr>
              <w:t>ФИО</w:t>
            </w:r>
          </w:p>
        </w:tc>
        <w:tc>
          <w:tcPr>
            <w:tcW w:w="5380" w:type="dxa"/>
          </w:tcPr>
          <w:p w14:paraId="4EAC0538" w14:textId="77777777" w:rsidR="00DA738B" w:rsidRPr="00C84732" w:rsidRDefault="00DA738B" w:rsidP="00FD3B4D">
            <w:pPr>
              <w:jc w:val="center"/>
              <w:rPr>
                <w:rFonts w:ascii="Times New Roman" w:hAnsi="Times New Roman"/>
                <w:sz w:val="28"/>
                <w:szCs w:val="28"/>
              </w:rPr>
            </w:pPr>
            <w:r w:rsidRPr="00C84732">
              <w:rPr>
                <w:rFonts w:ascii="Times New Roman" w:hAnsi="Times New Roman"/>
                <w:sz w:val="28"/>
                <w:szCs w:val="28"/>
              </w:rPr>
              <w:t>Подпись</w:t>
            </w:r>
          </w:p>
        </w:tc>
      </w:tr>
      <w:tr w:rsidR="00DA738B" w:rsidRPr="00C84732" w14:paraId="02EB0B00" w14:textId="77777777" w:rsidTr="00FD3B4D">
        <w:tc>
          <w:tcPr>
            <w:tcW w:w="594" w:type="dxa"/>
          </w:tcPr>
          <w:p w14:paraId="195B88C4" w14:textId="77777777" w:rsidR="00DA738B" w:rsidRPr="00C84732" w:rsidRDefault="00DA738B" w:rsidP="00FD3B4D">
            <w:pPr>
              <w:jc w:val="center"/>
              <w:rPr>
                <w:rFonts w:ascii="Times New Roman" w:hAnsi="Times New Roman"/>
                <w:sz w:val="28"/>
                <w:szCs w:val="28"/>
              </w:rPr>
            </w:pPr>
          </w:p>
        </w:tc>
        <w:tc>
          <w:tcPr>
            <w:tcW w:w="3087" w:type="dxa"/>
          </w:tcPr>
          <w:p w14:paraId="679A81DF" w14:textId="77777777" w:rsidR="00DA738B" w:rsidRPr="00C84732" w:rsidRDefault="00DA738B" w:rsidP="00FD3B4D">
            <w:pPr>
              <w:rPr>
                <w:rFonts w:ascii="Times New Roman" w:hAnsi="Times New Roman"/>
                <w:sz w:val="28"/>
                <w:szCs w:val="28"/>
              </w:rPr>
            </w:pPr>
          </w:p>
        </w:tc>
        <w:tc>
          <w:tcPr>
            <w:tcW w:w="5380" w:type="dxa"/>
          </w:tcPr>
          <w:p w14:paraId="2D752A78" w14:textId="77777777" w:rsidR="00DA738B" w:rsidRPr="00C84732" w:rsidRDefault="00DA738B" w:rsidP="00FD3B4D">
            <w:pPr>
              <w:rPr>
                <w:rFonts w:ascii="Times New Roman" w:hAnsi="Times New Roman"/>
                <w:sz w:val="28"/>
                <w:szCs w:val="28"/>
              </w:rPr>
            </w:pPr>
          </w:p>
        </w:tc>
      </w:tr>
      <w:tr w:rsidR="00DA738B" w:rsidRPr="00C84732" w14:paraId="5D36EA5C" w14:textId="77777777" w:rsidTr="00FD3B4D">
        <w:tc>
          <w:tcPr>
            <w:tcW w:w="594" w:type="dxa"/>
          </w:tcPr>
          <w:p w14:paraId="0E11A478" w14:textId="77777777" w:rsidR="00DA738B" w:rsidRPr="00C84732" w:rsidRDefault="00DA738B" w:rsidP="00FD3B4D">
            <w:pPr>
              <w:jc w:val="center"/>
              <w:rPr>
                <w:rFonts w:ascii="Times New Roman" w:hAnsi="Times New Roman"/>
                <w:sz w:val="28"/>
                <w:szCs w:val="28"/>
              </w:rPr>
            </w:pPr>
          </w:p>
        </w:tc>
        <w:tc>
          <w:tcPr>
            <w:tcW w:w="3087" w:type="dxa"/>
          </w:tcPr>
          <w:p w14:paraId="55DF3C2D" w14:textId="77777777" w:rsidR="00DA738B" w:rsidRPr="00C84732" w:rsidRDefault="00DA738B" w:rsidP="00FD3B4D">
            <w:pPr>
              <w:rPr>
                <w:rFonts w:ascii="Times New Roman" w:hAnsi="Times New Roman"/>
                <w:sz w:val="28"/>
                <w:szCs w:val="28"/>
              </w:rPr>
            </w:pPr>
          </w:p>
        </w:tc>
        <w:tc>
          <w:tcPr>
            <w:tcW w:w="5380" w:type="dxa"/>
          </w:tcPr>
          <w:p w14:paraId="70147E1C" w14:textId="77777777" w:rsidR="00DA738B" w:rsidRPr="00C84732" w:rsidRDefault="00DA738B" w:rsidP="00FD3B4D">
            <w:pPr>
              <w:rPr>
                <w:rFonts w:ascii="Times New Roman" w:hAnsi="Times New Roman"/>
                <w:sz w:val="28"/>
                <w:szCs w:val="28"/>
              </w:rPr>
            </w:pPr>
          </w:p>
        </w:tc>
      </w:tr>
      <w:tr w:rsidR="00DA738B" w:rsidRPr="00C84732" w14:paraId="3CA66312" w14:textId="77777777" w:rsidTr="00FD3B4D">
        <w:tc>
          <w:tcPr>
            <w:tcW w:w="594" w:type="dxa"/>
          </w:tcPr>
          <w:p w14:paraId="1EC9C4BC" w14:textId="77777777" w:rsidR="00DA738B" w:rsidRPr="00C84732" w:rsidRDefault="00DA738B" w:rsidP="00FD3B4D">
            <w:pPr>
              <w:jc w:val="center"/>
              <w:rPr>
                <w:rFonts w:ascii="Times New Roman" w:hAnsi="Times New Roman"/>
                <w:sz w:val="28"/>
                <w:szCs w:val="28"/>
              </w:rPr>
            </w:pPr>
          </w:p>
        </w:tc>
        <w:tc>
          <w:tcPr>
            <w:tcW w:w="3087" w:type="dxa"/>
          </w:tcPr>
          <w:p w14:paraId="3D8D16B2" w14:textId="77777777" w:rsidR="00DA738B" w:rsidRPr="00C84732" w:rsidRDefault="00DA738B" w:rsidP="00FD3B4D">
            <w:pPr>
              <w:rPr>
                <w:rFonts w:ascii="Times New Roman" w:hAnsi="Times New Roman"/>
                <w:sz w:val="28"/>
                <w:szCs w:val="28"/>
              </w:rPr>
            </w:pPr>
          </w:p>
        </w:tc>
        <w:tc>
          <w:tcPr>
            <w:tcW w:w="5380" w:type="dxa"/>
          </w:tcPr>
          <w:p w14:paraId="68AC7F8E" w14:textId="77777777" w:rsidR="00DA738B" w:rsidRPr="00C84732" w:rsidRDefault="00DA738B" w:rsidP="00FD3B4D">
            <w:pPr>
              <w:rPr>
                <w:rFonts w:ascii="Times New Roman" w:hAnsi="Times New Roman"/>
                <w:sz w:val="28"/>
                <w:szCs w:val="28"/>
              </w:rPr>
            </w:pPr>
          </w:p>
        </w:tc>
      </w:tr>
      <w:tr w:rsidR="00DA738B" w:rsidRPr="00C84732" w14:paraId="1CB21C9C" w14:textId="77777777" w:rsidTr="00FD3B4D">
        <w:tc>
          <w:tcPr>
            <w:tcW w:w="594" w:type="dxa"/>
          </w:tcPr>
          <w:p w14:paraId="56338660" w14:textId="77777777" w:rsidR="00DA738B" w:rsidRPr="00C84732" w:rsidRDefault="00DA738B" w:rsidP="00FD3B4D">
            <w:pPr>
              <w:jc w:val="center"/>
              <w:rPr>
                <w:rFonts w:ascii="Times New Roman" w:hAnsi="Times New Roman"/>
                <w:sz w:val="28"/>
                <w:szCs w:val="28"/>
              </w:rPr>
            </w:pPr>
          </w:p>
        </w:tc>
        <w:tc>
          <w:tcPr>
            <w:tcW w:w="3087" w:type="dxa"/>
          </w:tcPr>
          <w:p w14:paraId="11B6ECBE" w14:textId="77777777" w:rsidR="00DA738B" w:rsidRPr="00C84732" w:rsidRDefault="00DA738B" w:rsidP="00FD3B4D">
            <w:pPr>
              <w:rPr>
                <w:rFonts w:ascii="Times New Roman" w:hAnsi="Times New Roman"/>
                <w:sz w:val="28"/>
                <w:szCs w:val="28"/>
              </w:rPr>
            </w:pPr>
          </w:p>
        </w:tc>
        <w:tc>
          <w:tcPr>
            <w:tcW w:w="5380" w:type="dxa"/>
          </w:tcPr>
          <w:p w14:paraId="31A4DCA9" w14:textId="77777777" w:rsidR="00DA738B" w:rsidRPr="00C84732" w:rsidRDefault="00DA738B" w:rsidP="00FD3B4D">
            <w:pPr>
              <w:rPr>
                <w:rFonts w:ascii="Times New Roman" w:hAnsi="Times New Roman"/>
                <w:sz w:val="28"/>
                <w:szCs w:val="28"/>
              </w:rPr>
            </w:pPr>
          </w:p>
        </w:tc>
      </w:tr>
      <w:tr w:rsidR="00DA738B" w:rsidRPr="00C84732" w14:paraId="45ADA807" w14:textId="77777777" w:rsidTr="00FD3B4D">
        <w:tc>
          <w:tcPr>
            <w:tcW w:w="594" w:type="dxa"/>
          </w:tcPr>
          <w:p w14:paraId="78003EA5" w14:textId="77777777" w:rsidR="00DA738B" w:rsidRPr="00C84732" w:rsidRDefault="00DA738B" w:rsidP="00FD3B4D">
            <w:pPr>
              <w:jc w:val="center"/>
              <w:rPr>
                <w:rFonts w:ascii="Times New Roman" w:hAnsi="Times New Roman"/>
                <w:sz w:val="28"/>
                <w:szCs w:val="28"/>
              </w:rPr>
            </w:pPr>
          </w:p>
        </w:tc>
        <w:tc>
          <w:tcPr>
            <w:tcW w:w="3087" w:type="dxa"/>
          </w:tcPr>
          <w:p w14:paraId="3C704610" w14:textId="77777777" w:rsidR="00DA738B" w:rsidRPr="00C84732" w:rsidRDefault="00DA738B" w:rsidP="00FD3B4D">
            <w:pPr>
              <w:rPr>
                <w:rFonts w:ascii="Times New Roman" w:hAnsi="Times New Roman"/>
                <w:sz w:val="28"/>
                <w:szCs w:val="28"/>
              </w:rPr>
            </w:pPr>
          </w:p>
        </w:tc>
        <w:tc>
          <w:tcPr>
            <w:tcW w:w="5380" w:type="dxa"/>
          </w:tcPr>
          <w:p w14:paraId="3A3CB30C" w14:textId="77777777" w:rsidR="00DA738B" w:rsidRPr="00C84732" w:rsidRDefault="00DA738B" w:rsidP="00FD3B4D">
            <w:pPr>
              <w:rPr>
                <w:rFonts w:ascii="Times New Roman" w:hAnsi="Times New Roman"/>
                <w:sz w:val="28"/>
                <w:szCs w:val="28"/>
              </w:rPr>
            </w:pPr>
          </w:p>
        </w:tc>
      </w:tr>
      <w:tr w:rsidR="00DA738B" w:rsidRPr="00C84732" w14:paraId="22542DE0" w14:textId="77777777" w:rsidTr="00FD3B4D">
        <w:tc>
          <w:tcPr>
            <w:tcW w:w="594" w:type="dxa"/>
          </w:tcPr>
          <w:p w14:paraId="3213F820" w14:textId="77777777" w:rsidR="00DA738B" w:rsidRPr="00C84732" w:rsidRDefault="00DA738B" w:rsidP="00FD3B4D">
            <w:pPr>
              <w:jc w:val="center"/>
              <w:rPr>
                <w:rFonts w:ascii="Times New Roman" w:hAnsi="Times New Roman"/>
                <w:sz w:val="28"/>
                <w:szCs w:val="28"/>
              </w:rPr>
            </w:pPr>
          </w:p>
        </w:tc>
        <w:tc>
          <w:tcPr>
            <w:tcW w:w="3087" w:type="dxa"/>
          </w:tcPr>
          <w:p w14:paraId="4322A676" w14:textId="77777777" w:rsidR="00DA738B" w:rsidRPr="00C84732" w:rsidRDefault="00DA738B" w:rsidP="00FD3B4D">
            <w:pPr>
              <w:rPr>
                <w:rFonts w:ascii="Times New Roman" w:hAnsi="Times New Roman"/>
                <w:sz w:val="28"/>
                <w:szCs w:val="28"/>
              </w:rPr>
            </w:pPr>
          </w:p>
        </w:tc>
        <w:tc>
          <w:tcPr>
            <w:tcW w:w="5380" w:type="dxa"/>
          </w:tcPr>
          <w:p w14:paraId="2358D79C" w14:textId="77777777" w:rsidR="00DA738B" w:rsidRPr="00C84732" w:rsidRDefault="00DA738B" w:rsidP="00FD3B4D">
            <w:pPr>
              <w:rPr>
                <w:rFonts w:ascii="Times New Roman" w:hAnsi="Times New Roman"/>
                <w:sz w:val="28"/>
                <w:szCs w:val="28"/>
              </w:rPr>
            </w:pPr>
          </w:p>
        </w:tc>
      </w:tr>
      <w:tr w:rsidR="00DA738B" w:rsidRPr="00C84732" w14:paraId="1D18C973" w14:textId="77777777" w:rsidTr="00FD3B4D">
        <w:tc>
          <w:tcPr>
            <w:tcW w:w="594" w:type="dxa"/>
          </w:tcPr>
          <w:p w14:paraId="1270B8AE" w14:textId="77777777" w:rsidR="00DA738B" w:rsidRPr="00C84732" w:rsidRDefault="00DA738B" w:rsidP="00FD3B4D">
            <w:pPr>
              <w:jc w:val="center"/>
              <w:rPr>
                <w:rFonts w:ascii="Times New Roman" w:hAnsi="Times New Roman"/>
                <w:sz w:val="28"/>
                <w:szCs w:val="28"/>
              </w:rPr>
            </w:pPr>
          </w:p>
        </w:tc>
        <w:tc>
          <w:tcPr>
            <w:tcW w:w="3087" w:type="dxa"/>
          </w:tcPr>
          <w:p w14:paraId="09699792" w14:textId="77777777" w:rsidR="00DA738B" w:rsidRPr="00C84732" w:rsidRDefault="00DA738B" w:rsidP="00FD3B4D">
            <w:pPr>
              <w:rPr>
                <w:rFonts w:ascii="Times New Roman" w:hAnsi="Times New Roman"/>
                <w:sz w:val="28"/>
                <w:szCs w:val="28"/>
              </w:rPr>
            </w:pPr>
          </w:p>
        </w:tc>
        <w:tc>
          <w:tcPr>
            <w:tcW w:w="5380" w:type="dxa"/>
          </w:tcPr>
          <w:p w14:paraId="32E883E5" w14:textId="77777777" w:rsidR="00DA738B" w:rsidRPr="00C84732" w:rsidRDefault="00DA738B" w:rsidP="00FD3B4D">
            <w:pPr>
              <w:rPr>
                <w:rFonts w:ascii="Times New Roman" w:hAnsi="Times New Roman"/>
                <w:sz w:val="28"/>
                <w:szCs w:val="28"/>
              </w:rPr>
            </w:pPr>
          </w:p>
        </w:tc>
      </w:tr>
      <w:tr w:rsidR="00DA738B" w:rsidRPr="00C84732" w14:paraId="6CCF38C2" w14:textId="77777777" w:rsidTr="00FD3B4D">
        <w:tc>
          <w:tcPr>
            <w:tcW w:w="594" w:type="dxa"/>
          </w:tcPr>
          <w:p w14:paraId="5AF511C6" w14:textId="77777777" w:rsidR="00DA738B" w:rsidRPr="00C84732" w:rsidRDefault="00DA738B" w:rsidP="00FD3B4D">
            <w:pPr>
              <w:jc w:val="center"/>
              <w:rPr>
                <w:rFonts w:ascii="Times New Roman" w:hAnsi="Times New Roman"/>
                <w:sz w:val="28"/>
                <w:szCs w:val="28"/>
              </w:rPr>
            </w:pPr>
          </w:p>
        </w:tc>
        <w:tc>
          <w:tcPr>
            <w:tcW w:w="3087" w:type="dxa"/>
          </w:tcPr>
          <w:p w14:paraId="06B7C056" w14:textId="77777777" w:rsidR="00DA738B" w:rsidRPr="00C84732" w:rsidRDefault="00DA738B" w:rsidP="00FD3B4D">
            <w:pPr>
              <w:rPr>
                <w:rFonts w:ascii="Times New Roman" w:hAnsi="Times New Roman"/>
                <w:sz w:val="28"/>
                <w:szCs w:val="28"/>
              </w:rPr>
            </w:pPr>
          </w:p>
        </w:tc>
        <w:tc>
          <w:tcPr>
            <w:tcW w:w="5380" w:type="dxa"/>
          </w:tcPr>
          <w:p w14:paraId="525A49D4" w14:textId="77777777" w:rsidR="00DA738B" w:rsidRPr="00C84732" w:rsidRDefault="00DA738B" w:rsidP="00FD3B4D">
            <w:pPr>
              <w:rPr>
                <w:rFonts w:ascii="Times New Roman" w:hAnsi="Times New Roman"/>
                <w:sz w:val="28"/>
                <w:szCs w:val="28"/>
              </w:rPr>
            </w:pPr>
          </w:p>
        </w:tc>
      </w:tr>
      <w:tr w:rsidR="00DA738B" w:rsidRPr="00C84732" w14:paraId="654ED354" w14:textId="77777777" w:rsidTr="00FD3B4D">
        <w:tc>
          <w:tcPr>
            <w:tcW w:w="594" w:type="dxa"/>
          </w:tcPr>
          <w:p w14:paraId="64C15626" w14:textId="77777777" w:rsidR="00DA738B" w:rsidRPr="00C84732" w:rsidRDefault="00DA738B" w:rsidP="00FD3B4D">
            <w:pPr>
              <w:jc w:val="center"/>
              <w:rPr>
                <w:rFonts w:ascii="Times New Roman" w:hAnsi="Times New Roman"/>
                <w:sz w:val="28"/>
                <w:szCs w:val="28"/>
              </w:rPr>
            </w:pPr>
          </w:p>
        </w:tc>
        <w:tc>
          <w:tcPr>
            <w:tcW w:w="3087" w:type="dxa"/>
          </w:tcPr>
          <w:p w14:paraId="6812CA64" w14:textId="77777777" w:rsidR="00DA738B" w:rsidRPr="00C84732" w:rsidRDefault="00DA738B" w:rsidP="00FD3B4D">
            <w:pPr>
              <w:rPr>
                <w:rFonts w:ascii="Times New Roman" w:hAnsi="Times New Roman"/>
                <w:sz w:val="28"/>
                <w:szCs w:val="28"/>
              </w:rPr>
            </w:pPr>
          </w:p>
        </w:tc>
        <w:tc>
          <w:tcPr>
            <w:tcW w:w="5380" w:type="dxa"/>
          </w:tcPr>
          <w:p w14:paraId="33EB4F52" w14:textId="77777777" w:rsidR="00DA738B" w:rsidRPr="00C84732" w:rsidRDefault="00DA738B" w:rsidP="00FD3B4D">
            <w:pPr>
              <w:rPr>
                <w:rFonts w:ascii="Times New Roman" w:hAnsi="Times New Roman"/>
                <w:sz w:val="28"/>
                <w:szCs w:val="28"/>
              </w:rPr>
            </w:pPr>
          </w:p>
        </w:tc>
      </w:tr>
      <w:tr w:rsidR="00DA738B" w:rsidRPr="00C84732" w14:paraId="27074AE8" w14:textId="77777777" w:rsidTr="00FD3B4D">
        <w:tc>
          <w:tcPr>
            <w:tcW w:w="594" w:type="dxa"/>
          </w:tcPr>
          <w:p w14:paraId="1C0E35DA" w14:textId="77777777" w:rsidR="00DA738B" w:rsidRPr="00C84732" w:rsidRDefault="00DA738B" w:rsidP="00FD3B4D">
            <w:pPr>
              <w:jc w:val="center"/>
              <w:rPr>
                <w:rFonts w:ascii="Times New Roman" w:hAnsi="Times New Roman"/>
                <w:sz w:val="28"/>
                <w:szCs w:val="28"/>
              </w:rPr>
            </w:pPr>
          </w:p>
        </w:tc>
        <w:tc>
          <w:tcPr>
            <w:tcW w:w="3087" w:type="dxa"/>
          </w:tcPr>
          <w:p w14:paraId="6834BB18" w14:textId="77777777" w:rsidR="00DA738B" w:rsidRPr="00C84732" w:rsidRDefault="00DA738B" w:rsidP="00FD3B4D">
            <w:pPr>
              <w:rPr>
                <w:rFonts w:ascii="Times New Roman" w:hAnsi="Times New Roman"/>
                <w:sz w:val="28"/>
                <w:szCs w:val="28"/>
              </w:rPr>
            </w:pPr>
          </w:p>
        </w:tc>
        <w:tc>
          <w:tcPr>
            <w:tcW w:w="5380" w:type="dxa"/>
          </w:tcPr>
          <w:p w14:paraId="49FA6BD3" w14:textId="77777777" w:rsidR="00DA738B" w:rsidRPr="00C84732" w:rsidRDefault="00DA738B" w:rsidP="00FD3B4D">
            <w:pPr>
              <w:rPr>
                <w:rFonts w:ascii="Times New Roman" w:hAnsi="Times New Roman"/>
                <w:sz w:val="28"/>
                <w:szCs w:val="28"/>
              </w:rPr>
            </w:pPr>
          </w:p>
        </w:tc>
      </w:tr>
      <w:tr w:rsidR="00DA738B" w:rsidRPr="00C84732" w14:paraId="16B91894" w14:textId="77777777" w:rsidTr="00FD3B4D">
        <w:tc>
          <w:tcPr>
            <w:tcW w:w="594" w:type="dxa"/>
          </w:tcPr>
          <w:p w14:paraId="5DD1642C" w14:textId="77777777" w:rsidR="00DA738B" w:rsidRPr="00C84732" w:rsidRDefault="00DA738B" w:rsidP="00FD3B4D">
            <w:pPr>
              <w:jc w:val="center"/>
              <w:rPr>
                <w:rFonts w:ascii="Times New Roman" w:hAnsi="Times New Roman"/>
                <w:sz w:val="28"/>
                <w:szCs w:val="28"/>
              </w:rPr>
            </w:pPr>
          </w:p>
        </w:tc>
        <w:tc>
          <w:tcPr>
            <w:tcW w:w="3087" w:type="dxa"/>
          </w:tcPr>
          <w:p w14:paraId="44FCC72C" w14:textId="77777777" w:rsidR="00DA738B" w:rsidRPr="00C84732" w:rsidRDefault="00DA738B" w:rsidP="00FD3B4D">
            <w:pPr>
              <w:rPr>
                <w:rFonts w:ascii="Times New Roman" w:hAnsi="Times New Roman"/>
                <w:sz w:val="28"/>
                <w:szCs w:val="28"/>
              </w:rPr>
            </w:pPr>
          </w:p>
        </w:tc>
        <w:tc>
          <w:tcPr>
            <w:tcW w:w="5380" w:type="dxa"/>
          </w:tcPr>
          <w:p w14:paraId="3071BEFF" w14:textId="77777777" w:rsidR="00DA738B" w:rsidRPr="00C84732" w:rsidRDefault="00DA738B" w:rsidP="00FD3B4D">
            <w:pPr>
              <w:rPr>
                <w:rFonts w:ascii="Times New Roman" w:hAnsi="Times New Roman"/>
                <w:sz w:val="28"/>
                <w:szCs w:val="28"/>
              </w:rPr>
            </w:pPr>
          </w:p>
        </w:tc>
      </w:tr>
      <w:tr w:rsidR="00DA738B" w:rsidRPr="00C84732" w14:paraId="5B524CA1" w14:textId="77777777" w:rsidTr="00FD3B4D">
        <w:tc>
          <w:tcPr>
            <w:tcW w:w="594" w:type="dxa"/>
          </w:tcPr>
          <w:p w14:paraId="55F0945F" w14:textId="77777777" w:rsidR="00DA738B" w:rsidRPr="00C84732" w:rsidRDefault="00DA738B" w:rsidP="00FD3B4D">
            <w:pPr>
              <w:jc w:val="center"/>
              <w:rPr>
                <w:rFonts w:ascii="Times New Roman" w:hAnsi="Times New Roman"/>
                <w:sz w:val="28"/>
                <w:szCs w:val="28"/>
              </w:rPr>
            </w:pPr>
          </w:p>
        </w:tc>
        <w:tc>
          <w:tcPr>
            <w:tcW w:w="3087" w:type="dxa"/>
          </w:tcPr>
          <w:p w14:paraId="0978D99B" w14:textId="77777777" w:rsidR="00DA738B" w:rsidRPr="00C84732" w:rsidRDefault="00DA738B" w:rsidP="00FD3B4D">
            <w:pPr>
              <w:rPr>
                <w:rFonts w:ascii="Times New Roman" w:hAnsi="Times New Roman"/>
                <w:sz w:val="28"/>
                <w:szCs w:val="28"/>
              </w:rPr>
            </w:pPr>
          </w:p>
        </w:tc>
        <w:tc>
          <w:tcPr>
            <w:tcW w:w="5380" w:type="dxa"/>
          </w:tcPr>
          <w:p w14:paraId="7C40C1A8" w14:textId="77777777" w:rsidR="00DA738B" w:rsidRPr="00C84732" w:rsidRDefault="00DA738B" w:rsidP="00FD3B4D">
            <w:pPr>
              <w:rPr>
                <w:rFonts w:ascii="Times New Roman" w:hAnsi="Times New Roman"/>
                <w:sz w:val="28"/>
                <w:szCs w:val="28"/>
              </w:rPr>
            </w:pPr>
          </w:p>
        </w:tc>
      </w:tr>
      <w:tr w:rsidR="00DA738B" w:rsidRPr="00C84732" w14:paraId="274E0970" w14:textId="77777777" w:rsidTr="00FD3B4D">
        <w:tc>
          <w:tcPr>
            <w:tcW w:w="594" w:type="dxa"/>
          </w:tcPr>
          <w:p w14:paraId="7F52AD67" w14:textId="77777777" w:rsidR="00DA738B" w:rsidRPr="00C84732" w:rsidRDefault="00DA738B" w:rsidP="00FD3B4D">
            <w:pPr>
              <w:jc w:val="center"/>
              <w:rPr>
                <w:rFonts w:ascii="Times New Roman" w:hAnsi="Times New Roman"/>
                <w:sz w:val="28"/>
                <w:szCs w:val="28"/>
              </w:rPr>
            </w:pPr>
          </w:p>
        </w:tc>
        <w:tc>
          <w:tcPr>
            <w:tcW w:w="3087" w:type="dxa"/>
          </w:tcPr>
          <w:p w14:paraId="21D33E5B" w14:textId="77777777" w:rsidR="00DA738B" w:rsidRPr="00C84732" w:rsidRDefault="00DA738B" w:rsidP="00FD3B4D">
            <w:pPr>
              <w:rPr>
                <w:rFonts w:ascii="Times New Roman" w:hAnsi="Times New Roman"/>
                <w:sz w:val="28"/>
                <w:szCs w:val="28"/>
              </w:rPr>
            </w:pPr>
          </w:p>
        </w:tc>
        <w:tc>
          <w:tcPr>
            <w:tcW w:w="5380" w:type="dxa"/>
          </w:tcPr>
          <w:p w14:paraId="400BFF4D" w14:textId="77777777" w:rsidR="00DA738B" w:rsidRPr="00C84732" w:rsidRDefault="00DA738B" w:rsidP="00FD3B4D">
            <w:pPr>
              <w:rPr>
                <w:rFonts w:ascii="Times New Roman" w:hAnsi="Times New Roman"/>
                <w:sz w:val="28"/>
                <w:szCs w:val="28"/>
              </w:rPr>
            </w:pPr>
          </w:p>
        </w:tc>
      </w:tr>
      <w:tr w:rsidR="00DA738B" w:rsidRPr="00C84732" w14:paraId="45C3006D" w14:textId="77777777" w:rsidTr="00FD3B4D">
        <w:tc>
          <w:tcPr>
            <w:tcW w:w="594" w:type="dxa"/>
          </w:tcPr>
          <w:p w14:paraId="77CCC6B4" w14:textId="77777777" w:rsidR="00DA738B" w:rsidRPr="00C84732" w:rsidRDefault="00DA738B" w:rsidP="00FD3B4D">
            <w:pPr>
              <w:jc w:val="center"/>
              <w:rPr>
                <w:rFonts w:ascii="Times New Roman" w:hAnsi="Times New Roman"/>
                <w:sz w:val="28"/>
                <w:szCs w:val="28"/>
              </w:rPr>
            </w:pPr>
          </w:p>
        </w:tc>
        <w:tc>
          <w:tcPr>
            <w:tcW w:w="3087" w:type="dxa"/>
          </w:tcPr>
          <w:p w14:paraId="05EFF05D" w14:textId="77777777" w:rsidR="00DA738B" w:rsidRPr="00C84732" w:rsidRDefault="00DA738B" w:rsidP="00FD3B4D">
            <w:pPr>
              <w:rPr>
                <w:rFonts w:ascii="Times New Roman" w:hAnsi="Times New Roman"/>
                <w:sz w:val="28"/>
                <w:szCs w:val="28"/>
              </w:rPr>
            </w:pPr>
          </w:p>
        </w:tc>
        <w:tc>
          <w:tcPr>
            <w:tcW w:w="5380" w:type="dxa"/>
          </w:tcPr>
          <w:p w14:paraId="60E4D4C2" w14:textId="77777777" w:rsidR="00DA738B" w:rsidRPr="00C84732" w:rsidRDefault="00DA738B" w:rsidP="00FD3B4D">
            <w:pPr>
              <w:rPr>
                <w:rFonts w:ascii="Times New Roman" w:hAnsi="Times New Roman"/>
                <w:sz w:val="28"/>
                <w:szCs w:val="28"/>
              </w:rPr>
            </w:pPr>
          </w:p>
        </w:tc>
      </w:tr>
      <w:tr w:rsidR="00DA738B" w:rsidRPr="00C84732" w14:paraId="5EDFF829" w14:textId="77777777" w:rsidTr="00FD3B4D">
        <w:tc>
          <w:tcPr>
            <w:tcW w:w="594" w:type="dxa"/>
          </w:tcPr>
          <w:p w14:paraId="64F4294A" w14:textId="77777777" w:rsidR="00DA738B" w:rsidRPr="00C84732" w:rsidRDefault="00DA738B" w:rsidP="00FD3B4D">
            <w:pPr>
              <w:jc w:val="center"/>
              <w:rPr>
                <w:rFonts w:ascii="Times New Roman" w:hAnsi="Times New Roman"/>
                <w:sz w:val="28"/>
                <w:szCs w:val="28"/>
              </w:rPr>
            </w:pPr>
          </w:p>
        </w:tc>
        <w:tc>
          <w:tcPr>
            <w:tcW w:w="3087" w:type="dxa"/>
          </w:tcPr>
          <w:p w14:paraId="05E0F7F8" w14:textId="77777777" w:rsidR="00DA738B" w:rsidRPr="00C84732" w:rsidRDefault="00DA738B" w:rsidP="00FD3B4D">
            <w:pPr>
              <w:rPr>
                <w:rFonts w:ascii="Times New Roman" w:hAnsi="Times New Roman"/>
                <w:sz w:val="28"/>
                <w:szCs w:val="28"/>
              </w:rPr>
            </w:pPr>
          </w:p>
        </w:tc>
        <w:tc>
          <w:tcPr>
            <w:tcW w:w="5380" w:type="dxa"/>
          </w:tcPr>
          <w:p w14:paraId="229590C7" w14:textId="77777777" w:rsidR="00DA738B" w:rsidRPr="00C84732" w:rsidRDefault="00DA738B" w:rsidP="00FD3B4D">
            <w:pPr>
              <w:rPr>
                <w:rFonts w:ascii="Times New Roman" w:hAnsi="Times New Roman"/>
                <w:sz w:val="28"/>
                <w:szCs w:val="28"/>
              </w:rPr>
            </w:pPr>
          </w:p>
        </w:tc>
      </w:tr>
      <w:tr w:rsidR="00DA738B" w:rsidRPr="00C84732" w14:paraId="19963DE7" w14:textId="77777777" w:rsidTr="00FD3B4D">
        <w:tc>
          <w:tcPr>
            <w:tcW w:w="594" w:type="dxa"/>
          </w:tcPr>
          <w:p w14:paraId="51401CE0" w14:textId="77777777" w:rsidR="00DA738B" w:rsidRPr="00C84732" w:rsidRDefault="00DA738B" w:rsidP="00FD3B4D">
            <w:pPr>
              <w:jc w:val="center"/>
              <w:rPr>
                <w:rFonts w:ascii="Times New Roman" w:hAnsi="Times New Roman"/>
                <w:sz w:val="28"/>
                <w:szCs w:val="28"/>
              </w:rPr>
            </w:pPr>
          </w:p>
        </w:tc>
        <w:tc>
          <w:tcPr>
            <w:tcW w:w="3087" w:type="dxa"/>
          </w:tcPr>
          <w:p w14:paraId="23A0B15E" w14:textId="77777777" w:rsidR="00DA738B" w:rsidRPr="00C84732" w:rsidRDefault="00DA738B" w:rsidP="00FD3B4D">
            <w:pPr>
              <w:rPr>
                <w:rFonts w:ascii="Times New Roman" w:hAnsi="Times New Roman"/>
                <w:sz w:val="28"/>
                <w:szCs w:val="28"/>
              </w:rPr>
            </w:pPr>
          </w:p>
        </w:tc>
        <w:tc>
          <w:tcPr>
            <w:tcW w:w="5380" w:type="dxa"/>
          </w:tcPr>
          <w:p w14:paraId="66C11D84" w14:textId="77777777" w:rsidR="00DA738B" w:rsidRPr="00C84732" w:rsidRDefault="00DA738B" w:rsidP="00FD3B4D">
            <w:pPr>
              <w:rPr>
                <w:rFonts w:ascii="Times New Roman" w:hAnsi="Times New Roman"/>
                <w:sz w:val="28"/>
                <w:szCs w:val="28"/>
              </w:rPr>
            </w:pPr>
          </w:p>
        </w:tc>
      </w:tr>
      <w:tr w:rsidR="00DA738B" w:rsidRPr="00C84732" w14:paraId="503B7286" w14:textId="77777777" w:rsidTr="00FD3B4D">
        <w:tc>
          <w:tcPr>
            <w:tcW w:w="594" w:type="dxa"/>
          </w:tcPr>
          <w:p w14:paraId="33D17E71" w14:textId="77777777" w:rsidR="00DA738B" w:rsidRPr="00C84732" w:rsidRDefault="00DA738B" w:rsidP="00FD3B4D">
            <w:pPr>
              <w:jc w:val="center"/>
              <w:rPr>
                <w:rFonts w:ascii="Times New Roman" w:hAnsi="Times New Roman"/>
                <w:sz w:val="28"/>
                <w:szCs w:val="28"/>
              </w:rPr>
            </w:pPr>
          </w:p>
        </w:tc>
        <w:tc>
          <w:tcPr>
            <w:tcW w:w="3087" w:type="dxa"/>
          </w:tcPr>
          <w:p w14:paraId="06EC7F62" w14:textId="77777777" w:rsidR="00DA738B" w:rsidRPr="00C84732" w:rsidRDefault="00DA738B" w:rsidP="00FD3B4D">
            <w:pPr>
              <w:rPr>
                <w:rFonts w:ascii="Times New Roman" w:hAnsi="Times New Roman"/>
                <w:sz w:val="28"/>
                <w:szCs w:val="28"/>
              </w:rPr>
            </w:pPr>
          </w:p>
        </w:tc>
        <w:tc>
          <w:tcPr>
            <w:tcW w:w="5380" w:type="dxa"/>
          </w:tcPr>
          <w:p w14:paraId="39DF8D45" w14:textId="77777777" w:rsidR="00DA738B" w:rsidRPr="00C84732" w:rsidRDefault="00DA738B" w:rsidP="00FD3B4D">
            <w:pPr>
              <w:rPr>
                <w:rFonts w:ascii="Times New Roman" w:hAnsi="Times New Roman"/>
                <w:sz w:val="28"/>
                <w:szCs w:val="28"/>
              </w:rPr>
            </w:pPr>
          </w:p>
        </w:tc>
      </w:tr>
      <w:tr w:rsidR="00DA738B" w:rsidRPr="00C84732" w14:paraId="73B2DC89" w14:textId="77777777" w:rsidTr="00FD3B4D">
        <w:tc>
          <w:tcPr>
            <w:tcW w:w="594" w:type="dxa"/>
          </w:tcPr>
          <w:p w14:paraId="13A54C15" w14:textId="77777777" w:rsidR="00DA738B" w:rsidRPr="00C84732" w:rsidRDefault="00DA738B" w:rsidP="00FD3B4D">
            <w:pPr>
              <w:jc w:val="center"/>
              <w:rPr>
                <w:rFonts w:ascii="Times New Roman" w:hAnsi="Times New Roman"/>
                <w:sz w:val="28"/>
                <w:szCs w:val="28"/>
              </w:rPr>
            </w:pPr>
          </w:p>
        </w:tc>
        <w:tc>
          <w:tcPr>
            <w:tcW w:w="3087" w:type="dxa"/>
          </w:tcPr>
          <w:p w14:paraId="47648D75" w14:textId="77777777" w:rsidR="00DA738B" w:rsidRPr="00C84732" w:rsidRDefault="00DA738B" w:rsidP="00FD3B4D">
            <w:pPr>
              <w:rPr>
                <w:rFonts w:ascii="Times New Roman" w:hAnsi="Times New Roman"/>
                <w:sz w:val="28"/>
                <w:szCs w:val="28"/>
              </w:rPr>
            </w:pPr>
          </w:p>
        </w:tc>
        <w:tc>
          <w:tcPr>
            <w:tcW w:w="5380" w:type="dxa"/>
          </w:tcPr>
          <w:p w14:paraId="77939472" w14:textId="77777777" w:rsidR="00DA738B" w:rsidRPr="00C84732" w:rsidRDefault="00DA738B" w:rsidP="00FD3B4D">
            <w:pPr>
              <w:rPr>
                <w:rFonts w:ascii="Times New Roman" w:hAnsi="Times New Roman"/>
                <w:sz w:val="28"/>
                <w:szCs w:val="28"/>
              </w:rPr>
            </w:pPr>
          </w:p>
        </w:tc>
      </w:tr>
      <w:tr w:rsidR="00DA738B" w:rsidRPr="00C84732" w14:paraId="55066487" w14:textId="77777777" w:rsidTr="00FD3B4D">
        <w:tc>
          <w:tcPr>
            <w:tcW w:w="594" w:type="dxa"/>
          </w:tcPr>
          <w:p w14:paraId="2FC36F2E" w14:textId="77777777" w:rsidR="00DA738B" w:rsidRPr="00C84732" w:rsidRDefault="00DA738B" w:rsidP="00FD3B4D">
            <w:pPr>
              <w:jc w:val="center"/>
              <w:rPr>
                <w:rFonts w:ascii="Times New Roman" w:hAnsi="Times New Roman"/>
                <w:sz w:val="28"/>
                <w:szCs w:val="28"/>
              </w:rPr>
            </w:pPr>
          </w:p>
        </w:tc>
        <w:tc>
          <w:tcPr>
            <w:tcW w:w="3087" w:type="dxa"/>
          </w:tcPr>
          <w:p w14:paraId="778CF17A" w14:textId="77777777" w:rsidR="00DA738B" w:rsidRPr="00C84732" w:rsidRDefault="00DA738B" w:rsidP="00FD3B4D">
            <w:pPr>
              <w:rPr>
                <w:rFonts w:ascii="Times New Roman" w:hAnsi="Times New Roman"/>
                <w:sz w:val="28"/>
                <w:szCs w:val="28"/>
              </w:rPr>
            </w:pPr>
          </w:p>
        </w:tc>
        <w:tc>
          <w:tcPr>
            <w:tcW w:w="5380" w:type="dxa"/>
          </w:tcPr>
          <w:p w14:paraId="7518D73E" w14:textId="77777777" w:rsidR="00DA738B" w:rsidRPr="00C84732" w:rsidRDefault="00DA738B" w:rsidP="00FD3B4D">
            <w:pPr>
              <w:rPr>
                <w:rFonts w:ascii="Times New Roman" w:hAnsi="Times New Roman"/>
                <w:sz w:val="28"/>
                <w:szCs w:val="28"/>
              </w:rPr>
            </w:pPr>
          </w:p>
        </w:tc>
      </w:tr>
      <w:tr w:rsidR="00DA738B" w:rsidRPr="00C84732" w14:paraId="3AFFCBAA" w14:textId="77777777" w:rsidTr="00FD3B4D">
        <w:tc>
          <w:tcPr>
            <w:tcW w:w="594" w:type="dxa"/>
          </w:tcPr>
          <w:p w14:paraId="714B6462" w14:textId="77777777" w:rsidR="00DA738B" w:rsidRPr="00C84732" w:rsidRDefault="00DA738B" w:rsidP="00FD3B4D">
            <w:pPr>
              <w:jc w:val="center"/>
              <w:rPr>
                <w:rFonts w:ascii="Times New Roman" w:hAnsi="Times New Roman"/>
                <w:sz w:val="28"/>
                <w:szCs w:val="28"/>
              </w:rPr>
            </w:pPr>
          </w:p>
        </w:tc>
        <w:tc>
          <w:tcPr>
            <w:tcW w:w="3087" w:type="dxa"/>
          </w:tcPr>
          <w:p w14:paraId="7456FF88" w14:textId="77777777" w:rsidR="00DA738B" w:rsidRPr="00C84732" w:rsidRDefault="00DA738B" w:rsidP="00FD3B4D">
            <w:pPr>
              <w:rPr>
                <w:rFonts w:ascii="Times New Roman" w:hAnsi="Times New Roman"/>
                <w:sz w:val="28"/>
                <w:szCs w:val="28"/>
              </w:rPr>
            </w:pPr>
          </w:p>
        </w:tc>
        <w:tc>
          <w:tcPr>
            <w:tcW w:w="5380" w:type="dxa"/>
          </w:tcPr>
          <w:p w14:paraId="4895EF07" w14:textId="77777777" w:rsidR="00DA738B" w:rsidRPr="00C84732" w:rsidRDefault="00DA738B" w:rsidP="00FD3B4D">
            <w:pPr>
              <w:rPr>
                <w:rFonts w:ascii="Times New Roman" w:hAnsi="Times New Roman"/>
                <w:sz w:val="28"/>
                <w:szCs w:val="28"/>
                <w:highlight w:val="yellow"/>
              </w:rPr>
            </w:pPr>
          </w:p>
        </w:tc>
      </w:tr>
      <w:tr w:rsidR="00DA738B" w:rsidRPr="007C3A91" w14:paraId="0D3E72BF" w14:textId="77777777" w:rsidTr="00FD3B4D">
        <w:tc>
          <w:tcPr>
            <w:tcW w:w="594" w:type="dxa"/>
          </w:tcPr>
          <w:p w14:paraId="023516B9" w14:textId="77777777" w:rsidR="00DA738B" w:rsidRPr="00C84732" w:rsidRDefault="00DA738B" w:rsidP="00FD3B4D">
            <w:pPr>
              <w:rPr>
                <w:rFonts w:ascii="Times New Roman" w:hAnsi="Times New Roman"/>
                <w:sz w:val="28"/>
                <w:szCs w:val="28"/>
              </w:rPr>
            </w:pPr>
          </w:p>
        </w:tc>
        <w:tc>
          <w:tcPr>
            <w:tcW w:w="3087" w:type="dxa"/>
          </w:tcPr>
          <w:p w14:paraId="49B56224" w14:textId="77777777" w:rsidR="00DA738B" w:rsidRPr="00C84732" w:rsidRDefault="00DA738B" w:rsidP="00FD3B4D">
            <w:pPr>
              <w:rPr>
                <w:rFonts w:ascii="Times New Roman" w:hAnsi="Times New Roman"/>
                <w:sz w:val="28"/>
                <w:szCs w:val="28"/>
              </w:rPr>
            </w:pPr>
          </w:p>
        </w:tc>
        <w:tc>
          <w:tcPr>
            <w:tcW w:w="5380" w:type="dxa"/>
          </w:tcPr>
          <w:p w14:paraId="4E82DBFE" w14:textId="77777777" w:rsidR="00DA738B" w:rsidRPr="007C3A91" w:rsidRDefault="00DA738B" w:rsidP="00FD3B4D">
            <w:pPr>
              <w:rPr>
                <w:rFonts w:ascii="Times New Roman" w:hAnsi="Times New Roman"/>
                <w:sz w:val="28"/>
                <w:szCs w:val="28"/>
              </w:rPr>
            </w:pPr>
          </w:p>
        </w:tc>
      </w:tr>
      <w:tr w:rsidR="00DA738B" w:rsidRPr="007C3A91" w14:paraId="49C85802" w14:textId="77777777" w:rsidTr="00FD3B4D">
        <w:tc>
          <w:tcPr>
            <w:tcW w:w="594" w:type="dxa"/>
          </w:tcPr>
          <w:p w14:paraId="2FC4CA33" w14:textId="77777777" w:rsidR="00DA738B" w:rsidRPr="00C84732" w:rsidRDefault="00DA738B" w:rsidP="00FD3B4D">
            <w:pPr>
              <w:rPr>
                <w:rFonts w:ascii="Times New Roman" w:hAnsi="Times New Roman"/>
                <w:sz w:val="28"/>
                <w:szCs w:val="28"/>
              </w:rPr>
            </w:pPr>
          </w:p>
        </w:tc>
        <w:tc>
          <w:tcPr>
            <w:tcW w:w="3087" w:type="dxa"/>
          </w:tcPr>
          <w:p w14:paraId="2B8DE4F0" w14:textId="77777777" w:rsidR="00DA738B" w:rsidRPr="00C84732" w:rsidRDefault="00DA738B" w:rsidP="00FD3B4D">
            <w:pPr>
              <w:rPr>
                <w:rFonts w:ascii="Times New Roman" w:hAnsi="Times New Roman"/>
                <w:sz w:val="28"/>
                <w:szCs w:val="28"/>
              </w:rPr>
            </w:pPr>
          </w:p>
        </w:tc>
        <w:tc>
          <w:tcPr>
            <w:tcW w:w="5380" w:type="dxa"/>
          </w:tcPr>
          <w:p w14:paraId="7D949FEE" w14:textId="77777777" w:rsidR="00DA738B" w:rsidRPr="007C3A91" w:rsidRDefault="00DA738B" w:rsidP="00FD3B4D">
            <w:pPr>
              <w:rPr>
                <w:rFonts w:ascii="Times New Roman" w:hAnsi="Times New Roman"/>
                <w:sz w:val="28"/>
                <w:szCs w:val="28"/>
              </w:rPr>
            </w:pPr>
          </w:p>
        </w:tc>
      </w:tr>
      <w:tr w:rsidR="00DA738B" w:rsidRPr="007C3A91" w14:paraId="065ABB42" w14:textId="77777777" w:rsidTr="00FD3B4D">
        <w:tc>
          <w:tcPr>
            <w:tcW w:w="594" w:type="dxa"/>
          </w:tcPr>
          <w:p w14:paraId="25E529F5" w14:textId="77777777" w:rsidR="00DA738B" w:rsidRPr="00C84732" w:rsidRDefault="00DA738B" w:rsidP="00FD3B4D">
            <w:pPr>
              <w:rPr>
                <w:rFonts w:ascii="Times New Roman" w:hAnsi="Times New Roman"/>
                <w:sz w:val="28"/>
                <w:szCs w:val="28"/>
              </w:rPr>
            </w:pPr>
          </w:p>
        </w:tc>
        <w:tc>
          <w:tcPr>
            <w:tcW w:w="3087" w:type="dxa"/>
          </w:tcPr>
          <w:p w14:paraId="63875EB0" w14:textId="77777777" w:rsidR="00DA738B" w:rsidRPr="00C84732" w:rsidRDefault="00DA738B" w:rsidP="00FD3B4D">
            <w:pPr>
              <w:rPr>
                <w:rFonts w:ascii="Times New Roman" w:hAnsi="Times New Roman"/>
                <w:sz w:val="28"/>
                <w:szCs w:val="28"/>
              </w:rPr>
            </w:pPr>
          </w:p>
        </w:tc>
        <w:tc>
          <w:tcPr>
            <w:tcW w:w="5380" w:type="dxa"/>
          </w:tcPr>
          <w:p w14:paraId="5B48791A" w14:textId="77777777" w:rsidR="00DA738B" w:rsidRPr="007C3A91" w:rsidRDefault="00DA738B" w:rsidP="00FD3B4D">
            <w:pPr>
              <w:rPr>
                <w:rFonts w:ascii="Times New Roman" w:hAnsi="Times New Roman"/>
                <w:sz w:val="28"/>
                <w:szCs w:val="28"/>
              </w:rPr>
            </w:pPr>
          </w:p>
        </w:tc>
      </w:tr>
      <w:tr w:rsidR="00DA738B" w:rsidRPr="007C3A91" w14:paraId="3CF91A9D" w14:textId="77777777" w:rsidTr="00FD3B4D">
        <w:tc>
          <w:tcPr>
            <w:tcW w:w="594" w:type="dxa"/>
          </w:tcPr>
          <w:p w14:paraId="61CE7A2A" w14:textId="77777777" w:rsidR="00DA738B" w:rsidRPr="00C84732" w:rsidRDefault="00DA738B" w:rsidP="00FD3B4D">
            <w:pPr>
              <w:rPr>
                <w:rFonts w:ascii="Times New Roman" w:hAnsi="Times New Roman"/>
                <w:sz w:val="28"/>
                <w:szCs w:val="28"/>
              </w:rPr>
            </w:pPr>
          </w:p>
        </w:tc>
        <w:tc>
          <w:tcPr>
            <w:tcW w:w="3087" w:type="dxa"/>
          </w:tcPr>
          <w:p w14:paraId="49317706" w14:textId="77777777" w:rsidR="00DA738B" w:rsidRPr="00C84732" w:rsidRDefault="00DA738B" w:rsidP="00FD3B4D">
            <w:pPr>
              <w:rPr>
                <w:rFonts w:ascii="Times New Roman" w:hAnsi="Times New Roman"/>
                <w:sz w:val="28"/>
                <w:szCs w:val="28"/>
              </w:rPr>
            </w:pPr>
          </w:p>
        </w:tc>
        <w:tc>
          <w:tcPr>
            <w:tcW w:w="5380" w:type="dxa"/>
          </w:tcPr>
          <w:p w14:paraId="09AFEBE3" w14:textId="77777777" w:rsidR="00DA738B" w:rsidRPr="007C3A91" w:rsidRDefault="00DA738B" w:rsidP="00FD3B4D">
            <w:pPr>
              <w:rPr>
                <w:rFonts w:ascii="Times New Roman" w:hAnsi="Times New Roman"/>
                <w:sz w:val="28"/>
                <w:szCs w:val="28"/>
              </w:rPr>
            </w:pPr>
          </w:p>
        </w:tc>
      </w:tr>
      <w:tr w:rsidR="00DA738B" w:rsidRPr="007C3A91" w14:paraId="53543988" w14:textId="77777777" w:rsidTr="00FD3B4D">
        <w:tc>
          <w:tcPr>
            <w:tcW w:w="594" w:type="dxa"/>
          </w:tcPr>
          <w:p w14:paraId="3B7EC6E3" w14:textId="77777777" w:rsidR="00DA738B" w:rsidRPr="00C84732" w:rsidRDefault="00DA738B" w:rsidP="00FD3B4D">
            <w:pPr>
              <w:rPr>
                <w:rFonts w:ascii="Times New Roman" w:hAnsi="Times New Roman"/>
                <w:sz w:val="28"/>
                <w:szCs w:val="28"/>
              </w:rPr>
            </w:pPr>
          </w:p>
        </w:tc>
        <w:tc>
          <w:tcPr>
            <w:tcW w:w="3087" w:type="dxa"/>
          </w:tcPr>
          <w:p w14:paraId="09A0C1BE" w14:textId="77777777" w:rsidR="00DA738B" w:rsidRPr="00C84732" w:rsidRDefault="00DA738B" w:rsidP="00FD3B4D">
            <w:pPr>
              <w:rPr>
                <w:rFonts w:ascii="Times New Roman" w:hAnsi="Times New Roman"/>
                <w:sz w:val="28"/>
                <w:szCs w:val="28"/>
              </w:rPr>
            </w:pPr>
          </w:p>
        </w:tc>
        <w:tc>
          <w:tcPr>
            <w:tcW w:w="5380" w:type="dxa"/>
          </w:tcPr>
          <w:p w14:paraId="7735503D" w14:textId="77777777" w:rsidR="00DA738B" w:rsidRPr="007C3A91" w:rsidRDefault="00DA738B" w:rsidP="00FD3B4D">
            <w:pPr>
              <w:rPr>
                <w:rFonts w:ascii="Times New Roman" w:hAnsi="Times New Roman"/>
                <w:sz w:val="28"/>
                <w:szCs w:val="28"/>
              </w:rPr>
            </w:pPr>
          </w:p>
        </w:tc>
      </w:tr>
      <w:tr w:rsidR="00DA738B" w:rsidRPr="007C3A91" w14:paraId="449E8616" w14:textId="77777777" w:rsidTr="00FD3B4D">
        <w:tc>
          <w:tcPr>
            <w:tcW w:w="594" w:type="dxa"/>
          </w:tcPr>
          <w:p w14:paraId="612FFC88" w14:textId="77777777" w:rsidR="00DA738B" w:rsidRPr="00C84732" w:rsidRDefault="00DA738B" w:rsidP="00FD3B4D">
            <w:pPr>
              <w:rPr>
                <w:rFonts w:ascii="Times New Roman" w:hAnsi="Times New Roman"/>
                <w:sz w:val="28"/>
                <w:szCs w:val="28"/>
              </w:rPr>
            </w:pPr>
          </w:p>
        </w:tc>
        <w:tc>
          <w:tcPr>
            <w:tcW w:w="3087" w:type="dxa"/>
          </w:tcPr>
          <w:p w14:paraId="08F7DD5A" w14:textId="77777777" w:rsidR="00DA738B" w:rsidRPr="00C84732" w:rsidRDefault="00DA738B" w:rsidP="00FD3B4D">
            <w:pPr>
              <w:rPr>
                <w:rFonts w:ascii="Times New Roman" w:hAnsi="Times New Roman"/>
                <w:sz w:val="28"/>
                <w:szCs w:val="28"/>
              </w:rPr>
            </w:pPr>
          </w:p>
        </w:tc>
        <w:tc>
          <w:tcPr>
            <w:tcW w:w="5380" w:type="dxa"/>
          </w:tcPr>
          <w:p w14:paraId="27F38769" w14:textId="77777777" w:rsidR="00DA738B" w:rsidRPr="007C3A91" w:rsidRDefault="00DA738B" w:rsidP="00FD3B4D">
            <w:pPr>
              <w:rPr>
                <w:rFonts w:ascii="Times New Roman" w:hAnsi="Times New Roman"/>
                <w:sz w:val="28"/>
                <w:szCs w:val="28"/>
              </w:rPr>
            </w:pPr>
          </w:p>
        </w:tc>
      </w:tr>
      <w:tr w:rsidR="00DA738B" w:rsidRPr="007C3A91" w14:paraId="6A8D1AF6" w14:textId="77777777" w:rsidTr="00FD3B4D">
        <w:tc>
          <w:tcPr>
            <w:tcW w:w="594" w:type="dxa"/>
          </w:tcPr>
          <w:p w14:paraId="108AC3A6" w14:textId="77777777" w:rsidR="00DA738B" w:rsidRPr="007C3A91" w:rsidRDefault="00DA738B" w:rsidP="00FD3B4D">
            <w:pPr>
              <w:rPr>
                <w:rFonts w:ascii="Times New Roman" w:hAnsi="Times New Roman"/>
                <w:sz w:val="28"/>
                <w:szCs w:val="28"/>
              </w:rPr>
            </w:pPr>
          </w:p>
        </w:tc>
        <w:tc>
          <w:tcPr>
            <w:tcW w:w="3087" w:type="dxa"/>
          </w:tcPr>
          <w:p w14:paraId="36807FFC" w14:textId="77777777" w:rsidR="00DA738B" w:rsidRPr="007C3A91" w:rsidRDefault="00DA738B" w:rsidP="00FD3B4D">
            <w:pPr>
              <w:rPr>
                <w:rFonts w:ascii="Times New Roman" w:hAnsi="Times New Roman"/>
                <w:sz w:val="28"/>
                <w:szCs w:val="28"/>
              </w:rPr>
            </w:pPr>
          </w:p>
        </w:tc>
        <w:tc>
          <w:tcPr>
            <w:tcW w:w="5380" w:type="dxa"/>
          </w:tcPr>
          <w:p w14:paraId="7ABAC7BA" w14:textId="77777777" w:rsidR="00DA738B" w:rsidRPr="007C3A91" w:rsidRDefault="00DA738B" w:rsidP="00FD3B4D">
            <w:pPr>
              <w:rPr>
                <w:rFonts w:ascii="Times New Roman" w:hAnsi="Times New Roman"/>
                <w:sz w:val="28"/>
                <w:szCs w:val="28"/>
              </w:rPr>
            </w:pPr>
          </w:p>
        </w:tc>
      </w:tr>
      <w:tr w:rsidR="00DA738B" w:rsidRPr="007C3A91" w14:paraId="3EF8617D" w14:textId="77777777" w:rsidTr="00FD3B4D">
        <w:tc>
          <w:tcPr>
            <w:tcW w:w="594" w:type="dxa"/>
          </w:tcPr>
          <w:p w14:paraId="42503AE4" w14:textId="77777777" w:rsidR="00DA738B" w:rsidRPr="007C3A91" w:rsidRDefault="00DA738B" w:rsidP="00FD3B4D">
            <w:pPr>
              <w:rPr>
                <w:rFonts w:ascii="Times New Roman" w:hAnsi="Times New Roman"/>
                <w:sz w:val="28"/>
                <w:szCs w:val="28"/>
              </w:rPr>
            </w:pPr>
          </w:p>
        </w:tc>
        <w:tc>
          <w:tcPr>
            <w:tcW w:w="3087" w:type="dxa"/>
          </w:tcPr>
          <w:p w14:paraId="1AF00968" w14:textId="77777777" w:rsidR="00DA738B" w:rsidRPr="007C3A91" w:rsidRDefault="00DA738B" w:rsidP="00FD3B4D">
            <w:pPr>
              <w:rPr>
                <w:rFonts w:ascii="Times New Roman" w:hAnsi="Times New Roman"/>
                <w:sz w:val="28"/>
                <w:szCs w:val="28"/>
              </w:rPr>
            </w:pPr>
          </w:p>
        </w:tc>
        <w:tc>
          <w:tcPr>
            <w:tcW w:w="5380" w:type="dxa"/>
          </w:tcPr>
          <w:p w14:paraId="05A5A6B0" w14:textId="77777777" w:rsidR="00DA738B" w:rsidRPr="007C3A91" w:rsidRDefault="00DA738B" w:rsidP="00FD3B4D">
            <w:pPr>
              <w:rPr>
                <w:rFonts w:ascii="Times New Roman" w:hAnsi="Times New Roman"/>
                <w:sz w:val="28"/>
                <w:szCs w:val="28"/>
              </w:rPr>
            </w:pPr>
          </w:p>
        </w:tc>
      </w:tr>
      <w:tr w:rsidR="00DA738B" w:rsidRPr="007C3A91" w14:paraId="512E539B" w14:textId="77777777" w:rsidTr="00FD3B4D">
        <w:tc>
          <w:tcPr>
            <w:tcW w:w="594" w:type="dxa"/>
          </w:tcPr>
          <w:p w14:paraId="59C0D10D" w14:textId="77777777" w:rsidR="00DA738B" w:rsidRPr="00C84732" w:rsidRDefault="00DA738B" w:rsidP="00FD3B4D">
            <w:pPr>
              <w:rPr>
                <w:rFonts w:ascii="Times New Roman" w:hAnsi="Times New Roman"/>
                <w:sz w:val="28"/>
                <w:szCs w:val="28"/>
              </w:rPr>
            </w:pPr>
          </w:p>
        </w:tc>
        <w:tc>
          <w:tcPr>
            <w:tcW w:w="3087" w:type="dxa"/>
          </w:tcPr>
          <w:p w14:paraId="5520B4FD" w14:textId="77777777" w:rsidR="00DA738B" w:rsidRPr="00C84732" w:rsidRDefault="00DA738B" w:rsidP="00FD3B4D">
            <w:pPr>
              <w:rPr>
                <w:rFonts w:ascii="Times New Roman" w:hAnsi="Times New Roman"/>
                <w:sz w:val="28"/>
                <w:szCs w:val="28"/>
              </w:rPr>
            </w:pPr>
          </w:p>
        </w:tc>
        <w:tc>
          <w:tcPr>
            <w:tcW w:w="5380" w:type="dxa"/>
          </w:tcPr>
          <w:p w14:paraId="62CC42DF" w14:textId="77777777" w:rsidR="00DA738B" w:rsidRPr="007C3A91" w:rsidRDefault="00DA738B" w:rsidP="00FD3B4D">
            <w:pPr>
              <w:rPr>
                <w:rFonts w:ascii="Times New Roman" w:hAnsi="Times New Roman"/>
                <w:sz w:val="28"/>
                <w:szCs w:val="28"/>
              </w:rPr>
            </w:pPr>
          </w:p>
        </w:tc>
      </w:tr>
      <w:tr w:rsidR="00DA738B" w:rsidRPr="007C3A91" w14:paraId="66AE1DA0" w14:textId="77777777" w:rsidTr="00FD3B4D">
        <w:tc>
          <w:tcPr>
            <w:tcW w:w="594" w:type="dxa"/>
          </w:tcPr>
          <w:p w14:paraId="794A3F0A" w14:textId="77777777" w:rsidR="00DA738B" w:rsidRPr="007C3A91" w:rsidRDefault="00DA738B" w:rsidP="00FD3B4D">
            <w:pPr>
              <w:rPr>
                <w:rFonts w:ascii="Times New Roman" w:hAnsi="Times New Roman"/>
                <w:sz w:val="28"/>
                <w:szCs w:val="28"/>
              </w:rPr>
            </w:pPr>
          </w:p>
        </w:tc>
        <w:tc>
          <w:tcPr>
            <w:tcW w:w="3087" w:type="dxa"/>
          </w:tcPr>
          <w:p w14:paraId="30616BC1" w14:textId="77777777" w:rsidR="00DA738B" w:rsidRPr="007C3A91" w:rsidRDefault="00DA738B" w:rsidP="00FD3B4D">
            <w:pPr>
              <w:rPr>
                <w:rFonts w:ascii="Times New Roman" w:hAnsi="Times New Roman"/>
                <w:sz w:val="28"/>
                <w:szCs w:val="28"/>
              </w:rPr>
            </w:pPr>
          </w:p>
        </w:tc>
        <w:tc>
          <w:tcPr>
            <w:tcW w:w="5380" w:type="dxa"/>
          </w:tcPr>
          <w:p w14:paraId="246F8E2D" w14:textId="77777777" w:rsidR="00DA738B" w:rsidRPr="007C3A91" w:rsidRDefault="00DA738B" w:rsidP="00FD3B4D">
            <w:pPr>
              <w:rPr>
                <w:rFonts w:ascii="Times New Roman" w:hAnsi="Times New Roman"/>
                <w:sz w:val="28"/>
                <w:szCs w:val="28"/>
              </w:rPr>
            </w:pPr>
          </w:p>
        </w:tc>
      </w:tr>
      <w:tr w:rsidR="00DA738B" w:rsidRPr="007C3A91" w14:paraId="2E436757" w14:textId="77777777" w:rsidTr="00FD3B4D">
        <w:tc>
          <w:tcPr>
            <w:tcW w:w="594" w:type="dxa"/>
          </w:tcPr>
          <w:p w14:paraId="40B375B1" w14:textId="77777777" w:rsidR="00DA738B" w:rsidRPr="00C84732" w:rsidRDefault="00DA738B" w:rsidP="00FD3B4D">
            <w:pPr>
              <w:rPr>
                <w:rFonts w:ascii="Times New Roman" w:hAnsi="Times New Roman"/>
                <w:sz w:val="28"/>
                <w:szCs w:val="28"/>
              </w:rPr>
            </w:pPr>
          </w:p>
        </w:tc>
        <w:tc>
          <w:tcPr>
            <w:tcW w:w="3087" w:type="dxa"/>
          </w:tcPr>
          <w:p w14:paraId="3FB6D6BA" w14:textId="77777777" w:rsidR="00DA738B" w:rsidRPr="00C84732" w:rsidRDefault="00DA738B" w:rsidP="00FD3B4D">
            <w:pPr>
              <w:rPr>
                <w:rFonts w:ascii="Times New Roman" w:hAnsi="Times New Roman"/>
                <w:sz w:val="28"/>
                <w:szCs w:val="28"/>
              </w:rPr>
            </w:pPr>
          </w:p>
        </w:tc>
        <w:tc>
          <w:tcPr>
            <w:tcW w:w="5380" w:type="dxa"/>
          </w:tcPr>
          <w:p w14:paraId="645865B9" w14:textId="77777777" w:rsidR="00DA738B" w:rsidRPr="007C3A91" w:rsidRDefault="00DA738B" w:rsidP="00FD3B4D">
            <w:pPr>
              <w:rPr>
                <w:rFonts w:ascii="Times New Roman" w:hAnsi="Times New Roman"/>
                <w:sz w:val="28"/>
                <w:szCs w:val="28"/>
              </w:rPr>
            </w:pPr>
          </w:p>
        </w:tc>
      </w:tr>
      <w:tr w:rsidR="00DA738B" w:rsidRPr="007C3A91" w14:paraId="4F0BEF4B" w14:textId="77777777" w:rsidTr="00FD3B4D">
        <w:tc>
          <w:tcPr>
            <w:tcW w:w="594" w:type="dxa"/>
          </w:tcPr>
          <w:p w14:paraId="6AE0351E" w14:textId="77777777" w:rsidR="00DA738B" w:rsidRPr="007C3A91" w:rsidRDefault="00DA738B" w:rsidP="00FD3B4D">
            <w:pPr>
              <w:rPr>
                <w:rFonts w:ascii="Times New Roman" w:hAnsi="Times New Roman"/>
                <w:sz w:val="28"/>
                <w:szCs w:val="28"/>
              </w:rPr>
            </w:pPr>
          </w:p>
        </w:tc>
        <w:tc>
          <w:tcPr>
            <w:tcW w:w="3087" w:type="dxa"/>
          </w:tcPr>
          <w:p w14:paraId="3662A8CD" w14:textId="77777777" w:rsidR="00DA738B" w:rsidRPr="007C3A91" w:rsidRDefault="00DA738B" w:rsidP="00FD3B4D">
            <w:pPr>
              <w:rPr>
                <w:rFonts w:ascii="Times New Roman" w:hAnsi="Times New Roman"/>
                <w:sz w:val="28"/>
                <w:szCs w:val="28"/>
              </w:rPr>
            </w:pPr>
          </w:p>
        </w:tc>
        <w:tc>
          <w:tcPr>
            <w:tcW w:w="5380" w:type="dxa"/>
          </w:tcPr>
          <w:p w14:paraId="01F27F57" w14:textId="77777777" w:rsidR="00DA738B" w:rsidRPr="007C3A91" w:rsidRDefault="00DA738B" w:rsidP="00FD3B4D">
            <w:pPr>
              <w:rPr>
                <w:rFonts w:ascii="Times New Roman" w:hAnsi="Times New Roman"/>
                <w:sz w:val="28"/>
                <w:szCs w:val="28"/>
              </w:rPr>
            </w:pPr>
          </w:p>
        </w:tc>
      </w:tr>
      <w:tr w:rsidR="00DA738B" w:rsidRPr="007C3A91" w14:paraId="754A772E" w14:textId="77777777" w:rsidTr="00FD3B4D">
        <w:tc>
          <w:tcPr>
            <w:tcW w:w="594" w:type="dxa"/>
          </w:tcPr>
          <w:p w14:paraId="17E7DD0D" w14:textId="77777777" w:rsidR="00DA738B" w:rsidRPr="00C84732" w:rsidRDefault="00DA738B" w:rsidP="00FD3B4D">
            <w:pPr>
              <w:rPr>
                <w:rFonts w:ascii="Times New Roman" w:hAnsi="Times New Roman"/>
                <w:sz w:val="28"/>
                <w:szCs w:val="28"/>
              </w:rPr>
            </w:pPr>
          </w:p>
        </w:tc>
        <w:tc>
          <w:tcPr>
            <w:tcW w:w="3087" w:type="dxa"/>
          </w:tcPr>
          <w:p w14:paraId="35180D2C" w14:textId="77777777" w:rsidR="00DA738B" w:rsidRPr="00C84732" w:rsidRDefault="00DA738B" w:rsidP="00FD3B4D">
            <w:pPr>
              <w:rPr>
                <w:rFonts w:ascii="Times New Roman" w:hAnsi="Times New Roman"/>
                <w:sz w:val="28"/>
                <w:szCs w:val="28"/>
              </w:rPr>
            </w:pPr>
          </w:p>
        </w:tc>
        <w:tc>
          <w:tcPr>
            <w:tcW w:w="5380" w:type="dxa"/>
          </w:tcPr>
          <w:p w14:paraId="76BE1577" w14:textId="77777777" w:rsidR="00DA738B" w:rsidRPr="00C84732" w:rsidRDefault="00DA738B" w:rsidP="00FD3B4D">
            <w:pPr>
              <w:rPr>
                <w:rFonts w:ascii="Times New Roman" w:hAnsi="Times New Roman"/>
                <w:sz w:val="28"/>
                <w:szCs w:val="28"/>
              </w:rPr>
            </w:pPr>
          </w:p>
        </w:tc>
      </w:tr>
    </w:tbl>
    <w:p w14:paraId="44CB10C7" w14:textId="77777777" w:rsidR="00DA738B" w:rsidRDefault="00DA738B" w:rsidP="00DA738B">
      <w:pPr>
        <w:jc w:val="both"/>
        <w:rPr>
          <w:sz w:val="16"/>
          <w:szCs w:val="16"/>
        </w:rPr>
      </w:pPr>
    </w:p>
    <w:p w14:paraId="1D70C5D5" w14:textId="77777777" w:rsidR="00E07EAF" w:rsidRDefault="00E07EAF" w:rsidP="005B3F08">
      <w:pPr>
        <w:jc w:val="center"/>
        <w:rPr>
          <w:sz w:val="28"/>
          <w:szCs w:val="28"/>
        </w:rPr>
      </w:pPr>
    </w:p>
    <w:p w14:paraId="0F525A39" w14:textId="77777777" w:rsidR="00452269" w:rsidRDefault="00452269" w:rsidP="005B3F08">
      <w:pPr>
        <w:jc w:val="center"/>
        <w:rPr>
          <w:sz w:val="28"/>
          <w:szCs w:val="28"/>
        </w:rPr>
      </w:pPr>
    </w:p>
    <w:p w14:paraId="14815C95" w14:textId="77777777" w:rsidR="00452269" w:rsidRDefault="00452269" w:rsidP="005B3F08">
      <w:pPr>
        <w:jc w:val="center"/>
        <w:rPr>
          <w:sz w:val="28"/>
          <w:szCs w:val="28"/>
        </w:rPr>
      </w:pPr>
    </w:p>
    <w:p w14:paraId="6B9DCDDD" w14:textId="77777777" w:rsidR="00452269" w:rsidRDefault="00452269" w:rsidP="005B3F08">
      <w:pPr>
        <w:jc w:val="center"/>
        <w:rPr>
          <w:sz w:val="28"/>
          <w:szCs w:val="28"/>
        </w:rPr>
      </w:pPr>
    </w:p>
    <w:p w14:paraId="40BC7FD2" w14:textId="77777777" w:rsidR="00452269" w:rsidRDefault="00452269" w:rsidP="005B3F08">
      <w:pPr>
        <w:jc w:val="center"/>
        <w:rPr>
          <w:sz w:val="28"/>
          <w:szCs w:val="28"/>
        </w:rPr>
      </w:pPr>
    </w:p>
    <w:p w14:paraId="4EC0D1A6" w14:textId="77777777" w:rsidR="00452269" w:rsidRDefault="00452269" w:rsidP="005B3F08">
      <w:pPr>
        <w:jc w:val="center"/>
        <w:rPr>
          <w:sz w:val="28"/>
          <w:szCs w:val="28"/>
        </w:rPr>
      </w:pPr>
    </w:p>
    <w:p w14:paraId="42E3E5F6" w14:textId="77777777" w:rsidR="00452269" w:rsidRDefault="00452269" w:rsidP="008B4FE4">
      <w:pPr>
        <w:rPr>
          <w:sz w:val="28"/>
          <w:szCs w:val="28"/>
        </w:rPr>
      </w:pPr>
    </w:p>
    <w:p w14:paraId="470D8692" w14:textId="77777777" w:rsidR="008B4FE4" w:rsidRDefault="008B4FE4" w:rsidP="008B4FE4">
      <w:pPr>
        <w:rPr>
          <w:sz w:val="28"/>
          <w:szCs w:val="28"/>
        </w:rPr>
      </w:pPr>
    </w:p>
    <w:p w14:paraId="7E0602A5" w14:textId="77777777" w:rsidR="00452269" w:rsidRDefault="00452269" w:rsidP="005B3F08">
      <w:pPr>
        <w:jc w:val="center"/>
        <w:rPr>
          <w:sz w:val="28"/>
          <w:szCs w:val="28"/>
        </w:rPr>
      </w:pPr>
    </w:p>
    <w:sectPr w:rsidR="00452269" w:rsidSect="0009677A">
      <w:headerReference w:type="default" r:id="rId58"/>
      <w:pgSz w:w="11906" w:h="16838"/>
      <w:pgMar w:top="1418"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6E8A" w14:textId="77777777" w:rsidR="002C1945" w:rsidRDefault="002C1945">
      <w:r>
        <w:separator/>
      </w:r>
    </w:p>
  </w:endnote>
  <w:endnote w:type="continuationSeparator" w:id="0">
    <w:p w14:paraId="4E8BAA2B" w14:textId="77777777" w:rsidR="002C1945" w:rsidRDefault="002C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43EF" w14:textId="77777777" w:rsidR="002C1945" w:rsidRDefault="002C1945">
      <w:r>
        <w:separator/>
      </w:r>
    </w:p>
  </w:footnote>
  <w:footnote w:type="continuationSeparator" w:id="0">
    <w:p w14:paraId="4C936918" w14:textId="77777777" w:rsidR="002C1945" w:rsidRDefault="002C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1CF7" w14:textId="24506262" w:rsidR="002A6480" w:rsidRPr="002C7764" w:rsidRDefault="002A6480" w:rsidP="00C81DFF">
    <w:pPr>
      <w:pStyle w:val="aff"/>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6701468"/>
    <w:name w:val="WW8Num1"/>
    <w:lvl w:ilvl="0">
      <w:start w:val="1"/>
      <w:numFmt w:val="decimal"/>
      <w:lvlText w:val="%1."/>
      <w:lvlJc w:val="left"/>
      <w:pPr>
        <w:tabs>
          <w:tab w:val="num" w:pos="720"/>
        </w:tabs>
        <w:ind w:left="720" w:hanging="360"/>
      </w:p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4B136FC"/>
    <w:multiLevelType w:val="multilevel"/>
    <w:tmpl w:val="4A6EDE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66112"/>
    <w:multiLevelType w:val="hybridMultilevel"/>
    <w:tmpl w:val="25D27082"/>
    <w:lvl w:ilvl="0" w:tplc="C06A3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E2035"/>
    <w:multiLevelType w:val="multilevel"/>
    <w:tmpl w:val="8A12517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85A78A4"/>
    <w:multiLevelType w:val="hybridMultilevel"/>
    <w:tmpl w:val="161ED2BE"/>
    <w:lvl w:ilvl="0" w:tplc="2EF4A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82CBA"/>
    <w:multiLevelType w:val="hybridMultilevel"/>
    <w:tmpl w:val="8C86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9138A"/>
    <w:multiLevelType w:val="multilevel"/>
    <w:tmpl w:val="E918D096"/>
    <w:lvl w:ilvl="0">
      <w:start w:val="2"/>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7" w15:restartNumberingAfterBreak="0">
    <w:nsid w:val="272C743A"/>
    <w:multiLevelType w:val="multilevel"/>
    <w:tmpl w:val="6768791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CD4F64"/>
    <w:multiLevelType w:val="hybridMultilevel"/>
    <w:tmpl w:val="9B3247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D205F"/>
    <w:multiLevelType w:val="multilevel"/>
    <w:tmpl w:val="1BBA2DC2"/>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CAC772C"/>
    <w:multiLevelType w:val="multilevel"/>
    <w:tmpl w:val="5AD2C47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5D5945"/>
    <w:multiLevelType w:val="hybridMultilevel"/>
    <w:tmpl w:val="E12CCFD8"/>
    <w:lvl w:ilvl="0" w:tplc="4FB8CDB0">
      <w:start w:val="1"/>
      <w:numFmt w:val="bullet"/>
      <w:lvlText w:val="-"/>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E00A34">
      <w:start w:val="1"/>
      <w:numFmt w:val="bullet"/>
      <w:lvlText w:val="o"/>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1267BF4">
      <w:start w:val="1"/>
      <w:numFmt w:val="bullet"/>
      <w:lvlText w:val="▪"/>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3384460">
      <w:start w:val="1"/>
      <w:numFmt w:val="bullet"/>
      <w:lvlText w:val="•"/>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72E50E2">
      <w:start w:val="1"/>
      <w:numFmt w:val="bullet"/>
      <w:lvlText w:val="o"/>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8F07B96">
      <w:start w:val="1"/>
      <w:numFmt w:val="bullet"/>
      <w:lvlText w:val="▪"/>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8CA86A0">
      <w:start w:val="1"/>
      <w:numFmt w:val="bullet"/>
      <w:lvlText w:val="•"/>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DE0150">
      <w:start w:val="1"/>
      <w:numFmt w:val="bullet"/>
      <w:lvlText w:val="o"/>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7C4A60">
      <w:start w:val="1"/>
      <w:numFmt w:val="bullet"/>
      <w:lvlText w:val="▪"/>
      <w:lvlJc w:val="left"/>
      <w:pPr>
        <w:ind w:left="6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1956E80"/>
    <w:multiLevelType w:val="hybridMultilevel"/>
    <w:tmpl w:val="DAB263D6"/>
    <w:lvl w:ilvl="0" w:tplc="6FF0DD1E">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1AB45A">
      <w:start w:val="1"/>
      <w:numFmt w:val="bullet"/>
      <w:lvlText w:val="o"/>
      <w:lvlJc w:val="left"/>
      <w:pPr>
        <w:ind w:left="1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3A9E6A">
      <w:start w:val="1"/>
      <w:numFmt w:val="bullet"/>
      <w:lvlText w:val="▪"/>
      <w:lvlJc w:val="left"/>
      <w:pPr>
        <w:ind w:left="2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6A21B2">
      <w:start w:val="1"/>
      <w:numFmt w:val="bullet"/>
      <w:lvlText w:val="•"/>
      <w:lvlJc w:val="left"/>
      <w:pPr>
        <w:ind w:left="3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00BEA8">
      <w:start w:val="1"/>
      <w:numFmt w:val="bullet"/>
      <w:lvlText w:val="o"/>
      <w:lvlJc w:val="left"/>
      <w:pPr>
        <w:ind w:left="3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0AC2D8">
      <w:start w:val="1"/>
      <w:numFmt w:val="bullet"/>
      <w:lvlText w:val="▪"/>
      <w:lvlJc w:val="left"/>
      <w:pPr>
        <w:ind w:left="4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C62038">
      <w:start w:val="1"/>
      <w:numFmt w:val="bullet"/>
      <w:lvlText w:val="•"/>
      <w:lvlJc w:val="left"/>
      <w:pPr>
        <w:ind w:left="5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08F1AA">
      <w:start w:val="1"/>
      <w:numFmt w:val="bullet"/>
      <w:lvlText w:val="o"/>
      <w:lvlJc w:val="left"/>
      <w:pPr>
        <w:ind w:left="6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2E982C">
      <w:start w:val="1"/>
      <w:numFmt w:val="bullet"/>
      <w:lvlText w:val="▪"/>
      <w:lvlJc w:val="left"/>
      <w:pPr>
        <w:ind w:left="6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9B4681"/>
    <w:multiLevelType w:val="multilevel"/>
    <w:tmpl w:val="A086C5E8"/>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2467745"/>
    <w:multiLevelType w:val="hybridMultilevel"/>
    <w:tmpl w:val="D4C4D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20542"/>
    <w:multiLevelType w:val="multilevel"/>
    <w:tmpl w:val="CB646282"/>
    <w:lvl w:ilvl="0">
      <w:start w:val="2"/>
      <w:numFmt w:val="decimal"/>
      <w:lvlText w:val="%1."/>
      <w:lvlJc w:val="left"/>
      <w:pPr>
        <w:ind w:left="540" w:hanging="540"/>
      </w:pPr>
      <w:rPr>
        <w:rFonts w:hint="default"/>
      </w:rPr>
    </w:lvl>
    <w:lvl w:ilvl="1">
      <w:start w:val="5"/>
      <w:numFmt w:val="decimal"/>
      <w:lvlText w:val="%1.%2."/>
      <w:lvlJc w:val="left"/>
      <w:pPr>
        <w:ind w:left="890" w:hanging="540"/>
      </w:pPr>
      <w:rPr>
        <w:rFonts w:hint="default"/>
      </w:rPr>
    </w:lvl>
    <w:lvl w:ilvl="2">
      <w:start w:val="5"/>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6" w15:restartNumberingAfterBreak="0">
    <w:nsid w:val="4C6E6DD9"/>
    <w:multiLevelType w:val="hybridMultilevel"/>
    <w:tmpl w:val="0E14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0113DA"/>
    <w:multiLevelType w:val="hybridMultilevel"/>
    <w:tmpl w:val="A09C275C"/>
    <w:lvl w:ilvl="0" w:tplc="48FEB042">
      <w:start w:val="1"/>
      <w:numFmt w:val="bullet"/>
      <w:lvlText w:val="•"/>
      <w:lvlJc w:val="left"/>
      <w:pPr>
        <w:ind w:left="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6A88394">
      <w:start w:val="1"/>
      <w:numFmt w:val="bullet"/>
      <w:lvlText w:val="o"/>
      <w:lvlJc w:val="left"/>
      <w:pPr>
        <w:ind w:left="17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322D5EA">
      <w:start w:val="1"/>
      <w:numFmt w:val="bullet"/>
      <w:lvlText w:val="▪"/>
      <w:lvlJc w:val="left"/>
      <w:pPr>
        <w:ind w:left="24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16A87662">
      <w:start w:val="1"/>
      <w:numFmt w:val="bullet"/>
      <w:lvlText w:val="•"/>
      <w:lvlJc w:val="left"/>
      <w:pPr>
        <w:ind w:left="31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126D6EE">
      <w:start w:val="1"/>
      <w:numFmt w:val="bullet"/>
      <w:lvlText w:val="o"/>
      <w:lvlJc w:val="left"/>
      <w:pPr>
        <w:ind w:left="39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B965636">
      <w:start w:val="1"/>
      <w:numFmt w:val="bullet"/>
      <w:lvlText w:val="▪"/>
      <w:lvlJc w:val="left"/>
      <w:pPr>
        <w:ind w:left="46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9F68708">
      <w:start w:val="1"/>
      <w:numFmt w:val="bullet"/>
      <w:lvlText w:val="•"/>
      <w:lvlJc w:val="left"/>
      <w:pPr>
        <w:ind w:left="53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CA00E62A">
      <w:start w:val="1"/>
      <w:numFmt w:val="bullet"/>
      <w:lvlText w:val="o"/>
      <w:lvlJc w:val="left"/>
      <w:pPr>
        <w:ind w:left="60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848BE5C">
      <w:start w:val="1"/>
      <w:numFmt w:val="bullet"/>
      <w:lvlText w:val="▪"/>
      <w:lvlJc w:val="left"/>
      <w:pPr>
        <w:ind w:left="67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5A2F1591"/>
    <w:multiLevelType w:val="multilevel"/>
    <w:tmpl w:val="4300ED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4E134B"/>
    <w:multiLevelType w:val="multilevel"/>
    <w:tmpl w:val="E8AA7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9123474">
    <w:abstractNumId w:val="19"/>
  </w:num>
  <w:num w:numId="2" w16cid:durableId="595942635">
    <w:abstractNumId w:val="8"/>
  </w:num>
  <w:num w:numId="3" w16cid:durableId="1552036948">
    <w:abstractNumId w:val="9"/>
  </w:num>
  <w:num w:numId="4" w16cid:durableId="1917010589">
    <w:abstractNumId w:val="16"/>
  </w:num>
  <w:num w:numId="5" w16cid:durableId="1398821002">
    <w:abstractNumId w:val="4"/>
  </w:num>
  <w:num w:numId="6" w16cid:durableId="1741367219">
    <w:abstractNumId w:val="5"/>
  </w:num>
  <w:num w:numId="7" w16cid:durableId="868570741">
    <w:abstractNumId w:val="3"/>
  </w:num>
  <w:num w:numId="8" w16cid:durableId="2141068001">
    <w:abstractNumId w:val="2"/>
  </w:num>
  <w:num w:numId="9" w16cid:durableId="1515993931">
    <w:abstractNumId w:val="0"/>
  </w:num>
  <w:num w:numId="10" w16cid:durableId="992491377">
    <w:abstractNumId w:val="17"/>
  </w:num>
  <w:num w:numId="11" w16cid:durableId="771435874">
    <w:abstractNumId w:val="12"/>
  </w:num>
  <w:num w:numId="12" w16cid:durableId="875122190">
    <w:abstractNumId w:val="10"/>
  </w:num>
  <w:num w:numId="13" w16cid:durableId="837427970">
    <w:abstractNumId w:val="18"/>
  </w:num>
  <w:num w:numId="14" w16cid:durableId="1185746194">
    <w:abstractNumId w:val="1"/>
  </w:num>
  <w:num w:numId="15" w16cid:durableId="193662128">
    <w:abstractNumId w:val="7"/>
  </w:num>
  <w:num w:numId="16" w16cid:durableId="1665159387">
    <w:abstractNumId w:val="13"/>
  </w:num>
  <w:num w:numId="17" w16cid:durableId="785462091">
    <w:abstractNumId w:val="11"/>
  </w:num>
  <w:num w:numId="18" w16cid:durableId="2104564323">
    <w:abstractNumId w:val="6"/>
  </w:num>
  <w:num w:numId="19" w16cid:durableId="1799251815">
    <w:abstractNumId w:val="15"/>
  </w:num>
  <w:num w:numId="20" w16cid:durableId="85276686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B4"/>
    <w:rsid w:val="0000020D"/>
    <w:rsid w:val="00000278"/>
    <w:rsid w:val="00000A7B"/>
    <w:rsid w:val="00001104"/>
    <w:rsid w:val="0000114D"/>
    <w:rsid w:val="000011DB"/>
    <w:rsid w:val="000013C1"/>
    <w:rsid w:val="00001F79"/>
    <w:rsid w:val="00001FA0"/>
    <w:rsid w:val="00002030"/>
    <w:rsid w:val="000030A1"/>
    <w:rsid w:val="00003180"/>
    <w:rsid w:val="00003345"/>
    <w:rsid w:val="000035C5"/>
    <w:rsid w:val="0000362D"/>
    <w:rsid w:val="000036F7"/>
    <w:rsid w:val="00003D7C"/>
    <w:rsid w:val="00004285"/>
    <w:rsid w:val="0000500F"/>
    <w:rsid w:val="00005075"/>
    <w:rsid w:val="00005632"/>
    <w:rsid w:val="0000577E"/>
    <w:rsid w:val="000059DD"/>
    <w:rsid w:val="00005B05"/>
    <w:rsid w:val="00005C7F"/>
    <w:rsid w:val="00005D76"/>
    <w:rsid w:val="0000623C"/>
    <w:rsid w:val="0000637F"/>
    <w:rsid w:val="000063DD"/>
    <w:rsid w:val="0000698C"/>
    <w:rsid w:val="000072F0"/>
    <w:rsid w:val="000073AD"/>
    <w:rsid w:val="000074FB"/>
    <w:rsid w:val="0000750E"/>
    <w:rsid w:val="00007555"/>
    <w:rsid w:val="00007E0B"/>
    <w:rsid w:val="0001019B"/>
    <w:rsid w:val="000105D3"/>
    <w:rsid w:val="000105ED"/>
    <w:rsid w:val="00010704"/>
    <w:rsid w:val="00010CFA"/>
    <w:rsid w:val="00010F9C"/>
    <w:rsid w:val="000111BB"/>
    <w:rsid w:val="00011451"/>
    <w:rsid w:val="00011487"/>
    <w:rsid w:val="0001168C"/>
    <w:rsid w:val="00011AE1"/>
    <w:rsid w:val="0001225E"/>
    <w:rsid w:val="00012819"/>
    <w:rsid w:val="00012855"/>
    <w:rsid w:val="00012863"/>
    <w:rsid w:val="000129DB"/>
    <w:rsid w:val="00012C2E"/>
    <w:rsid w:val="00012E8E"/>
    <w:rsid w:val="000135B2"/>
    <w:rsid w:val="000138FC"/>
    <w:rsid w:val="00013984"/>
    <w:rsid w:val="000139F5"/>
    <w:rsid w:val="00013A42"/>
    <w:rsid w:val="00013A7B"/>
    <w:rsid w:val="00013BC6"/>
    <w:rsid w:val="0001479B"/>
    <w:rsid w:val="00014E38"/>
    <w:rsid w:val="000153A6"/>
    <w:rsid w:val="000159DF"/>
    <w:rsid w:val="00015BDB"/>
    <w:rsid w:val="00015C98"/>
    <w:rsid w:val="00016276"/>
    <w:rsid w:val="000165DA"/>
    <w:rsid w:val="00016691"/>
    <w:rsid w:val="0001785C"/>
    <w:rsid w:val="00017C87"/>
    <w:rsid w:val="0002002E"/>
    <w:rsid w:val="0002019C"/>
    <w:rsid w:val="00020A0B"/>
    <w:rsid w:val="00020C4C"/>
    <w:rsid w:val="00020C84"/>
    <w:rsid w:val="00020E0C"/>
    <w:rsid w:val="0002106E"/>
    <w:rsid w:val="00021132"/>
    <w:rsid w:val="000211A9"/>
    <w:rsid w:val="0002124F"/>
    <w:rsid w:val="000217A1"/>
    <w:rsid w:val="0002199C"/>
    <w:rsid w:val="00021AD0"/>
    <w:rsid w:val="00021C57"/>
    <w:rsid w:val="00021FCD"/>
    <w:rsid w:val="0002228A"/>
    <w:rsid w:val="00022352"/>
    <w:rsid w:val="00022452"/>
    <w:rsid w:val="00022622"/>
    <w:rsid w:val="00022634"/>
    <w:rsid w:val="000229F6"/>
    <w:rsid w:val="00022BCA"/>
    <w:rsid w:val="00022CDD"/>
    <w:rsid w:val="00022E0D"/>
    <w:rsid w:val="00022E42"/>
    <w:rsid w:val="000230A1"/>
    <w:rsid w:val="000232E1"/>
    <w:rsid w:val="000235DD"/>
    <w:rsid w:val="00023661"/>
    <w:rsid w:val="000236F6"/>
    <w:rsid w:val="00023D4F"/>
    <w:rsid w:val="00023EF8"/>
    <w:rsid w:val="00023F2B"/>
    <w:rsid w:val="00023F39"/>
    <w:rsid w:val="00024562"/>
    <w:rsid w:val="000245F9"/>
    <w:rsid w:val="00024801"/>
    <w:rsid w:val="00024944"/>
    <w:rsid w:val="00024B4F"/>
    <w:rsid w:val="00024E6D"/>
    <w:rsid w:val="0002509F"/>
    <w:rsid w:val="00025606"/>
    <w:rsid w:val="000256FA"/>
    <w:rsid w:val="00026466"/>
    <w:rsid w:val="000269B5"/>
    <w:rsid w:val="000269C0"/>
    <w:rsid w:val="000271A7"/>
    <w:rsid w:val="00027254"/>
    <w:rsid w:val="00027304"/>
    <w:rsid w:val="00027313"/>
    <w:rsid w:val="000273AB"/>
    <w:rsid w:val="00027AF8"/>
    <w:rsid w:val="00027DB2"/>
    <w:rsid w:val="00027DDB"/>
    <w:rsid w:val="00027F45"/>
    <w:rsid w:val="0003001A"/>
    <w:rsid w:val="00030558"/>
    <w:rsid w:val="0003065D"/>
    <w:rsid w:val="00030B7A"/>
    <w:rsid w:val="00030EC5"/>
    <w:rsid w:val="00030F71"/>
    <w:rsid w:val="0003109D"/>
    <w:rsid w:val="00031303"/>
    <w:rsid w:val="00031406"/>
    <w:rsid w:val="00031449"/>
    <w:rsid w:val="00031793"/>
    <w:rsid w:val="0003204D"/>
    <w:rsid w:val="000324C4"/>
    <w:rsid w:val="00032B7C"/>
    <w:rsid w:val="000330AB"/>
    <w:rsid w:val="0003397F"/>
    <w:rsid w:val="00033CBD"/>
    <w:rsid w:val="00033DF0"/>
    <w:rsid w:val="00033F90"/>
    <w:rsid w:val="0003403F"/>
    <w:rsid w:val="0003407A"/>
    <w:rsid w:val="0003409A"/>
    <w:rsid w:val="0003434F"/>
    <w:rsid w:val="0003435A"/>
    <w:rsid w:val="0003440C"/>
    <w:rsid w:val="0003444E"/>
    <w:rsid w:val="000350E0"/>
    <w:rsid w:val="00035A9F"/>
    <w:rsid w:val="00035BD5"/>
    <w:rsid w:val="00035C60"/>
    <w:rsid w:val="00036113"/>
    <w:rsid w:val="00036236"/>
    <w:rsid w:val="000365B5"/>
    <w:rsid w:val="000366F6"/>
    <w:rsid w:val="00036894"/>
    <w:rsid w:val="00036CAF"/>
    <w:rsid w:val="000376D8"/>
    <w:rsid w:val="00037EFC"/>
    <w:rsid w:val="000404B0"/>
    <w:rsid w:val="000404FA"/>
    <w:rsid w:val="00040610"/>
    <w:rsid w:val="0004075D"/>
    <w:rsid w:val="0004093B"/>
    <w:rsid w:val="00040A20"/>
    <w:rsid w:val="00040BB2"/>
    <w:rsid w:val="000419D4"/>
    <w:rsid w:val="000420D6"/>
    <w:rsid w:val="000421B7"/>
    <w:rsid w:val="000429BD"/>
    <w:rsid w:val="00042C78"/>
    <w:rsid w:val="00042FCB"/>
    <w:rsid w:val="000430BA"/>
    <w:rsid w:val="00043544"/>
    <w:rsid w:val="00043837"/>
    <w:rsid w:val="000438DE"/>
    <w:rsid w:val="00043F50"/>
    <w:rsid w:val="0004405C"/>
    <w:rsid w:val="0004470A"/>
    <w:rsid w:val="00044FA0"/>
    <w:rsid w:val="000453F1"/>
    <w:rsid w:val="000459BD"/>
    <w:rsid w:val="00045F7D"/>
    <w:rsid w:val="00046082"/>
    <w:rsid w:val="00046668"/>
    <w:rsid w:val="0004666D"/>
    <w:rsid w:val="000467E1"/>
    <w:rsid w:val="00046A56"/>
    <w:rsid w:val="00046BAE"/>
    <w:rsid w:val="00046DA6"/>
    <w:rsid w:val="000473FD"/>
    <w:rsid w:val="00047729"/>
    <w:rsid w:val="00047A3E"/>
    <w:rsid w:val="00047E76"/>
    <w:rsid w:val="000509B4"/>
    <w:rsid w:val="00050B64"/>
    <w:rsid w:val="00050F38"/>
    <w:rsid w:val="000514FF"/>
    <w:rsid w:val="00051619"/>
    <w:rsid w:val="00051BF1"/>
    <w:rsid w:val="00051C2F"/>
    <w:rsid w:val="00051DEA"/>
    <w:rsid w:val="00052491"/>
    <w:rsid w:val="00052564"/>
    <w:rsid w:val="000529B3"/>
    <w:rsid w:val="00053075"/>
    <w:rsid w:val="00053825"/>
    <w:rsid w:val="00053997"/>
    <w:rsid w:val="00053A43"/>
    <w:rsid w:val="00053C27"/>
    <w:rsid w:val="00053D0B"/>
    <w:rsid w:val="00053DAD"/>
    <w:rsid w:val="00053E9C"/>
    <w:rsid w:val="00054B62"/>
    <w:rsid w:val="00054CE1"/>
    <w:rsid w:val="0005521E"/>
    <w:rsid w:val="000552BB"/>
    <w:rsid w:val="0005533F"/>
    <w:rsid w:val="00055C64"/>
    <w:rsid w:val="00055EF5"/>
    <w:rsid w:val="000562AD"/>
    <w:rsid w:val="000562B1"/>
    <w:rsid w:val="0005679A"/>
    <w:rsid w:val="00056B77"/>
    <w:rsid w:val="00056DF3"/>
    <w:rsid w:val="00057095"/>
    <w:rsid w:val="000573BD"/>
    <w:rsid w:val="00057580"/>
    <w:rsid w:val="00057658"/>
    <w:rsid w:val="000576F9"/>
    <w:rsid w:val="00057AE0"/>
    <w:rsid w:val="00057C9F"/>
    <w:rsid w:val="00057E50"/>
    <w:rsid w:val="00057FA5"/>
    <w:rsid w:val="0006028C"/>
    <w:rsid w:val="00060294"/>
    <w:rsid w:val="00060559"/>
    <w:rsid w:val="00060A80"/>
    <w:rsid w:val="00060D85"/>
    <w:rsid w:val="000612C0"/>
    <w:rsid w:val="00061DCF"/>
    <w:rsid w:val="0006216F"/>
    <w:rsid w:val="000624E2"/>
    <w:rsid w:val="000625D7"/>
    <w:rsid w:val="00062741"/>
    <w:rsid w:val="0006298E"/>
    <w:rsid w:val="000630A5"/>
    <w:rsid w:val="000632C9"/>
    <w:rsid w:val="00063AEC"/>
    <w:rsid w:val="00063DE9"/>
    <w:rsid w:val="0006420D"/>
    <w:rsid w:val="00064378"/>
    <w:rsid w:val="00064636"/>
    <w:rsid w:val="0006477A"/>
    <w:rsid w:val="00064882"/>
    <w:rsid w:val="00064A18"/>
    <w:rsid w:val="00064C8D"/>
    <w:rsid w:val="000651FE"/>
    <w:rsid w:val="00065CE5"/>
    <w:rsid w:val="00066021"/>
    <w:rsid w:val="00066060"/>
    <w:rsid w:val="000662BB"/>
    <w:rsid w:val="0006650A"/>
    <w:rsid w:val="00066A51"/>
    <w:rsid w:val="00066B0A"/>
    <w:rsid w:val="00066E43"/>
    <w:rsid w:val="00066F30"/>
    <w:rsid w:val="00067200"/>
    <w:rsid w:val="00067453"/>
    <w:rsid w:val="000674E5"/>
    <w:rsid w:val="000676D6"/>
    <w:rsid w:val="00067783"/>
    <w:rsid w:val="000700AF"/>
    <w:rsid w:val="00070230"/>
    <w:rsid w:val="000706E9"/>
    <w:rsid w:val="0007087B"/>
    <w:rsid w:val="00070BA9"/>
    <w:rsid w:val="00071464"/>
    <w:rsid w:val="00071490"/>
    <w:rsid w:val="000714CC"/>
    <w:rsid w:val="00072933"/>
    <w:rsid w:val="00072A32"/>
    <w:rsid w:val="00072F4C"/>
    <w:rsid w:val="00072F58"/>
    <w:rsid w:val="00072F85"/>
    <w:rsid w:val="00072FB3"/>
    <w:rsid w:val="000731EE"/>
    <w:rsid w:val="000732A2"/>
    <w:rsid w:val="00073481"/>
    <w:rsid w:val="000737C7"/>
    <w:rsid w:val="00073C5A"/>
    <w:rsid w:val="00073FFF"/>
    <w:rsid w:val="00075634"/>
    <w:rsid w:val="00075969"/>
    <w:rsid w:val="00075DAC"/>
    <w:rsid w:val="00076230"/>
    <w:rsid w:val="00076231"/>
    <w:rsid w:val="00076E5B"/>
    <w:rsid w:val="00076F55"/>
    <w:rsid w:val="000773AA"/>
    <w:rsid w:val="0007756A"/>
    <w:rsid w:val="000778D1"/>
    <w:rsid w:val="00077BED"/>
    <w:rsid w:val="00077D02"/>
    <w:rsid w:val="00077F20"/>
    <w:rsid w:val="0008002D"/>
    <w:rsid w:val="00080364"/>
    <w:rsid w:val="0008045F"/>
    <w:rsid w:val="00080604"/>
    <w:rsid w:val="00080704"/>
    <w:rsid w:val="00080B1D"/>
    <w:rsid w:val="00080C25"/>
    <w:rsid w:val="00080F35"/>
    <w:rsid w:val="00080FCF"/>
    <w:rsid w:val="0008177A"/>
    <w:rsid w:val="00081795"/>
    <w:rsid w:val="00081ACA"/>
    <w:rsid w:val="00081AE7"/>
    <w:rsid w:val="00081E2B"/>
    <w:rsid w:val="00082085"/>
    <w:rsid w:val="000822E5"/>
    <w:rsid w:val="000829D7"/>
    <w:rsid w:val="00082BB5"/>
    <w:rsid w:val="00082DB4"/>
    <w:rsid w:val="00082E17"/>
    <w:rsid w:val="0008334F"/>
    <w:rsid w:val="00083806"/>
    <w:rsid w:val="00083A7C"/>
    <w:rsid w:val="00083CD1"/>
    <w:rsid w:val="00083EA9"/>
    <w:rsid w:val="00083EC6"/>
    <w:rsid w:val="00083EF5"/>
    <w:rsid w:val="00083FD3"/>
    <w:rsid w:val="000841D4"/>
    <w:rsid w:val="00084437"/>
    <w:rsid w:val="00084669"/>
    <w:rsid w:val="000855E1"/>
    <w:rsid w:val="00085719"/>
    <w:rsid w:val="000858AA"/>
    <w:rsid w:val="00085C33"/>
    <w:rsid w:val="00085C80"/>
    <w:rsid w:val="00085C94"/>
    <w:rsid w:val="00085CD3"/>
    <w:rsid w:val="00085DA4"/>
    <w:rsid w:val="000860A1"/>
    <w:rsid w:val="000869AF"/>
    <w:rsid w:val="00086BDC"/>
    <w:rsid w:val="00086E7D"/>
    <w:rsid w:val="00087618"/>
    <w:rsid w:val="00087B47"/>
    <w:rsid w:val="00087CE5"/>
    <w:rsid w:val="00087D8D"/>
    <w:rsid w:val="00087EAC"/>
    <w:rsid w:val="00090341"/>
    <w:rsid w:val="00090739"/>
    <w:rsid w:val="000908B9"/>
    <w:rsid w:val="00090A3B"/>
    <w:rsid w:val="00090AB7"/>
    <w:rsid w:val="00090BBE"/>
    <w:rsid w:val="00090D20"/>
    <w:rsid w:val="0009109C"/>
    <w:rsid w:val="0009128B"/>
    <w:rsid w:val="000912D2"/>
    <w:rsid w:val="000913A7"/>
    <w:rsid w:val="00091506"/>
    <w:rsid w:val="000915D8"/>
    <w:rsid w:val="0009171D"/>
    <w:rsid w:val="0009181E"/>
    <w:rsid w:val="00091BC7"/>
    <w:rsid w:val="00091FFD"/>
    <w:rsid w:val="000922FE"/>
    <w:rsid w:val="00092335"/>
    <w:rsid w:val="000923D0"/>
    <w:rsid w:val="00092924"/>
    <w:rsid w:val="00092CC5"/>
    <w:rsid w:val="00092DA1"/>
    <w:rsid w:val="00092E6B"/>
    <w:rsid w:val="00092FD4"/>
    <w:rsid w:val="00093001"/>
    <w:rsid w:val="00093044"/>
    <w:rsid w:val="00093378"/>
    <w:rsid w:val="00093969"/>
    <w:rsid w:val="00093A05"/>
    <w:rsid w:val="00093A76"/>
    <w:rsid w:val="00093D6F"/>
    <w:rsid w:val="000946AF"/>
    <w:rsid w:val="0009498E"/>
    <w:rsid w:val="000949BE"/>
    <w:rsid w:val="00094E75"/>
    <w:rsid w:val="000954AB"/>
    <w:rsid w:val="000956D1"/>
    <w:rsid w:val="000956DD"/>
    <w:rsid w:val="00095837"/>
    <w:rsid w:val="00095B4C"/>
    <w:rsid w:val="00095DA2"/>
    <w:rsid w:val="0009677A"/>
    <w:rsid w:val="0009686D"/>
    <w:rsid w:val="00096AD8"/>
    <w:rsid w:val="00096C57"/>
    <w:rsid w:val="00096FBF"/>
    <w:rsid w:val="000976DB"/>
    <w:rsid w:val="0009781B"/>
    <w:rsid w:val="00097E41"/>
    <w:rsid w:val="000A00BD"/>
    <w:rsid w:val="000A019E"/>
    <w:rsid w:val="000A03E0"/>
    <w:rsid w:val="000A078E"/>
    <w:rsid w:val="000A0B61"/>
    <w:rsid w:val="000A0B8B"/>
    <w:rsid w:val="000A0CCD"/>
    <w:rsid w:val="000A0DAD"/>
    <w:rsid w:val="000A12D4"/>
    <w:rsid w:val="000A1350"/>
    <w:rsid w:val="000A15D4"/>
    <w:rsid w:val="000A18AE"/>
    <w:rsid w:val="000A19B5"/>
    <w:rsid w:val="000A1ECB"/>
    <w:rsid w:val="000A20D7"/>
    <w:rsid w:val="000A22EA"/>
    <w:rsid w:val="000A241D"/>
    <w:rsid w:val="000A270B"/>
    <w:rsid w:val="000A2723"/>
    <w:rsid w:val="000A2908"/>
    <w:rsid w:val="000A2938"/>
    <w:rsid w:val="000A2970"/>
    <w:rsid w:val="000A2C89"/>
    <w:rsid w:val="000A3180"/>
    <w:rsid w:val="000A325D"/>
    <w:rsid w:val="000A3344"/>
    <w:rsid w:val="000A33B1"/>
    <w:rsid w:val="000A3641"/>
    <w:rsid w:val="000A389A"/>
    <w:rsid w:val="000A38E0"/>
    <w:rsid w:val="000A3A03"/>
    <w:rsid w:val="000A3A59"/>
    <w:rsid w:val="000A3BDF"/>
    <w:rsid w:val="000A3C63"/>
    <w:rsid w:val="000A3E84"/>
    <w:rsid w:val="000A4174"/>
    <w:rsid w:val="000A424A"/>
    <w:rsid w:val="000A451C"/>
    <w:rsid w:val="000A4AAA"/>
    <w:rsid w:val="000A50B3"/>
    <w:rsid w:val="000A55E4"/>
    <w:rsid w:val="000A5826"/>
    <w:rsid w:val="000A5B06"/>
    <w:rsid w:val="000A5C71"/>
    <w:rsid w:val="000A5E19"/>
    <w:rsid w:val="000A6450"/>
    <w:rsid w:val="000A6F78"/>
    <w:rsid w:val="000A7138"/>
    <w:rsid w:val="000A7144"/>
    <w:rsid w:val="000A716B"/>
    <w:rsid w:val="000A7950"/>
    <w:rsid w:val="000A7B57"/>
    <w:rsid w:val="000A7CE8"/>
    <w:rsid w:val="000B02DE"/>
    <w:rsid w:val="000B031E"/>
    <w:rsid w:val="000B0453"/>
    <w:rsid w:val="000B08DA"/>
    <w:rsid w:val="000B106D"/>
    <w:rsid w:val="000B1243"/>
    <w:rsid w:val="000B1646"/>
    <w:rsid w:val="000B1930"/>
    <w:rsid w:val="000B1C12"/>
    <w:rsid w:val="000B1C2A"/>
    <w:rsid w:val="000B1CC7"/>
    <w:rsid w:val="000B25A7"/>
    <w:rsid w:val="000B27B0"/>
    <w:rsid w:val="000B29E1"/>
    <w:rsid w:val="000B2A25"/>
    <w:rsid w:val="000B2CC8"/>
    <w:rsid w:val="000B3014"/>
    <w:rsid w:val="000B3186"/>
    <w:rsid w:val="000B31C1"/>
    <w:rsid w:val="000B36FD"/>
    <w:rsid w:val="000B3766"/>
    <w:rsid w:val="000B3DA4"/>
    <w:rsid w:val="000B4408"/>
    <w:rsid w:val="000B4459"/>
    <w:rsid w:val="000B47BB"/>
    <w:rsid w:val="000B480D"/>
    <w:rsid w:val="000B492C"/>
    <w:rsid w:val="000B50A5"/>
    <w:rsid w:val="000B51B5"/>
    <w:rsid w:val="000B536C"/>
    <w:rsid w:val="000B555A"/>
    <w:rsid w:val="000B588F"/>
    <w:rsid w:val="000B62A5"/>
    <w:rsid w:val="000B657B"/>
    <w:rsid w:val="000B69D4"/>
    <w:rsid w:val="000B6E20"/>
    <w:rsid w:val="000B7022"/>
    <w:rsid w:val="000B712A"/>
    <w:rsid w:val="000B7255"/>
    <w:rsid w:val="000B74ED"/>
    <w:rsid w:val="000B77B2"/>
    <w:rsid w:val="000B7A4F"/>
    <w:rsid w:val="000B7A63"/>
    <w:rsid w:val="000B7B48"/>
    <w:rsid w:val="000B7F32"/>
    <w:rsid w:val="000C01B4"/>
    <w:rsid w:val="000C0311"/>
    <w:rsid w:val="000C059B"/>
    <w:rsid w:val="000C0956"/>
    <w:rsid w:val="000C0A0F"/>
    <w:rsid w:val="000C0D1F"/>
    <w:rsid w:val="000C0E2D"/>
    <w:rsid w:val="000C1194"/>
    <w:rsid w:val="000C1355"/>
    <w:rsid w:val="000C1783"/>
    <w:rsid w:val="000C197F"/>
    <w:rsid w:val="000C1C5F"/>
    <w:rsid w:val="000C1F0A"/>
    <w:rsid w:val="000C229D"/>
    <w:rsid w:val="000C26E2"/>
    <w:rsid w:val="000C27A5"/>
    <w:rsid w:val="000C3360"/>
    <w:rsid w:val="000C363A"/>
    <w:rsid w:val="000C385E"/>
    <w:rsid w:val="000C3923"/>
    <w:rsid w:val="000C420F"/>
    <w:rsid w:val="000C430D"/>
    <w:rsid w:val="000C4C13"/>
    <w:rsid w:val="000C517F"/>
    <w:rsid w:val="000C5347"/>
    <w:rsid w:val="000C545E"/>
    <w:rsid w:val="000C54AC"/>
    <w:rsid w:val="000C55E1"/>
    <w:rsid w:val="000C583C"/>
    <w:rsid w:val="000C5A86"/>
    <w:rsid w:val="000C6B16"/>
    <w:rsid w:val="000C70C0"/>
    <w:rsid w:val="000C734A"/>
    <w:rsid w:val="000C734E"/>
    <w:rsid w:val="000C752C"/>
    <w:rsid w:val="000C7B76"/>
    <w:rsid w:val="000D008A"/>
    <w:rsid w:val="000D0096"/>
    <w:rsid w:val="000D0856"/>
    <w:rsid w:val="000D08E6"/>
    <w:rsid w:val="000D0D0B"/>
    <w:rsid w:val="000D10D3"/>
    <w:rsid w:val="000D1AF2"/>
    <w:rsid w:val="000D1F3A"/>
    <w:rsid w:val="000D2AAC"/>
    <w:rsid w:val="000D2BAF"/>
    <w:rsid w:val="000D2E96"/>
    <w:rsid w:val="000D2EB9"/>
    <w:rsid w:val="000D3153"/>
    <w:rsid w:val="000D31E9"/>
    <w:rsid w:val="000D3512"/>
    <w:rsid w:val="000D3F3B"/>
    <w:rsid w:val="000D4100"/>
    <w:rsid w:val="000D4125"/>
    <w:rsid w:val="000D4248"/>
    <w:rsid w:val="000D45F6"/>
    <w:rsid w:val="000D48ED"/>
    <w:rsid w:val="000D4B16"/>
    <w:rsid w:val="000D4E33"/>
    <w:rsid w:val="000D53C3"/>
    <w:rsid w:val="000D55F8"/>
    <w:rsid w:val="000D5AD5"/>
    <w:rsid w:val="000D5D94"/>
    <w:rsid w:val="000D5E69"/>
    <w:rsid w:val="000D5F6B"/>
    <w:rsid w:val="000D6134"/>
    <w:rsid w:val="000D68FA"/>
    <w:rsid w:val="000D6C83"/>
    <w:rsid w:val="000D6D1E"/>
    <w:rsid w:val="000D6E7A"/>
    <w:rsid w:val="000D6EBF"/>
    <w:rsid w:val="000D71EA"/>
    <w:rsid w:val="000D74E1"/>
    <w:rsid w:val="000D7567"/>
    <w:rsid w:val="000D7F82"/>
    <w:rsid w:val="000E05F7"/>
    <w:rsid w:val="000E0704"/>
    <w:rsid w:val="000E07B1"/>
    <w:rsid w:val="000E080F"/>
    <w:rsid w:val="000E09E8"/>
    <w:rsid w:val="000E0B93"/>
    <w:rsid w:val="000E0DDF"/>
    <w:rsid w:val="000E0EC6"/>
    <w:rsid w:val="000E0F24"/>
    <w:rsid w:val="000E1313"/>
    <w:rsid w:val="000E17C8"/>
    <w:rsid w:val="000E1E76"/>
    <w:rsid w:val="000E216F"/>
    <w:rsid w:val="000E21C8"/>
    <w:rsid w:val="000E22FF"/>
    <w:rsid w:val="000E27B7"/>
    <w:rsid w:val="000E2837"/>
    <w:rsid w:val="000E2C14"/>
    <w:rsid w:val="000E3783"/>
    <w:rsid w:val="000E387D"/>
    <w:rsid w:val="000E3D48"/>
    <w:rsid w:val="000E428D"/>
    <w:rsid w:val="000E465E"/>
    <w:rsid w:val="000E4795"/>
    <w:rsid w:val="000E48EC"/>
    <w:rsid w:val="000E4975"/>
    <w:rsid w:val="000E4FD1"/>
    <w:rsid w:val="000E5105"/>
    <w:rsid w:val="000E53CC"/>
    <w:rsid w:val="000E55BF"/>
    <w:rsid w:val="000E571C"/>
    <w:rsid w:val="000E5A2E"/>
    <w:rsid w:val="000E5A71"/>
    <w:rsid w:val="000E5A82"/>
    <w:rsid w:val="000E5B6E"/>
    <w:rsid w:val="000E5C8A"/>
    <w:rsid w:val="000E5FE4"/>
    <w:rsid w:val="000E609A"/>
    <w:rsid w:val="000E6363"/>
    <w:rsid w:val="000E63A3"/>
    <w:rsid w:val="000E642F"/>
    <w:rsid w:val="000E647C"/>
    <w:rsid w:val="000E6920"/>
    <w:rsid w:val="000E7046"/>
    <w:rsid w:val="000E71B2"/>
    <w:rsid w:val="000E7381"/>
    <w:rsid w:val="000E781A"/>
    <w:rsid w:val="000F0134"/>
    <w:rsid w:val="000F0CD1"/>
    <w:rsid w:val="000F0DEF"/>
    <w:rsid w:val="000F136C"/>
    <w:rsid w:val="000F1C03"/>
    <w:rsid w:val="000F1F5D"/>
    <w:rsid w:val="000F24D4"/>
    <w:rsid w:val="000F2AD2"/>
    <w:rsid w:val="000F2B52"/>
    <w:rsid w:val="000F316A"/>
    <w:rsid w:val="000F34B5"/>
    <w:rsid w:val="000F377D"/>
    <w:rsid w:val="000F47B5"/>
    <w:rsid w:val="000F5021"/>
    <w:rsid w:val="000F557A"/>
    <w:rsid w:val="000F57BF"/>
    <w:rsid w:val="000F5823"/>
    <w:rsid w:val="000F589B"/>
    <w:rsid w:val="000F61E8"/>
    <w:rsid w:val="000F638F"/>
    <w:rsid w:val="000F63C4"/>
    <w:rsid w:val="000F703B"/>
    <w:rsid w:val="000F742E"/>
    <w:rsid w:val="000F7582"/>
    <w:rsid w:val="000F7598"/>
    <w:rsid w:val="000F7A2C"/>
    <w:rsid w:val="000F7A9A"/>
    <w:rsid w:val="000F7CB7"/>
    <w:rsid w:val="000F7E53"/>
    <w:rsid w:val="000F7E68"/>
    <w:rsid w:val="0010015A"/>
    <w:rsid w:val="001003CA"/>
    <w:rsid w:val="00100773"/>
    <w:rsid w:val="00100ACF"/>
    <w:rsid w:val="00100DE1"/>
    <w:rsid w:val="00101076"/>
    <w:rsid w:val="00101250"/>
    <w:rsid w:val="0010137F"/>
    <w:rsid w:val="001018D3"/>
    <w:rsid w:val="00101925"/>
    <w:rsid w:val="00101C0A"/>
    <w:rsid w:val="00102403"/>
    <w:rsid w:val="00102577"/>
    <w:rsid w:val="0010272C"/>
    <w:rsid w:val="0010284D"/>
    <w:rsid w:val="001028E3"/>
    <w:rsid w:val="00102A0D"/>
    <w:rsid w:val="00103038"/>
    <w:rsid w:val="00103585"/>
    <w:rsid w:val="00103645"/>
    <w:rsid w:val="00103A30"/>
    <w:rsid w:val="00103DD6"/>
    <w:rsid w:val="0010407B"/>
    <w:rsid w:val="00104523"/>
    <w:rsid w:val="00104618"/>
    <w:rsid w:val="001046A8"/>
    <w:rsid w:val="001046CD"/>
    <w:rsid w:val="001049C4"/>
    <w:rsid w:val="00104DC2"/>
    <w:rsid w:val="00105134"/>
    <w:rsid w:val="0010537E"/>
    <w:rsid w:val="0010561E"/>
    <w:rsid w:val="00105C3F"/>
    <w:rsid w:val="00105F92"/>
    <w:rsid w:val="00106522"/>
    <w:rsid w:val="00106B5A"/>
    <w:rsid w:val="00107084"/>
    <w:rsid w:val="00107755"/>
    <w:rsid w:val="00110168"/>
    <w:rsid w:val="00110169"/>
    <w:rsid w:val="00110360"/>
    <w:rsid w:val="0011060C"/>
    <w:rsid w:val="00110985"/>
    <w:rsid w:val="00110B67"/>
    <w:rsid w:val="00110F15"/>
    <w:rsid w:val="00111021"/>
    <w:rsid w:val="0011160F"/>
    <w:rsid w:val="001117DD"/>
    <w:rsid w:val="00111BDE"/>
    <w:rsid w:val="00111E31"/>
    <w:rsid w:val="001121FD"/>
    <w:rsid w:val="001122E5"/>
    <w:rsid w:val="001128C6"/>
    <w:rsid w:val="00112C37"/>
    <w:rsid w:val="00112D6B"/>
    <w:rsid w:val="00112EE6"/>
    <w:rsid w:val="001135A3"/>
    <w:rsid w:val="0011388B"/>
    <w:rsid w:val="00113BE7"/>
    <w:rsid w:val="00113F2F"/>
    <w:rsid w:val="00114007"/>
    <w:rsid w:val="00114138"/>
    <w:rsid w:val="001141F3"/>
    <w:rsid w:val="001147AE"/>
    <w:rsid w:val="001148A8"/>
    <w:rsid w:val="00114B7B"/>
    <w:rsid w:val="001150F4"/>
    <w:rsid w:val="00115253"/>
    <w:rsid w:val="00115520"/>
    <w:rsid w:val="00115582"/>
    <w:rsid w:val="00115976"/>
    <w:rsid w:val="00115A71"/>
    <w:rsid w:val="00116243"/>
    <w:rsid w:val="001162AA"/>
    <w:rsid w:val="00116CED"/>
    <w:rsid w:val="00117176"/>
    <w:rsid w:val="001171C5"/>
    <w:rsid w:val="00117289"/>
    <w:rsid w:val="00117869"/>
    <w:rsid w:val="001178EA"/>
    <w:rsid w:val="00117F89"/>
    <w:rsid w:val="001200D4"/>
    <w:rsid w:val="001203D8"/>
    <w:rsid w:val="0012070E"/>
    <w:rsid w:val="00120FCE"/>
    <w:rsid w:val="00121173"/>
    <w:rsid w:val="001213E1"/>
    <w:rsid w:val="00121772"/>
    <w:rsid w:val="001222F8"/>
    <w:rsid w:val="00122414"/>
    <w:rsid w:val="00122546"/>
    <w:rsid w:val="00122A54"/>
    <w:rsid w:val="00123025"/>
    <w:rsid w:val="001230D2"/>
    <w:rsid w:val="001230FF"/>
    <w:rsid w:val="0012313E"/>
    <w:rsid w:val="001231D1"/>
    <w:rsid w:val="0012342F"/>
    <w:rsid w:val="0012356C"/>
    <w:rsid w:val="001236BA"/>
    <w:rsid w:val="00123822"/>
    <w:rsid w:val="00123A06"/>
    <w:rsid w:val="00123D7D"/>
    <w:rsid w:val="0012407F"/>
    <w:rsid w:val="0012448E"/>
    <w:rsid w:val="001249B0"/>
    <w:rsid w:val="00124DED"/>
    <w:rsid w:val="00124EB3"/>
    <w:rsid w:val="00125354"/>
    <w:rsid w:val="001256D8"/>
    <w:rsid w:val="001259E6"/>
    <w:rsid w:val="00125EE2"/>
    <w:rsid w:val="00125F3B"/>
    <w:rsid w:val="001264F1"/>
    <w:rsid w:val="00126694"/>
    <w:rsid w:val="00126E40"/>
    <w:rsid w:val="00127611"/>
    <w:rsid w:val="00127CAB"/>
    <w:rsid w:val="00127D50"/>
    <w:rsid w:val="0013001A"/>
    <w:rsid w:val="0013028A"/>
    <w:rsid w:val="00130779"/>
    <w:rsid w:val="00130AB3"/>
    <w:rsid w:val="00131129"/>
    <w:rsid w:val="0013166F"/>
    <w:rsid w:val="001319D8"/>
    <w:rsid w:val="001319FC"/>
    <w:rsid w:val="00131A9A"/>
    <w:rsid w:val="0013235C"/>
    <w:rsid w:val="0013238D"/>
    <w:rsid w:val="001337BE"/>
    <w:rsid w:val="00133B50"/>
    <w:rsid w:val="00133C06"/>
    <w:rsid w:val="00133E96"/>
    <w:rsid w:val="00133F16"/>
    <w:rsid w:val="00134A80"/>
    <w:rsid w:val="00135011"/>
    <w:rsid w:val="001350BD"/>
    <w:rsid w:val="001350D0"/>
    <w:rsid w:val="001350EE"/>
    <w:rsid w:val="001353BC"/>
    <w:rsid w:val="00135647"/>
    <w:rsid w:val="00135660"/>
    <w:rsid w:val="00135CFD"/>
    <w:rsid w:val="00135EB5"/>
    <w:rsid w:val="00135F50"/>
    <w:rsid w:val="00136223"/>
    <w:rsid w:val="00136253"/>
    <w:rsid w:val="00136D39"/>
    <w:rsid w:val="0013714E"/>
    <w:rsid w:val="001375BF"/>
    <w:rsid w:val="0013792C"/>
    <w:rsid w:val="00137AB3"/>
    <w:rsid w:val="00137ADC"/>
    <w:rsid w:val="00137DE5"/>
    <w:rsid w:val="00140154"/>
    <w:rsid w:val="00141147"/>
    <w:rsid w:val="00141B93"/>
    <w:rsid w:val="00141BBF"/>
    <w:rsid w:val="00142104"/>
    <w:rsid w:val="00142345"/>
    <w:rsid w:val="00142910"/>
    <w:rsid w:val="00142CFE"/>
    <w:rsid w:val="00142F26"/>
    <w:rsid w:val="00143094"/>
    <w:rsid w:val="00143589"/>
    <w:rsid w:val="001435E4"/>
    <w:rsid w:val="00143681"/>
    <w:rsid w:val="00143C81"/>
    <w:rsid w:val="00143ECE"/>
    <w:rsid w:val="00143F05"/>
    <w:rsid w:val="0014478D"/>
    <w:rsid w:val="0014499D"/>
    <w:rsid w:val="001449FF"/>
    <w:rsid w:val="00144E39"/>
    <w:rsid w:val="00144F07"/>
    <w:rsid w:val="00145291"/>
    <w:rsid w:val="00145666"/>
    <w:rsid w:val="00145CEB"/>
    <w:rsid w:val="001465E3"/>
    <w:rsid w:val="0014664D"/>
    <w:rsid w:val="001469EB"/>
    <w:rsid w:val="00146B89"/>
    <w:rsid w:val="00146F41"/>
    <w:rsid w:val="00147266"/>
    <w:rsid w:val="001472F6"/>
    <w:rsid w:val="0014731D"/>
    <w:rsid w:val="001476D1"/>
    <w:rsid w:val="001476DD"/>
    <w:rsid w:val="0014772C"/>
    <w:rsid w:val="0014782F"/>
    <w:rsid w:val="0014789D"/>
    <w:rsid w:val="00147920"/>
    <w:rsid w:val="00147A8E"/>
    <w:rsid w:val="00147CD8"/>
    <w:rsid w:val="00147ECB"/>
    <w:rsid w:val="001500DF"/>
    <w:rsid w:val="001502A6"/>
    <w:rsid w:val="001506E8"/>
    <w:rsid w:val="00150A52"/>
    <w:rsid w:val="00150D58"/>
    <w:rsid w:val="00150ED7"/>
    <w:rsid w:val="00151583"/>
    <w:rsid w:val="001517EB"/>
    <w:rsid w:val="00151C61"/>
    <w:rsid w:val="001521CD"/>
    <w:rsid w:val="001524C4"/>
    <w:rsid w:val="00152676"/>
    <w:rsid w:val="001526AA"/>
    <w:rsid w:val="00152BBD"/>
    <w:rsid w:val="00152D41"/>
    <w:rsid w:val="0015302D"/>
    <w:rsid w:val="00153140"/>
    <w:rsid w:val="00153CE6"/>
    <w:rsid w:val="00153D68"/>
    <w:rsid w:val="00153F61"/>
    <w:rsid w:val="00154143"/>
    <w:rsid w:val="00154276"/>
    <w:rsid w:val="00154543"/>
    <w:rsid w:val="001549D6"/>
    <w:rsid w:val="001549EE"/>
    <w:rsid w:val="00154D29"/>
    <w:rsid w:val="00154D94"/>
    <w:rsid w:val="00154DF6"/>
    <w:rsid w:val="0015517A"/>
    <w:rsid w:val="00155AB0"/>
    <w:rsid w:val="00155C39"/>
    <w:rsid w:val="00155D88"/>
    <w:rsid w:val="00156088"/>
    <w:rsid w:val="00156148"/>
    <w:rsid w:val="0015646D"/>
    <w:rsid w:val="0015690A"/>
    <w:rsid w:val="00156DF3"/>
    <w:rsid w:val="00156E7A"/>
    <w:rsid w:val="00156FD9"/>
    <w:rsid w:val="001571DD"/>
    <w:rsid w:val="0015770C"/>
    <w:rsid w:val="001579FB"/>
    <w:rsid w:val="00157C88"/>
    <w:rsid w:val="00157ECC"/>
    <w:rsid w:val="00157F04"/>
    <w:rsid w:val="00160499"/>
    <w:rsid w:val="00160518"/>
    <w:rsid w:val="00160645"/>
    <w:rsid w:val="00160B3D"/>
    <w:rsid w:val="00160DFE"/>
    <w:rsid w:val="00161357"/>
    <w:rsid w:val="0016164A"/>
    <w:rsid w:val="00161D13"/>
    <w:rsid w:val="00161D5F"/>
    <w:rsid w:val="001620C0"/>
    <w:rsid w:val="001624C2"/>
    <w:rsid w:val="0016273B"/>
    <w:rsid w:val="0016278B"/>
    <w:rsid w:val="00162998"/>
    <w:rsid w:val="001629E1"/>
    <w:rsid w:val="00162A91"/>
    <w:rsid w:val="001631CE"/>
    <w:rsid w:val="00163440"/>
    <w:rsid w:val="00163E1D"/>
    <w:rsid w:val="00163F2E"/>
    <w:rsid w:val="00164041"/>
    <w:rsid w:val="00164052"/>
    <w:rsid w:val="001640AB"/>
    <w:rsid w:val="0016459A"/>
    <w:rsid w:val="00164687"/>
    <w:rsid w:val="001649A0"/>
    <w:rsid w:val="00164A2F"/>
    <w:rsid w:val="00164B5F"/>
    <w:rsid w:val="00164C1B"/>
    <w:rsid w:val="00164EC2"/>
    <w:rsid w:val="0016507C"/>
    <w:rsid w:val="00165A72"/>
    <w:rsid w:val="00165D9C"/>
    <w:rsid w:val="00165EBE"/>
    <w:rsid w:val="0016646D"/>
    <w:rsid w:val="001668DC"/>
    <w:rsid w:val="00166A88"/>
    <w:rsid w:val="00167701"/>
    <w:rsid w:val="00167777"/>
    <w:rsid w:val="00167C63"/>
    <w:rsid w:val="00167DC5"/>
    <w:rsid w:val="00170317"/>
    <w:rsid w:val="00170329"/>
    <w:rsid w:val="001708FB"/>
    <w:rsid w:val="00170ACC"/>
    <w:rsid w:val="00170D84"/>
    <w:rsid w:val="00170DF1"/>
    <w:rsid w:val="00170EE8"/>
    <w:rsid w:val="001710AA"/>
    <w:rsid w:val="001716FB"/>
    <w:rsid w:val="00171E85"/>
    <w:rsid w:val="001721CC"/>
    <w:rsid w:val="0017227A"/>
    <w:rsid w:val="001722F3"/>
    <w:rsid w:val="001726D7"/>
    <w:rsid w:val="001728F6"/>
    <w:rsid w:val="00172E0B"/>
    <w:rsid w:val="00173054"/>
    <w:rsid w:val="001732EA"/>
    <w:rsid w:val="001738A7"/>
    <w:rsid w:val="00173B40"/>
    <w:rsid w:val="0017426A"/>
    <w:rsid w:val="00174510"/>
    <w:rsid w:val="001745A4"/>
    <w:rsid w:val="00174BD9"/>
    <w:rsid w:val="00174BE8"/>
    <w:rsid w:val="00174DCF"/>
    <w:rsid w:val="00174EFE"/>
    <w:rsid w:val="00175031"/>
    <w:rsid w:val="001752D8"/>
    <w:rsid w:val="0017542A"/>
    <w:rsid w:val="00175898"/>
    <w:rsid w:val="00175931"/>
    <w:rsid w:val="00175FF4"/>
    <w:rsid w:val="0017613B"/>
    <w:rsid w:val="00176447"/>
    <w:rsid w:val="001766D9"/>
    <w:rsid w:val="001768D5"/>
    <w:rsid w:val="00176D7E"/>
    <w:rsid w:val="00176D8A"/>
    <w:rsid w:val="001770DC"/>
    <w:rsid w:val="00177147"/>
    <w:rsid w:val="001772EB"/>
    <w:rsid w:val="0017744B"/>
    <w:rsid w:val="0017785C"/>
    <w:rsid w:val="00177955"/>
    <w:rsid w:val="00177976"/>
    <w:rsid w:val="00177DB4"/>
    <w:rsid w:val="001807E2"/>
    <w:rsid w:val="0018088C"/>
    <w:rsid w:val="00180AEE"/>
    <w:rsid w:val="00180B74"/>
    <w:rsid w:val="0018106A"/>
    <w:rsid w:val="001817DA"/>
    <w:rsid w:val="00181C0D"/>
    <w:rsid w:val="00182013"/>
    <w:rsid w:val="0018207E"/>
    <w:rsid w:val="001823A3"/>
    <w:rsid w:val="001826E2"/>
    <w:rsid w:val="001827F6"/>
    <w:rsid w:val="00182B59"/>
    <w:rsid w:val="00182B6A"/>
    <w:rsid w:val="00182E85"/>
    <w:rsid w:val="00182F39"/>
    <w:rsid w:val="001832C7"/>
    <w:rsid w:val="00183C2C"/>
    <w:rsid w:val="00183DAE"/>
    <w:rsid w:val="00183E09"/>
    <w:rsid w:val="00183F47"/>
    <w:rsid w:val="001842D3"/>
    <w:rsid w:val="00184423"/>
    <w:rsid w:val="00184AA7"/>
    <w:rsid w:val="00184B2F"/>
    <w:rsid w:val="001851B5"/>
    <w:rsid w:val="001854C6"/>
    <w:rsid w:val="00185773"/>
    <w:rsid w:val="00185917"/>
    <w:rsid w:val="00185B14"/>
    <w:rsid w:val="00185C4D"/>
    <w:rsid w:val="00185D3A"/>
    <w:rsid w:val="00186D91"/>
    <w:rsid w:val="001870D3"/>
    <w:rsid w:val="0018742B"/>
    <w:rsid w:val="001876D8"/>
    <w:rsid w:val="0018783D"/>
    <w:rsid w:val="00187ECF"/>
    <w:rsid w:val="00190046"/>
    <w:rsid w:val="001900EC"/>
    <w:rsid w:val="00190212"/>
    <w:rsid w:val="001905B9"/>
    <w:rsid w:val="00190848"/>
    <w:rsid w:val="00190A4F"/>
    <w:rsid w:val="00190CB2"/>
    <w:rsid w:val="00190F48"/>
    <w:rsid w:val="00191037"/>
    <w:rsid w:val="001914C2"/>
    <w:rsid w:val="001916F9"/>
    <w:rsid w:val="00191764"/>
    <w:rsid w:val="00191793"/>
    <w:rsid w:val="00191823"/>
    <w:rsid w:val="00191A42"/>
    <w:rsid w:val="00191A4D"/>
    <w:rsid w:val="00191BEB"/>
    <w:rsid w:val="0019229A"/>
    <w:rsid w:val="00192AD8"/>
    <w:rsid w:val="00192B74"/>
    <w:rsid w:val="00193269"/>
    <w:rsid w:val="0019387A"/>
    <w:rsid w:val="00193927"/>
    <w:rsid w:val="00193E05"/>
    <w:rsid w:val="0019460C"/>
    <w:rsid w:val="00195536"/>
    <w:rsid w:val="001955A2"/>
    <w:rsid w:val="00195D7B"/>
    <w:rsid w:val="001967A5"/>
    <w:rsid w:val="00196CB8"/>
    <w:rsid w:val="00196F65"/>
    <w:rsid w:val="001975BE"/>
    <w:rsid w:val="00197654"/>
    <w:rsid w:val="00197B0C"/>
    <w:rsid w:val="00197BA4"/>
    <w:rsid w:val="00197C66"/>
    <w:rsid w:val="00197DAF"/>
    <w:rsid w:val="00197DFB"/>
    <w:rsid w:val="001A00D1"/>
    <w:rsid w:val="001A05D7"/>
    <w:rsid w:val="001A0916"/>
    <w:rsid w:val="001A0AF3"/>
    <w:rsid w:val="001A0B77"/>
    <w:rsid w:val="001A0E01"/>
    <w:rsid w:val="001A1630"/>
    <w:rsid w:val="001A1688"/>
    <w:rsid w:val="001A1CBA"/>
    <w:rsid w:val="001A1E53"/>
    <w:rsid w:val="001A223A"/>
    <w:rsid w:val="001A26D8"/>
    <w:rsid w:val="001A2C51"/>
    <w:rsid w:val="001A2E38"/>
    <w:rsid w:val="001A30C6"/>
    <w:rsid w:val="001A35C7"/>
    <w:rsid w:val="001A3EE8"/>
    <w:rsid w:val="001A41BC"/>
    <w:rsid w:val="001A44D1"/>
    <w:rsid w:val="001A46D6"/>
    <w:rsid w:val="001A4CD9"/>
    <w:rsid w:val="001A4D9E"/>
    <w:rsid w:val="001A4E12"/>
    <w:rsid w:val="001A510A"/>
    <w:rsid w:val="001A5771"/>
    <w:rsid w:val="001A582E"/>
    <w:rsid w:val="001A6093"/>
    <w:rsid w:val="001A659F"/>
    <w:rsid w:val="001A6A0F"/>
    <w:rsid w:val="001A6C84"/>
    <w:rsid w:val="001A6E13"/>
    <w:rsid w:val="001A729A"/>
    <w:rsid w:val="001A7615"/>
    <w:rsid w:val="001A7AA5"/>
    <w:rsid w:val="001A7EF4"/>
    <w:rsid w:val="001A7EFC"/>
    <w:rsid w:val="001A7FA1"/>
    <w:rsid w:val="001B0247"/>
    <w:rsid w:val="001B03A6"/>
    <w:rsid w:val="001B069F"/>
    <w:rsid w:val="001B080B"/>
    <w:rsid w:val="001B0F09"/>
    <w:rsid w:val="001B133C"/>
    <w:rsid w:val="001B1459"/>
    <w:rsid w:val="001B16F3"/>
    <w:rsid w:val="001B1A33"/>
    <w:rsid w:val="001B240C"/>
    <w:rsid w:val="001B242E"/>
    <w:rsid w:val="001B25E4"/>
    <w:rsid w:val="001B293A"/>
    <w:rsid w:val="001B2A4D"/>
    <w:rsid w:val="001B2AD8"/>
    <w:rsid w:val="001B2F6D"/>
    <w:rsid w:val="001B2F6E"/>
    <w:rsid w:val="001B3287"/>
    <w:rsid w:val="001B338C"/>
    <w:rsid w:val="001B3693"/>
    <w:rsid w:val="001B36FD"/>
    <w:rsid w:val="001B374E"/>
    <w:rsid w:val="001B3A1D"/>
    <w:rsid w:val="001B40E9"/>
    <w:rsid w:val="001B43B6"/>
    <w:rsid w:val="001B4524"/>
    <w:rsid w:val="001B452C"/>
    <w:rsid w:val="001B463D"/>
    <w:rsid w:val="001B4681"/>
    <w:rsid w:val="001B4B23"/>
    <w:rsid w:val="001B50A1"/>
    <w:rsid w:val="001B519D"/>
    <w:rsid w:val="001B5AF9"/>
    <w:rsid w:val="001B5CA0"/>
    <w:rsid w:val="001B5D6A"/>
    <w:rsid w:val="001B5E04"/>
    <w:rsid w:val="001B6075"/>
    <w:rsid w:val="001B6262"/>
    <w:rsid w:val="001B66A8"/>
    <w:rsid w:val="001B6922"/>
    <w:rsid w:val="001B6D47"/>
    <w:rsid w:val="001B74AC"/>
    <w:rsid w:val="001B7C1E"/>
    <w:rsid w:val="001B7EC5"/>
    <w:rsid w:val="001C002A"/>
    <w:rsid w:val="001C00DC"/>
    <w:rsid w:val="001C06BA"/>
    <w:rsid w:val="001C0C16"/>
    <w:rsid w:val="001C1845"/>
    <w:rsid w:val="001C1AE6"/>
    <w:rsid w:val="001C1C6B"/>
    <w:rsid w:val="001C1FAF"/>
    <w:rsid w:val="001C274E"/>
    <w:rsid w:val="001C27BB"/>
    <w:rsid w:val="001C28D8"/>
    <w:rsid w:val="001C2C07"/>
    <w:rsid w:val="001C35A7"/>
    <w:rsid w:val="001C3696"/>
    <w:rsid w:val="001C3BF5"/>
    <w:rsid w:val="001C3C71"/>
    <w:rsid w:val="001C482F"/>
    <w:rsid w:val="001C4D72"/>
    <w:rsid w:val="001C4F0D"/>
    <w:rsid w:val="001C4F5B"/>
    <w:rsid w:val="001C50FA"/>
    <w:rsid w:val="001C5129"/>
    <w:rsid w:val="001C526C"/>
    <w:rsid w:val="001C5273"/>
    <w:rsid w:val="001C579C"/>
    <w:rsid w:val="001C5AC6"/>
    <w:rsid w:val="001C5AD1"/>
    <w:rsid w:val="001C5B62"/>
    <w:rsid w:val="001C605D"/>
    <w:rsid w:val="001C60D1"/>
    <w:rsid w:val="001C62B1"/>
    <w:rsid w:val="001C6552"/>
    <w:rsid w:val="001C65B6"/>
    <w:rsid w:val="001C69B9"/>
    <w:rsid w:val="001C6BA6"/>
    <w:rsid w:val="001C6FAF"/>
    <w:rsid w:val="001C70D6"/>
    <w:rsid w:val="001C710A"/>
    <w:rsid w:val="001C7522"/>
    <w:rsid w:val="001C7729"/>
    <w:rsid w:val="001C7790"/>
    <w:rsid w:val="001C7924"/>
    <w:rsid w:val="001C7A4C"/>
    <w:rsid w:val="001D024B"/>
    <w:rsid w:val="001D0349"/>
    <w:rsid w:val="001D03D5"/>
    <w:rsid w:val="001D0470"/>
    <w:rsid w:val="001D08EB"/>
    <w:rsid w:val="001D0B18"/>
    <w:rsid w:val="001D0C19"/>
    <w:rsid w:val="001D0D5A"/>
    <w:rsid w:val="001D0D7A"/>
    <w:rsid w:val="001D0DED"/>
    <w:rsid w:val="001D0EA8"/>
    <w:rsid w:val="001D0F14"/>
    <w:rsid w:val="001D0F4F"/>
    <w:rsid w:val="001D0F70"/>
    <w:rsid w:val="001D1068"/>
    <w:rsid w:val="001D191B"/>
    <w:rsid w:val="001D1A23"/>
    <w:rsid w:val="001D1A5D"/>
    <w:rsid w:val="001D1AB0"/>
    <w:rsid w:val="001D1D5C"/>
    <w:rsid w:val="001D219D"/>
    <w:rsid w:val="001D2560"/>
    <w:rsid w:val="001D295F"/>
    <w:rsid w:val="001D30B2"/>
    <w:rsid w:val="001D3861"/>
    <w:rsid w:val="001D4309"/>
    <w:rsid w:val="001D45EB"/>
    <w:rsid w:val="001D485C"/>
    <w:rsid w:val="001D4AA8"/>
    <w:rsid w:val="001D4E84"/>
    <w:rsid w:val="001D5049"/>
    <w:rsid w:val="001D54FB"/>
    <w:rsid w:val="001D56D4"/>
    <w:rsid w:val="001D58C9"/>
    <w:rsid w:val="001D59BE"/>
    <w:rsid w:val="001D5CCF"/>
    <w:rsid w:val="001D5F8F"/>
    <w:rsid w:val="001D66ED"/>
    <w:rsid w:val="001D6992"/>
    <w:rsid w:val="001D6A08"/>
    <w:rsid w:val="001D6EF3"/>
    <w:rsid w:val="001D70DB"/>
    <w:rsid w:val="001D731F"/>
    <w:rsid w:val="001D7839"/>
    <w:rsid w:val="001D7863"/>
    <w:rsid w:val="001D79A6"/>
    <w:rsid w:val="001D7CB5"/>
    <w:rsid w:val="001D7D44"/>
    <w:rsid w:val="001D7DAE"/>
    <w:rsid w:val="001D7E18"/>
    <w:rsid w:val="001D7F61"/>
    <w:rsid w:val="001D7F8C"/>
    <w:rsid w:val="001E035F"/>
    <w:rsid w:val="001E07E7"/>
    <w:rsid w:val="001E0A02"/>
    <w:rsid w:val="001E0C2D"/>
    <w:rsid w:val="001E123F"/>
    <w:rsid w:val="001E189A"/>
    <w:rsid w:val="001E1D2F"/>
    <w:rsid w:val="001E1E41"/>
    <w:rsid w:val="001E1FA0"/>
    <w:rsid w:val="001E250F"/>
    <w:rsid w:val="001E2692"/>
    <w:rsid w:val="001E2786"/>
    <w:rsid w:val="001E28E8"/>
    <w:rsid w:val="001E2968"/>
    <w:rsid w:val="001E2ED8"/>
    <w:rsid w:val="001E31EA"/>
    <w:rsid w:val="001E328A"/>
    <w:rsid w:val="001E32D3"/>
    <w:rsid w:val="001E3334"/>
    <w:rsid w:val="001E34E6"/>
    <w:rsid w:val="001E3A63"/>
    <w:rsid w:val="001E3A87"/>
    <w:rsid w:val="001E45F3"/>
    <w:rsid w:val="001E464D"/>
    <w:rsid w:val="001E497F"/>
    <w:rsid w:val="001E4B34"/>
    <w:rsid w:val="001E56EC"/>
    <w:rsid w:val="001E57A8"/>
    <w:rsid w:val="001E5909"/>
    <w:rsid w:val="001E5A59"/>
    <w:rsid w:val="001E5B80"/>
    <w:rsid w:val="001E5C90"/>
    <w:rsid w:val="001E5E2C"/>
    <w:rsid w:val="001E6360"/>
    <w:rsid w:val="001E6477"/>
    <w:rsid w:val="001E677D"/>
    <w:rsid w:val="001E6D0B"/>
    <w:rsid w:val="001E70DB"/>
    <w:rsid w:val="001E71B5"/>
    <w:rsid w:val="001E739A"/>
    <w:rsid w:val="001E7E14"/>
    <w:rsid w:val="001F0189"/>
    <w:rsid w:val="001F02C7"/>
    <w:rsid w:val="001F0EFD"/>
    <w:rsid w:val="001F0F4D"/>
    <w:rsid w:val="001F10E2"/>
    <w:rsid w:val="001F116E"/>
    <w:rsid w:val="001F1531"/>
    <w:rsid w:val="001F1545"/>
    <w:rsid w:val="001F17C7"/>
    <w:rsid w:val="001F1971"/>
    <w:rsid w:val="001F1EE0"/>
    <w:rsid w:val="001F2CEE"/>
    <w:rsid w:val="001F2D9A"/>
    <w:rsid w:val="001F2E35"/>
    <w:rsid w:val="001F2F10"/>
    <w:rsid w:val="001F3512"/>
    <w:rsid w:val="001F381D"/>
    <w:rsid w:val="001F39F7"/>
    <w:rsid w:val="001F4009"/>
    <w:rsid w:val="001F41FF"/>
    <w:rsid w:val="001F4656"/>
    <w:rsid w:val="001F47AA"/>
    <w:rsid w:val="001F4A4D"/>
    <w:rsid w:val="001F54FB"/>
    <w:rsid w:val="001F556A"/>
    <w:rsid w:val="001F5805"/>
    <w:rsid w:val="001F5AB3"/>
    <w:rsid w:val="001F6160"/>
    <w:rsid w:val="001F6632"/>
    <w:rsid w:val="001F6692"/>
    <w:rsid w:val="001F6764"/>
    <w:rsid w:val="001F70AF"/>
    <w:rsid w:val="001F71DF"/>
    <w:rsid w:val="001F7698"/>
    <w:rsid w:val="001F7ACA"/>
    <w:rsid w:val="002007EC"/>
    <w:rsid w:val="00200B1E"/>
    <w:rsid w:val="00200C27"/>
    <w:rsid w:val="00200C8B"/>
    <w:rsid w:val="00200C95"/>
    <w:rsid w:val="00200D5C"/>
    <w:rsid w:val="00200E89"/>
    <w:rsid w:val="002010D4"/>
    <w:rsid w:val="002015C6"/>
    <w:rsid w:val="00201DBF"/>
    <w:rsid w:val="00202C24"/>
    <w:rsid w:val="00202DB4"/>
    <w:rsid w:val="00202EAA"/>
    <w:rsid w:val="0020320F"/>
    <w:rsid w:val="002035F9"/>
    <w:rsid w:val="00203795"/>
    <w:rsid w:val="002038A1"/>
    <w:rsid w:val="00203995"/>
    <w:rsid w:val="00203DC9"/>
    <w:rsid w:val="002040A4"/>
    <w:rsid w:val="002040A6"/>
    <w:rsid w:val="002040FE"/>
    <w:rsid w:val="0020416C"/>
    <w:rsid w:val="00204582"/>
    <w:rsid w:val="002046AD"/>
    <w:rsid w:val="0020494C"/>
    <w:rsid w:val="002052B7"/>
    <w:rsid w:val="00205440"/>
    <w:rsid w:val="002055B3"/>
    <w:rsid w:val="0020596E"/>
    <w:rsid w:val="00205EB1"/>
    <w:rsid w:val="00205F23"/>
    <w:rsid w:val="002065E2"/>
    <w:rsid w:val="00206DC4"/>
    <w:rsid w:val="00207012"/>
    <w:rsid w:val="00207487"/>
    <w:rsid w:val="002074BD"/>
    <w:rsid w:val="00207601"/>
    <w:rsid w:val="00207A53"/>
    <w:rsid w:val="00207FA9"/>
    <w:rsid w:val="00210393"/>
    <w:rsid w:val="0021063E"/>
    <w:rsid w:val="0021077D"/>
    <w:rsid w:val="00210AFC"/>
    <w:rsid w:val="00210BB6"/>
    <w:rsid w:val="00210EC1"/>
    <w:rsid w:val="00211893"/>
    <w:rsid w:val="00211974"/>
    <w:rsid w:val="00211F0F"/>
    <w:rsid w:val="002123C6"/>
    <w:rsid w:val="002127AC"/>
    <w:rsid w:val="00212C78"/>
    <w:rsid w:val="00212DD9"/>
    <w:rsid w:val="00212F70"/>
    <w:rsid w:val="00213037"/>
    <w:rsid w:val="00213655"/>
    <w:rsid w:val="00213B32"/>
    <w:rsid w:val="00214441"/>
    <w:rsid w:val="002144F7"/>
    <w:rsid w:val="00214F05"/>
    <w:rsid w:val="002153DA"/>
    <w:rsid w:val="002159F2"/>
    <w:rsid w:val="00215E1E"/>
    <w:rsid w:val="002161EB"/>
    <w:rsid w:val="002163FC"/>
    <w:rsid w:val="00216879"/>
    <w:rsid w:val="002169F8"/>
    <w:rsid w:val="00217843"/>
    <w:rsid w:val="002179F3"/>
    <w:rsid w:val="00217A7A"/>
    <w:rsid w:val="00217B36"/>
    <w:rsid w:val="00217CC6"/>
    <w:rsid w:val="00217DAE"/>
    <w:rsid w:val="002201CB"/>
    <w:rsid w:val="00220510"/>
    <w:rsid w:val="002205E4"/>
    <w:rsid w:val="00220886"/>
    <w:rsid w:val="00220913"/>
    <w:rsid w:val="00220A27"/>
    <w:rsid w:val="0022122D"/>
    <w:rsid w:val="00221233"/>
    <w:rsid w:val="002212FD"/>
    <w:rsid w:val="00221360"/>
    <w:rsid w:val="00221550"/>
    <w:rsid w:val="00221E29"/>
    <w:rsid w:val="002223A4"/>
    <w:rsid w:val="00222409"/>
    <w:rsid w:val="00222887"/>
    <w:rsid w:val="002228CF"/>
    <w:rsid w:val="002230C3"/>
    <w:rsid w:val="002233D2"/>
    <w:rsid w:val="00223513"/>
    <w:rsid w:val="00223741"/>
    <w:rsid w:val="0022394B"/>
    <w:rsid w:val="00223BAE"/>
    <w:rsid w:val="00223E33"/>
    <w:rsid w:val="002243FC"/>
    <w:rsid w:val="0022496A"/>
    <w:rsid w:val="00224DBA"/>
    <w:rsid w:val="00224E81"/>
    <w:rsid w:val="002253E5"/>
    <w:rsid w:val="002255A1"/>
    <w:rsid w:val="00225828"/>
    <w:rsid w:val="00225BAC"/>
    <w:rsid w:val="00225DAA"/>
    <w:rsid w:val="00225ECA"/>
    <w:rsid w:val="00225FDA"/>
    <w:rsid w:val="00226785"/>
    <w:rsid w:val="002268EA"/>
    <w:rsid w:val="00226932"/>
    <w:rsid w:val="0022694E"/>
    <w:rsid w:val="00226C2B"/>
    <w:rsid w:val="002270DC"/>
    <w:rsid w:val="0022763F"/>
    <w:rsid w:val="0022783B"/>
    <w:rsid w:val="00227A8A"/>
    <w:rsid w:val="0023001A"/>
    <w:rsid w:val="00230962"/>
    <w:rsid w:val="00230C90"/>
    <w:rsid w:val="00230CCE"/>
    <w:rsid w:val="00230DB9"/>
    <w:rsid w:val="002314E4"/>
    <w:rsid w:val="002315B5"/>
    <w:rsid w:val="00231962"/>
    <w:rsid w:val="0023211F"/>
    <w:rsid w:val="0023214A"/>
    <w:rsid w:val="00232499"/>
    <w:rsid w:val="00232523"/>
    <w:rsid w:val="0023276A"/>
    <w:rsid w:val="00232A0F"/>
    <w:rsid w:val="00232AAE"/>
    <w:rsid w:val="00232B3B"/>
    <w:rsid w:val="00232D08"/>
    <w:rsid w:val="00232EC5"/>
    <w:rsid w:val="00232FA1"/>
    <w:rsid w:val="00233024"/>
    <w:rsid w:val="00233240"/>
    <w:rsid w:val="00233263"/>
    <w:rsid w:val="002335C0"/>
    <w:rsid w:val="00233661"/>
    <w:rsid w:val="00233820"/>
    <w:rsid w:val="002338E0"/>
    <w:rsid w:val="00233FFC"/>
    <w:rsid w:val="0023408A"/>
    <w:rsid w:val="00234166"/>
    <w:rsid w:val="00234364"/>
    <w:rsid w:val="00234C85"/>
    <w:rsid w:val="00234D98"/>
    <w:rsid w:val="0023504A"/>
    <w:rsid w:val="0023547F"/>
    <w:rsid w:val="00235777"/>
    <w:rsid w:val="0023584E"/>
    <w:rsid w:val="00235901"/>
    <w:rsid w:val="00235F4E"/>
    <w:rsid w:val="0023611C"/>
    <w:rsid w:val="0023611F"/>
    <w:rsid w:val="002366DD"/>
    <w:rsid w:val="00236784"/>
    <w:rsid w:val="00236B88"/>
    <w:rsid w:val="00236C09"/>
    <w:rsid w:val="00236E6B"/>
    <w:rsid w:val="002370C1"/>
    <w:rsid w:val="0023721C"/>
    <w:rsid w:val="00237370"/>
    <w:rsid w:val="002373D7"/>
    <w:rsid w:val="00237677"/>
    <w:rsid w:val="002376E3"/>
    <w:rsid w:val="00237750"/>
    <w:rsid w:val="00237938"/>
    <w:rsid w:val="00237B72"/>
    <w:rsid w:val="00237E5A"/>
    <w:rsid w:val="00237E5C"/>
    <w:rsid w:val="00240059"/>
    <w:rsid w:val="00240129"/>
    <w:rsid w:val="0024025C"/>
    <w:rsid w:val="002403BC"/>
    <w:rsid w:val="002405C8"/>
    <w:rsid w:val="0024074F"/>
    <w:rsid w:val="00240811"/>
    <w:rsid w:val="002409A1"/>
    <w:rsid w:val="002409E1"/>
    <w:rsid w:val="00240B2B"/>
    <w:rsid w:val="00240BD5"/>
    <w:rsid w:val="00240FDF"/>
    <w:rsid w:val="0024127C"/>
    <w:rsid w:val="0024141E"/>
    <w:rsid w:val="00241579"/>
    <w:rsid w:val="002415ED"/>
    <w:rsid w:val="002416CB"/>
    <w:rsid w:val="00241BAB"/>
    <w:rsid w:val="00241E60"/>
    <w:rsid w:val="00242415"/>
    <w:rsid w:val="00242524"/>
    <w:rsid w:val="00243389"/>
    <w:rsid w:val="002434D0"/>
    <w:rsid w:val="002434FC"/>
    <w:rsid w:val="0024365F"/>
    <w:rsid w:val="00243723"/>
    <w:rsid w:val="002437A5"/>
    <w:rsid w:val="00243BA3"/>
    <w:rsid w:val="00243F1C"/>
    <w:rsid w:val="00243FCC"/>
    <w:rsid w:val="00244081"/>
    <w:rsid w:val="00244514"/>
    <w:rsid w:val="002446F9"/>
    <w:rsid w:val="00244AAE"/>
    <w:rsid w:val="00244CC8"/>
    <w:rsid w:val="00244E12"/>
    <w:rsid w:val="002458DE"/>
    <w:rsid w:val="00245C81"/>
    <w:rsid w:val="00245ECA"/>
    <w:rsid w:val="00246336"/>
    <w:rsid w:val="002466F1"/>
    <w:rsid w:val="00246A87"/>
    <w:rsid w:val="00246BFE"/>
    <w:rsid w:val="00246C19"/>
    <w:rsid w:val="00246F9C"/>
    <w:rsid w:val="0024710B"/>
    <w:rsid w:val="002473BF"/>
    <w:rsid w:val="002476B9"/>
    <w:rsid w:val="00247BEC"/>
    <w:rsid w:val="00247CB1"/>
    <w:rsid w:val="00247E4B"/>
    <w:rsid w:val="00247F86"/>
    <w:rsid w:val="002505F8"/>
    <w:rsid w:val="002506A2"/>
    <w:rsid w:val="00250700"/>
    <w:rsid w:val="002507B8"/>
    <w:rsid w:val="00250D97"/>
    <w:rsid w:val="002511A5"/>
    <w:rsid w:val="0025155E"/>
    <w:rsid w:val="00251CA7"/>
    <w:rsid w:val="0025205C"/>
    <w:rsid w:val="0025261C"/>
    <w:rsid w:val="00252BA5"/>
    <w:rsid w:val="00252BBF"/>
    <w:rsid w:val="00252EA3"/>
    <w:rsid w:val="00252F22"/>
    <w:rsid w:val="00253145"/>
    <w:rsid w:val="00253299"/>
    <w:rsid w:val="00253581"/>
    <w:rsid w:val="002538BE"/>
    <w:rsid w:val="00253F09"/>
    <w:rsid w:val="00254031"/>
    <w:rsid w:val="002542B7"/>
    <w:rsid w:val="002545AD"/>
    <w:rsid w:val="00254669"/>
    <w:rsid w:val="002550D0"/>
    <w:rsid w:val="0025524B"/>
    <w:rsid w:val="002555C3"/>
    <w:rsid w:val="00255710"/>
    <w:rsid w:val="0025589F"/>
    <w:rsid w:val="002558FE"/>
    <w:rsid w:val="00255AE6"/>
    <w:rsid w:val="00255D32"/>
    <w:rsid w:val="0025618B"/>
    <w:rsid w:val="0025619C"/>
    <w:rsid w:val="0025653F"/>
    <w:rsid w:val="00256E42"/>
    <w:rsid w:val="00256FDA"/>
    <w:rsid w:val="0025712C"/>
    <w:rsid w:val="00257260"/>
    <w:rsid w:val="00257450"/>
    <w:rsid w:val="00257665"/>
    <w:rsid w:val="002576E5"/>
    <w:rsid w:val="00257747"/>
    <w:rsid w:val="002577DB"/>
    <w:rsid w:val="00257999"/>
    <w:rsid w:val="00257CBF"/>
    <w:rsid w:val="002601C5"/>
    <w:rsid w:val="0026037A"/>
    <w:rsid w:val="00260496"/>
    <w:rsid w:val="0026096C"/>
    <w:rsid w:val="00260A52"/>
    <w:rsid w:val="00261303"/>
    <w:rsid w:val="002614F2"/>
    <w:rsid w:val="00261871"/>
    <w:rsid w:val="00261B84"/>
    <w:rsid w:val="00261BAC"/>
    <w:rsid w:val="00261C2B"/>
    <w:rsid w:val="00261C31"/>
    <w:rsid w:val="002623A8"/>
    <w:rsid w:val="0026267D"/>
    <w:rsid w:val="00262D01"/>
    <w:rsid w:val="00262DFD"/>
    <w:rsid w:val="0026317B"/>
    <w:rsid w:val="0026332D"/>
    <w:rsid w:val="0026340C"/>
    <w:rsid w:val="002637AA"/>
    <w:rsid w:val="0026407A"/>
    <w:rsid w:val="00264135"/>
    <w:rsid w:val="002644D7"/>
    <w:rsid w:val="002659ED"/>
    <w:rsid w:val="00265CA7"/>
    <w:rsid w:val="00265CB1"/>
    <w:rsid w:val="00266522"/>
    <w:rsid w:val="00266526"/>
    <w:rsid w:val="00266924"/>
    <w:rsid w:val="00267491"/>
    <w:rsid w:val="00267CCF"/>
    <w:rsid w:val="00267F2B"/>
    <w:rsid w:val="00267F76"/>
    <w:rsid w:val="00270217"/>
    <w:rsid w:val="00270222"/>
    <w:rsid w:val="002702DC"/>
    <w:rsid w:val="002703A8"/>
    <w:rsid w:val="00270464"/>
    <w:rsid w:val="00270480"/>
    <w:rsid w:val="002709F6"/>
    <w:rsid w:val="00270D83"/>
    <w:rsid w:val="00271097"/>
    <w:rsid w:val="00271209"/>
    <w:rsid w:val="00271278"/>
    <w:rsid w:val="0027142B"/>
    <w:rsid w:val="00271511"/>
    <w:rsid w:val="002719D0"/>
    <w:rsid w:val="00271BAF"/>
    <w:rsid w:val="00271D9C"/>
    <w:rsid w:val="002720A1"/>
    <w:rsid w:val="00272349"/>
    <w:rsid w:val="0027269A"/>
    <w:rsid w:val="00272907"/>
    <w:rsid w:val="00272A2A"/>
    <w:rsid w:val="00272D1E"/>
    <w:rsid w:val="00272D60"/>
    <w:rsid w:val="00273162"/>
    <w:rsid w:val="002731C1"/>
    <w:rsid w:val="00273439"/>
    <w:rsid w:val="00273537"/>
    <w:rsid w:val="0027356C"/>
    <w:rsid w:val="00273C1C"/>
    <w:rsid w:val="00273CC3"/>
    <w:rsid w:val="00273DEF"/>
    <w:rsid w:val="00274319"/>
    <w:rsid w:val="0027437D"/>
    <w:rsid w:val="00274446"/>
    <w:rsid w:val="0027445B"/>
    <w:rsid w:val="002744C6"/>
    <w:rsid w:val="00274B6D"/>
    <w:rsid w:val="00274CAA"/>
    <w:rsid w:val="00274D2C"/>
    <w:rsid w:val="00274D9D"/>
    <w:rsid w:val="00274EDA"/>
    <w:rsid w:val="0027509E"/>
    <w:rsid w:val="002751C9"/>
    <w:rsid w:val="00275388"/>
    <w:rsid w:val="00275481"/>
    <w:rsid w:val="00275610"/>
    <w:rsid w:val="00275D19"/>
    <w:rsid w:val="00275DC1"/>
    <w:rsid w:val="00275F39"/>
    <w:rsid w:val="00276864"/>
    <w:rsid w:val="00276B46"/>
    <w:rsid w:val="00276FA9"/>
    <w:rsid w:val="0027737E"/>
    <w:rsid w:val="00277474"/>
    <w:rsid w:val="00277670"/>
    <w:rsid w:val="00277C37"/>
    <w:rsid w:val="00277CD6"/>
    <w:rsid w:val="002801CD"/>
    <w:rsid w:val="00280A94"/>
    <w:rsid w:val="00280AE2"/>
    <w:rsid w:val="00280CD5"/>
    <w:rsid w:val="00280E8A"/>
    <w:rsid w:val="00280EC1"/>
    <w:rsid w:val="002812B8"/>
    <w:rsid w:val="0028150C"/>
    <w:rsid w:val="00281D68"/>
    <w:rsid w:val="002828F1"/>
    <w:rsid w:val="00282914"/>
    <w:rsid w:val="00282A8C"/>
    <w:rsid w:val="002830E7"/>
    <w:rsid w:val="0028315A"/>
    <w:rsid w:val="0028325C"/>
    <w:rsid w:val="00283694"/>
    <w:rsid w:val="00283732"/>
    <w:rsid w:val="002839C6"/>
    <w:rsid w:val="00283B49"/>
    <w:rsid w:val="00283B60"/>
    <w:rsid w:val="00283BEB"/>
    <w:rsid w:val="00283BFF"/>
    <w:rsid w:val="00284086"/>
    <w:rsid w:val="0028420F"/>
    <w:rsid w:val="00284611"/>
    <w:rsid w:val="0028463C"/>
    <w:rsid w:val="00284833"/>
    <w:rsid w:val="00284C19"/>
    <w:rsid w:val="00284E1D"/>
    <w:rsid w:val="00284F4A"/>
    <w:rsid w:val="0028561F"/>
    <w:rsid w:val="00285C37"/>
    <w:rsid w:val="0028616B"/>
    <w:rsid w:val="00286233"/>
    <w:rsid w:val="00286272"/>
    <w:rsid w:val="002868BF"/>
    <w:rsid w:val="00286A14"/>
    <w:rsid w:val="00286BC8"/>
    <w:rsid w:val="00286BC9"/>
    <w:rsid w:val="00286C44"/>
    <w:rsid w:val="002879AD"/>
    <w:rsid w:val="00287A91"/>
    <w:rsid w:val="00287B35"/>
    <w:rsid w:val="00287CDC"/>
    <w:rsid w:val="00287D82"/>
    <w:rsid w:val="00290012"/>
    <w:rsid w:val="00290079"/>
    <w:rsid w:val="00290085"/>
    <w:rsid w:val="00290178"/>
    <w:rsid w:val="002902F3"/>
    <w:rsid w:val="002907A2"/>
    <w:rsid w:val="00290B14"/>
    <w:rsid w:val="00290BC8"/>
    <w:rsid w:val="00290C49"/>
    <w:rsid w:val="002913E1"/>
    <w:rsid w:val="0029155F"/>
    <w:rsid w:val="002917F8"/>
    <w:rsid w:val="00292726"/>
    <w:rsid w:val="00292773"/>
    <w:rsid w:val="00292AC0"/>
    <w:rsid w:val="00292B4C"/>
    <w:rsid w:val="00292E09"/>
    <w:rsid w:val="0029332B"/>
    <w:rsid w:val="0029349A"/>
    <w:rsid w:val="002935D5"/>
    <w:rsid w:val="00294290"/>
    <w:rsid w:val="00294983"/>
    <w:rsid w:val="00294D01"/>
    <w:rsid w:val="00295AB0"/>
    <w:rsid w:val="00295BD4"/>
    <w:rsid w:val="00295BE2"/>
    <w:rsid w:val="00295E8E"/>
    <w:rsid w:val="00296077"/>
    <w:rsid w:val="002973DD"/>
    <w:rsid w:val="002973F4"/>
    <w:rsid w:val="0029741B"/>
    <w:rsid w:val="002977E2"/>
    <w:rsid w:val="00297B38"/>
    <w:rsid w:val="00297D0E"/>
    <w:rsid w:val="00297E30"/>
    <w:rsid w:val="002A000D"/>
    <w:rsid w:val="002A0027"/>
    <w:rsid w:val="002A0209"/>
    <w:rsid w:val="002A0794"/>
    <w:rsid w:val="002A08E9"/>
    <w:rsid w:val="002A0C15"/>
    <w:rsid w:val="002A0F9A"/>
    <w:rsid w:val="002A1296"/>
    <w:rsid w:val="002A171A"/>
    <w:rsid w:val="002A191D"/>
    <w:rsid w:val="002A1988"/>
    <w:rsid w:val="002A1C7D"/>
    <w:rsid w:val="002A1D0A"/>
    <w:rsid w:val="002A1D30"/>
    <w:rsid w:val="002A1F3A"/>
    <w:rsid w:val="002A21F5"/>
    <w:rsid w:val="002A2D5F"/>
    <w:rsid w:val="002A3392"/>
    <w:rsid w:val="002A35B0"/>
    <w:rsid w:val="002A3795"/>
    <w:rsid w:val="002A3A8F"/>
    <w:rsid w:val="002A3FF7"/>
    <w:rsid w:val="002A4034"/>
    <w:rsid w:val="002A44C6"/>
    <w:rsid w:val="002A46AE"/>
    <w:rsid w:val="002A48A8"/>
    <w:rsid w:val="002A4913"/>
    <w:rsid w:val="002A4CB8"/>
    <w:rsid w:val="002A560F"/>
    <w:rsid w:val="002A5629"/>
    <w:rsid w:val="002A5674"/>
    <w:rsid w:val="002A5BE3"/>
    <w:rsid w:val="002A5D38"/>
    <w:rsid w:val="002A5E4B"/>
    <w:rsid w:val="002A6480"/>
    <w:rsid w:val="002A682B"/>
    <w:rsid w:val="002A6D0A"/>
    <w:rsid w:val="002A7273"/>
    <w:rsid w:val="002A7858"/>
    <w:rsid w:val="002A78BB"/>
    <w:rsid w:val="002A7933"/>
    <w:rsid w:val="002B0487"/>
    <w:rsid w:val="002B061C"/>
    <w:rsid w:val="002B0746"/>
    <w:rsid w:val="002B0969"/>
    <w:rsid w:val="002B0A36"/>
    <w:rsid w:val="002B0B85"/>
    <w:rsid w:val="002B0F10"/>
    <w:rsid w:val="002B166A"/>
    <w:rsid w:val="002B18F4"/>
    <w:rsid w:val="002B19C1"/>
    <w:rsid w:val="002B2143"/>
    <w:rsid w:val="002B218E"/>
    <w:rsid w:val="002B2314"/>
    <w:rsid w:val="002B2890"/>
    <w:rsid w:val="002B2935"/>
    <w:rsid w:val="002B3116"/>
    <w:rsid w:val="002B386A"/>
    <w:rsid w:val="002B3A94"/>
    <w:rsid w:val="002B3B25"/>
    <w:rsid w:val="002B3DD1"/>
    <w:rsid w:val="002B3F1B"/>
    <w:rsid w:val="002B4041"/>
    <w:rsid w:val="002B433F"/>
    <w:rsid w:val="002B4561"/>
    <w:rsid w:val="002B45C1"/>
    <w:rsid w:val="002B4753"/>
    <w:rsid w:val="002B4D10"/>
    <w:rsid w:val="002B4E20"/>
    <w:rsid w:val="002B52E2"/>
    <w:rsid w:val="002B5D1F"/>
    <w:rsid w:val="002B62FA"/>
    <w:rsid w:val="002B68E4"/>
    <w:rsid w:val="002B6D1E"/>
    <w:rsid w:val="002B6F4C"/>
    <w:rsid w:val="002B752A"/>
    <w:rsid w:val="002B7723"/>
    <w:rsid w:val="002B7929"/>
    <w:rsid w:val="002B7A99"/>
    <w:rsid w:val="002B7F6C"/>
    <w:rsid w:val="002C0857"/>
    <w:rsid w:val="002C0A91"/>
    <w:rsid w:val="002C0B57"/>
    <w:rsid w:val="002C0C37"/>
    <w:rsid w:val="002C0F29"/>
    <w:rsid w:val="002C0F61"/>
    <w:rsid w:val="002C10C6"/>
    <w:rsid w:val="002C1234"/>
    <w:rsid w:val="002C1760"/>
    <w:rsid w:val="002C1945"/>
    <w:rsid w:val="002C1A91"/>
    <w:rsid w:val="002C1ED4"/>
    <w:rsid w:val="002C20DB"/>
    <w:rsid w:val="002C21C0"/>
    <w:rsid w:val="002C22F8"/>
    <w:rsid w:val="002C259A"/>
    <w:rsid w:val="002C25F1"/>
    <w:rsid w:val="002C29AF"/>
    <w:rsid w:val="002C3284"/>
    <w:rsid w:val="002C3843"/>
    <w:rsid w:val="002C386E"/>
    <w:rsid w:val="002C38B4"/>
    <w:rsid w:val="002C39E1"/>
    <w:rsid w:val="002C3D7C"/>
    <w:rsid w:val="002C451E"/>
    <w:rsid w:val="002C47B2"/>
    <w:rsid w:val="002C4A67"/>
    <w:rsid w:val="002C4BCF"/>
    <w:rsid w:val="002C51D0"/>
    <w:rsid w:val="002C53AC"/>
    <w:rsid w:val="002C5C16"/>
    <w:rsid w:val="002C5C77"/>
    <w:rsid w:val="002C5FD7"/>
    <w:rsid w:val="002C61A6"/>
    <w:rsid w:val="002C6424"/>
    <w:rsid w:val="002C70FD"/>
    <w:rsid w:val="002C786B"/>
    <w:rsid w:val="002C7ABF"/>
    <w:rsid w:val="002D0187"/>
    <w:rsid w:val="002D0799"/>
    <w:rsid w:val="002D1388"/>
    <w:rsid w:val="002D1970"/>
    <w:rsid w:val="002D1CC1"/>
    <w:rsid w:val="002D205C"/>
    <w:rsid w:val="002D20E7"/>
    <w:rsid w:val="002D21B6"/>
    <w:rsid w:val="002D279B"/>
    <w:rsid w:val="002D2A56"/>
    <w:rsid w:val="002D2B9F"/>
    <w:rsid w:val="002D3399"/>
    <w:rsid w:val="002D38AF"/>
    <w:rsid w:val="002D3ACD"/>
    <w:rsid w:val="002D4209"/>
    <w:rsid w:val="002D48EE"/>
    <w:rsid w:val="002D4B90"/>
    <w:rsid w:val="002D4F7F"/>
    <w:rsid w:val="002D5218"/>
    <w:rsid w:val="002D5B7C"/>
    <w:rsid w:val="002D5C35"/>
    <w:rsid w:val="002D5EBE"/>
    <w:rsid w:val="002D6484"/>
    <w:rsid w:val="002D66FD"/>
    <w:rsid w:val="002D6939"/>
    <w:rsid w:val="002D6C65"/>
    <w:rsid w:val="002D6DB9"/>
    <w:rsid w:val="002D6E03"/>
    <w:rsid w:val="002D7196"/>
    <w:rsid w:val="002D72BF"/>
    <w:rsid w:val="002D7343"/>
    <w:rsid w:val="002D76B5"/>
    <w:rsid w:val="002D789F"/>
    <w:rsid w:val="002D79FA"/>
    <w:rsid w:val="002D7D85"/>
    <w:rsid w:val="002D7DC5"/>
    <w:rsid w:val="002D7E09"/>
    <w:rsid w:val="002E000A"/>
    <w:rsid w:val="002E01F2"/>
    <w:rsid w:val="002E0510"/>
    <w:rsid w:val="002E0858"/>
    <w:rsid w:val="002E0B5B"/>
    <w:rsid w:val="002E0E3B"/>
    <w:rsid w:val="002E0F83"/>
    <w:rsid w:val="002E0FE5"/>
    <w:rsid w:val="002E17AC"/>
    <w:rsid w:val="002E17D5"/>
    <w:rsid w:val="002E185F"/>
    <w:rsid w:val="002E18F5"/>
    <w:rsid w:val="002E2114"/>
    <w:rsid w:val="002E2642"/>
    <w:rsid w:val="002E27B2"/>
    <w:rsid w:val="002E2A60"/>
    <w:rsid w:val="002E2CBA"/>
    <w:rsid w:val="002E2D76"/>
    <w:rsid w:val="002E31A6"/>
    <w:rsid w:val="002E324C"/>
    <w:rsid w:val="002E37B5"/>
    <w:rsid w:val="002E3884"/>
    <w:rsid w:val="002E3E84"/>
    <w:rsid w:val="002E3EA2"/>
    <w:rsid w:val="002E3F40"/>
    <w:rsid w:val="002E3FA7"/>
    <w:rsid w:val="002E4058"/>
    <w:rsid w:val="002E4060"/>
    <w:rsid w:val="002E40A0"/>
    <w:rsid w:val="002E41B5"/>
    <w:rsid w:val="002E422F"/>
    <w:rsid w:val="002E42DE"/>
    <w:rsid w:val="002E4543"/>
    <w:rsid w:val="002E459B"/>
    <w:rsid w:val="002E4AE1"/>
    <w:rsid w:val="002E4D53"/>
    <w:rsid w:val="002E4FB4"/>
    <w:rsid w:val="002E5531"/>
    <w:rsid w:val="002E55BD"/>
    <w:rsid w:val="002E55F9"/>
    <w:rsid w:val="002E5760"/>
    <w:rsid w:val="002E5BF6"/>
    <w:rsid w:val="002E5D35"/>
    <w:rsid w:val="002E5FFC"/>
    <w:rsid w:val="002E6182"/>
    <w:rsid w:val="002E68CE"/>
    <w:rsid w:val="002E6C32"/>
    <w:rsid w:val="002E7F13"/>
    <w:rsid w:val="002F04D1"/>
    <w:rsid w:val="002F059D"/>
    <w:rsid w:val="002F0A8B"/>
    <w:rsid w:val="002F106B"/>
    <w:rsid w:val="002F10B7"/>
    <w:rsid w:val="002F1120"/>
    <w:rsid w:val="002F12A4"/>
    <w:rsid w:val="002F17BA"/>
    <w:rsid w:val="002F19E5"/>
    <w:rsid w:val="002F1D51"/>
    <w:rsid w:val="002F1D99"/>
    <w:rsid w:val="002F1EC2"/>
    <w:rsid w:val="002F1FA2"/>
    <w:rsid w:val="002F215F"/>
    <w:rsid w:val="002F2ACC"/>
    <w:rsid w:val="002F2BA8"/>
    <w:rsid w:val="002F2F8A"/>
    <w:rsid w:val="002F331C"/>
    <w:rsid w:val="002F355F"/>
    <w:rsid w:val="002F3D9D"/>
    <w:rsid w:val="002F4144"/>
    <w:rsid w:val="002F490C"/>
    <w:rsid w:val="002F4EC9"/>
    <w:rsid w:val="002F4ED0"/>
    <w:rsid w:val="002F4EF9"/>
    <w:rsid w:val="002F5A38"/>
    <w:rsid w:val="002F5B0B"/>
    <w:rsid w:val="002F61A9"/>
    <w:rsid w:val="002F62CD"/>
    <w:rsid w:val="002F62CE"/>
    <w:rsid w:val="002F646C"/>
    <w:rsid w:val="002F673A"/>
    <w:rsid w:val="002F69BA"/>
    <w:rsid w:val="002F69EE"/>
    <w:rsid w:val="002F70BA"/>
    <w:rsid w:val="002F72DC"/>
    <w:rsid w:val="002F731E"/>
    <w:rsid w:val="002F74DE"/>
    <w:rsid w:val="002F7579"/>
    <w:rsid w:val="002F7664"/>
    <w:rsid w:val="002F7C48"/>
    <w:rsid w:val="00300DE3"/>
    <w:rsid w:val="00300E04"/>
    <w:rsid w:val="00300F3B"/>
    <w:rsid w:val="00301164"/>
    <w:rsid w:val="00301370"/>
    <w:rsid w:val="00301494"/>
    <w:rsid w:val="00301BFD"/>
    <w:rsid w:val="00301FAF"/>
    <w:rsid w:val="00302EF0"/>
    <w:rsid w:val="003033AB"/>
    <w:rsid w:val="003034C0"/>
    <w:rsid w:val="0030358D"/>
    <w:rsid w:val="00303D28"/>
    <w:rsid w:val="00303F3F"/>
    <w:rsid w:val="00303FE8"/>
    <w:rsid w:val="003042E4"/>
    <w:rsid w:val="00304300"/>
    <w:rsid w:val="00304513"/>
    <w:rsid w:val="003047C8"/>
    <w:rsid w:val="003048D7"/>
    <w:rsid w:val="0030491D"/>
    <w:rsid w:val="00304A45"/>
    <w:rsid w:val="00304E39"/>
    <w:rsid w:val="003059C1"/>
    <w:rsid w:val="00305B22"/>
    <w:rsid w:val="00305B9E"/>
    <w:rsid w:val="003061A5"/>
    <w:rsid w:val="003062FD"/>
    <w:rsid w:val="0030644B"/>
    <w:rsid w:val="00306598"/>
    <w:rsid w:val="0030680D"/>
    <w:rsid w:val="003068F5"/>
    <w:rsid w:val="00306971"/>
    <w:rsid w:val="003069AD"/>
    <w:rsid w:val="00306B98"/>
    <w:rsid w:val="00306BEC"/>
    <w:rsid w:val="00306C7D"/>
    <w:rsid w:val="00307058"/>
    <w:rsid w:val="003074D3"/>
    <w:rsid w:val="0030774E"/>
    <w:rsid w:val="003078F9"/>
    <w:rsid w:val="00307D34"/>
    <w:rsid w:val="0031025C"/>
    <w:rsid w:val="003102EB"/>
    <w:rsid w:val="00310343"/>
    <w:rsid w:val="0031068E"/>
    <w:rsid w:val="003106BE"/>
    <w:rsid w:val="003108B3"/>
    <w:rsid w:val="00310AF9"/>
    <w:rsid w:val="00310F1A"/>
    <w:rsid w:val="00310FA5"/>
    <w:rsid w:val="0031113A"/>
    <w:rsid w:val="0031124F"/>
    <w:rsid w:val="00311F4C"/>
    <w:rsid w:val="00312131"/>
    <w:rsid w:val="0031250C"/>
    <w:rsid w:val="003128FB"/>
    <w:rsid w:val="00312F7B"/>
    <w:rsid w:val="003130BC"/>
    <w:rsid w:val="003136B1"/>
    <w:rsid w:val="00313D6D"/>
    <w:rsid w:val="00313E99"/>
    <w:rsid w:val="00313F31"/>
    <w:rsid w:val="00313F46"/>
    <w:rsid w:val="00314258"/>
    <w:rsid w:val="00314259"/>
    <w:rsid w:val="00314427"/>
    <w:rsid w:val="00314700"/>
    <w:rsid w:val="003148B8"/>
    <w:rsid w:val="00314C6C"/>
    <w:rsid w:val="00315066"/>
    <w:rsid w:val="00315485"/>
    <w:rsid w:val="003154F4"/>
    <w:rsid w:val="003155FE"/>
    <w:rsid w:val="003156C5"/>
    <w:rsid w:val="00315F76"/>
    <w:rsid w:val="003160D1"/>
    <w:rsid w:val="00316559"/>
    <w:rsid w:val="00316DF3"/>
    <w:rsid w:val="00316E7E"/>
    <w:rsid w:val="00316FF7"/>
    <w:rsid w:val="00317381"/>
    <w:rsid w:val="0031744E"/>
    <w:rsid w:val="0031760B"/>
    <w:rsid w:val="00317780"/>
    <w:rsid w:val="003178BE"/>
    <w:rsid w:val="0031792A"/>
    <w:rsid w:val="00317B67"/>
    <w:rsid w:val="00317E62"/>
    <w:rsid w:val="0032023B"/>
    <w:rsid w:val="0032034A"/>
    <w:rsid w:val="00320841"/>
    <w:rsid w:val="00320A11"/>
    <w:rsid w:val="00321078"/>
    <w:rsid w:val="00321482"/>
    <w:rsid w:val="00321515"/>
    <w:rsid w:val="00321601"/>
    <w:rsid w:val="003218FB"/>
    <w:rsid w:val="00321993"/>
    <w:rsid w:val="00321B37"/>
    <w:rsid w:val="00321BCB"/>
    <w:rsid w:val="00321DD6"/>
    <w:rsid w:val="0032216E"/>
    <w:rsid w:val="00322455"/>
    <w:rsid w:val="00322457"/>
    <w:rsid w:val="003224C3"/>
    <w:rsid w:val="003226D3"/>
    <w:rsid w:val="00322EA4"/>
    <w:rsid w:val="00322EFB"/>
    <w:rsid w:val="003233CB"/>
    <w:rsid w:val="00323D9F"/>
    <w:rsid w:val="00323DE6"/>
    <w:rsid w:val="0032424F"/>
    <w:rsid w:val="003243DD"/>
    <w:rsid w:val="0032460D"/>
    <w:rsid w:val="00324C44"/>
    <w:rsid w:val="00324D0C"/>
    <w:rsid w:val="003250EA"/>
    <w:rsid w:val="00325506"/>
    <w:rsid w:val="003256A9"/>
    <w:rsid w:val="00325831"/>
    <w:rsid w:val="00325B1D"/>
    <w:rsid w:val="00325B2D"/>
    <w:rsid w:val="00325D0E"/>
    <w:rsid w:val="00325F63"/>
    <w:rsid w:val="00326CA2"/>
    <w:rsid w:val="00326DB2"/>
    <w:rsid w:val="00326EFE"/>
    <w:rsid w:val="003279E0"/>
    <w:rsid w:val="00327A1C"/>
    <w:rsid w:val="00327D78"/>
    <w:rsid w:val="00330400"/>
    <w:rsid w:val="003304E0"/>
    <w:rsid w:val="003305A7"/>
    <w:rsid w:val="003305A8"/>
    <w:rsid w:val="003306A4"/>
    <w:rsid w:val="00330825"/>
    <w:rsid w:val="0033095F"/>
    <w:rsid w:val="00330EB4"/>
    <w:rsid w:val="00330F84"/>
    <w:rsid w:val="00330FF0"/>
    <w:rsid w:val="00331BB5"/>
    <w:rsid w:val="00331CE6"/>
    <w:rsid w:val="00331D33"/>
    <w:rsid w:val="00331FC1"/>
    <w:rsid w:val="00332098"/>
    <w:rsid w:val="00332162"/>
    <w:rsid w:val="003321C3"/>
    <w:rsid w:val="0033251A"/>
    <w:rsid w:val="00332B79"/>
    <w:rsid w:val="00332CDA"/>
    <w:rsid w:val="00333196"/>
    <w:rsid w:val="003337B3"/>
    <w:rsid w:val="0033391D"/>
    <w:rsid w:val="003342C2"/>
    <w:rsid w:val="00334469"/>
    <w:rsid w:val="00334A28"/>
    <w:rsid w:val="00335352"/>
    <w:rsid w:val="00335357"/>
    <w:rsid w:val="003357B2"/>
    <w:rsid w:val="003359A6"/>
    <w:rsid w:val="00335EAA"/>
    <w:rsid w:val="00335EFD"/>
    <w:rsid w:val="00336004"/>
    <w:rsid w:val="003361FF"/>
    <w:rsid w:val="003363FC"/>
    <w:rsid w:val="003364EB"/>
    <w:rsid w:val="00337126"/>
    <w:rsid w:val="003372FE"/>
    <w:rsid w:val="003373C0"/>
    <w:rsid w:val="0033758F"/>
    <w:rsid w:val="00337604"/>
    <w:rsid w:val="00337720"/>
    <w:rsid w:val="00337AE7"/>
    <w:rsid w:val="00337B4B"/>
    <w:rsid w:val="0034002E"/>
    <w:rsid w:val="0034006E"/>
    <w:rsid w:val="003408D0"/>
    <w:rsid w:val="00340CA8"/>
    <w:rsid w:val="0034127B"/>
    <w:rsid w:val="0034148A"/>
    <w:rsid w:val="00341499"/>
    <w:rsid w:val="003415AC"/>
    <w:rsid w:val="00341632"/>
    <w:rsid w:val="00341BA5"/>
    <w:rsid w:val="00341DFC"/>
    <w:rsid w:val="00341E11"/>
    <w:rsid w:val="0034259A"/>
    <w:rsid w:val="003425DF"/>
    <w:rsid w:val="0034298B"/>
    <w:rsid w:val="00342B99"/>
    <w:rsid w:val="00343251"/>
    <w:rsid w:val="00343A4B"/>
    <w:rsid w:val="00343D2B"/>
    <w:rsid w:val="00344037"/>
    <w:rsid w:val="00344272"/>
    <w:rsid w:val="0034428A"/>
    <w:rsid w:val="00344AF3"/>
    <w:rsid w:val="00344C18"/>
    <w:rsid w:val="00344E53"/>
    <w:rsid w:val="00345102"/>
    <w:rsid w:val="0034536B"/>
    <w:rsid w:val="003453A9"/>
    <w:rsid w:val="00345A27"/>
    <w:rsid w:val="00345BD8"/>
    <w:rsid w:val="00345C7C"/>
    <w:rsid w:val="00345E1B"/>
    <w:rsid w:val="00345E6E"/>
    <w:rsid w:val="003462B4"/>
    <w:rsid w:val="0034640A"/>
    <w:rsid w:val="00346AFA"/>
    <w:rsid w:val="00347024"/>
    <w:rsid w:val="003470EA"/>
    <w:rsid w:val="003471F4"/>
    <w:rsid w:val="003473EC"/>
    <w:rsid w:val="003475A8"/>
    <w:rsid w:val="003476B0"/>
    <w:rsid w:val="00347729"/>
    <w:rsid w:val="00347894"/>
    <w:rsid w:val="003478DC"/>
    <w:rsid w:val="003479BD"/>
    <w:rsid w:val="00347BD4"/>
    <w:rsid w:val="00347F89"/>
    <w:rsid w:val="003500B3"/>
    <w:rsid w:val="0035046D"/>
    <w:rsid w:val="00350A3E"/>
    <w:rsid w:val="00350BF4"/>
    <w:rsid w:val="00350D81"/>
    <w:rsid w:val="00351348"/>
    <w:rsid w:val="0035171B"/>
    <w:rsid w:val="00351726"/>
    <w:rsid w:val="00351812"/>
    <w:rsid w:val="00351A6C"/>
    <w:rsid w:val="00351B73"/>
    <w:rsid w:val="00351B89"/>
    <w:rsid w:val="00351D4F"/>
    <w:rsid w:val="0035200B"/>
    <w:rsid w:val="003526F0"/>
    <w:rsid w:val="00352C7D"/>
    <w:rsid w:val="0035309F"/>
    <w:rsid w:val="00354643"/>
    <w:rsid w:val="00354937"/>
    <w:rsid w:val="00354D14"/>
    <w:rsid w:val="00354D3C"/>
    <w:rsid w:val="00354E8A"/>
    <w:rsid w:val="00355054"/>
    <w:rsid w:val="003551A1"/>
    <w:rsid w:val="00355235"/>
    <w:rsid w:val="003552AA"/>
    <w:rsid w:val="003554D3"/>
    <w:rsid w:val="0035554D"/>
    <w:rsid w:val="003555EA"/>
    <w:rsid w:val="0035590F"/>
    <w:rsid w:val="00355C9C"/>
    <w:rsid w:val="00355F5E"/>
    <w:rsid w:val="003566C7"/>
    <w:rsid w:val="00356A90"/>
    <w:rsid w:val="00356C7D"/>
    <w:rsid w:val="00356FBF"/>
    <w:rsid w:val="0035748A"/>
    <w:rsid w:val="003577A6"/>
    <w:rsid w:val="00357E08"/>
    <w:rsid w:val="00360277"/>
    <w:rsid w:val="00360728"/>
    <w:rsid w:val="003607BA"/>
    <w:rsid w:val="00360B8D"/>
    <w:rsid w:val="00360FFB"/>
    <w:rsid w:val="00361191"/>
    <w:rsid w:val="00361487"/>
    <w:rsid w:val="003614C8"/>
    <w:rsid w:val="003614E4"/>
    <w:rsid w:val="00361E82"/>
    <w:rsid w:val="00362875"/>
    <w:rsid w:val="003628D3"/>
    <w:rsid w:val="00362E39"/>
    <w:rsid w:val="00363121"/>
    <w:rsid w:val="00363534"/>
    <w:rsid w:val="00363AA0"/>
    <w:rsid w:val="00363ABE"/>
    <w:rsid w:val="00363BAF"/>
    <w:rsid w:val="00363D5C"/>
    <w:rsid w:val="00364025"/>
    <w:rsid w:val="003640FE"/>
    <w:rsid w:val="00364204"/>
    <w:rsid w:val="003645E1"/>
    <w:rsid w:val="00364BAC"/>
    <w:rsid w:val="00364E11"/>
    <w:rsid w:val="00364F22"/>
    <w:rsid w:val="00365020"/>
    <w:rsid w:val="00365721"/>
    <w:rsid w:val="00365815"/>
    <w:rsid w:val="00365A26"/>
    <w:rsid w:val="00365EB5"/>
    <w:rsid w:val="00366217"/>
    <w:rsid w:val="00366547"/>
    <w:rsid w:val="00366973"/>
    <w:rsid w:val="003669AD"/>
    <w:rsid w:val="00366DED"/>
    <w:rsid w:val="00366F3A"/>
    <w:rsid w:val="00367126"/>
    <w:rsid w:val="003678F4"/>
    <w:rsid w:val="00367B2B"/>
    <w:rsid w:val="00367D68"/>
    <w:rsid w:val="00367E6E"/>
    <w:rsid w:val="00367F91"/>
    <w:rsid w:val="00370704"/>
    <w:rsid w:val="00370743"/>
    <w:rsid w:val="00370C16"/>
    <w:rsid w:val="00370C3B"/>
    <w:rsid w:val="00371449"/>
    <w:rsid w:val="003716E1"/>
    <w:rsid w:val="003716F8"/>
    <w:rsid w:val="00371A4E"/>
    <w:rsid w:val="00371DEB"/>
    <w:rsid w:val="00371F7E"/>
    <w:rsid w:val="003726B3"/>
    <w:rsid w:val="00372924"/>
    <w:rsid w:val="00372A77"/>
    <w:rsid w:val="00372C50"/>
    <w:rsid w:val="00372DC5"/>
    <w:rsid w:val="00372F48"/>
    <w:rsid w:val="0037369F"/>
    <w:rsid w:val="00373AA6"/>
    <w:rsid w:val="00373B4A"/>
    <w:rsid w:val="00373D1F"/>
    <w:rsid w:val="00373F92"/>
    <w:rsid w:val="0037406C"/>
    <w:rsid w:val="00374126"/>
    <w:rsid w:val="003741F6"/>
    <w:rsid w:val="00374269"/>
    <w:rsid w:val="003742DF"/>
    <w:rsid w:val="00374415"/>
    <w:rsid w:val="0037468A"/>
    <w:rsid w:val="00374876"/>
    <w:rsid w:val="00374947"/>
    <w:rsid w:val="00374C38"/>
    <w:rsid w:val="00374EFC"/>
    <w:rsid w:val="00375462"/>
    <w:rsid w:val="003759CF"/>
    <w:rsid w:val="00376160"/>
    <w:rsid w:val="003761C9"/>
    <w:rsid w:val="00376464"/>
    <w:rsid w:val="00376656"/>
    <w:rsid w:val="00376C02"/>
    <w:rsid w:val="00376E5E"/>
    <w:rsid w:val="00376FB3"/>
    <w:rsid w:val="00377178"/>
    <w:rsid w:val="00377354"/>
    <w:rsid w:val="0037765F"/>
    <w:rsid w:val="0037780E"/>
    <w:rsid w:val="00377AAF"/>
    <w:rsid w:val="00377E4F"/>
    <w:rsid w:val="00377E7B"/>
    <w:rsid w:val="00377F00"/>
    <w:rsid w:val="00380004"/>
    <w:rsid w:val="00380696"/>
    <w:rsid w:val="003806CB"/>
    <w:rsid w:val="00380894"/>
    <w:rsid w:val="00380D40"/>
    <w:rsid w:val="00380E32"/>
    <w:rsid w:val="00380F0A"/>
    <w:rsid w:val="003812AE"/>
    <w:rsid w:val="003813F8"/>
    <w:rsid w:val="00381450"/>
    <w:rsid w:val="003814B9"/>
    <w:rsid w:val="0038162E"/>
    <w:rsid w:val="0038178E"/>
    <w:rsid w:val="00381AA6"/>
    <w:rsid w:val="00381C96"/>
    <w:rsid w:val="00381FE8"/>
    <w:rsid w:val="003824FB"/>
    <w:rsid w:val="0038251C"/>
    <w:rsid w:val="00382836"/>
    <w:rsid w:val="00382B9D"/>
    <w:rsid w:val="00382F07"/>
    <w:rsid w:val="0038325C"/>
    <w:rsid w:val="00383288"/>
    <w:rsid w:val="003834DD"/>
    <w:rsid w:val="00383569"/>
    <w:rsid w:val="003836EA"/>
    <w:rsid w:val="00383B63"/>
    <w:rsid w:val="00383C67"/>
    <w:rsid w:val="00383CFB"/>
    <w:rsid w:val="00383D7E"/>
    <w:rsid w:val="003845AA"/>
    <w:rsid w:val="0038470C"/>
    <w:rsid w:val="00384C61"/>
    <w:rsid w:val="00384DDC"/>
    <w:rsid w:val="00384ED5"/>
    <w:rsid w:val="00385406"/>
    <w:rsid w:val="003856FA"/>
    <w:rsid w:val="00385971"/>
    <w:rsid w:val="00385B3B"/>
    <w:rsid w:val="00386044"/>
    <w:rsid w:val="00386290"/>
    <w:rsid w:val="003862B2"/>
    <w:rsid w:val="0038651D"/>
    <w:rsid w:val="00386876"/>
    <w:rsid w:val="00386EFD"/>
    <w:rsid w:val="00387188"/>
    <w:rsid w:val="00387B1E"/>
    <w:rsid w:val="0039007A"/>
    <w:rsid w:val="00390C44"/>
    <w:rsid w:val="00390D3A"/>
    <w:rsid w:val="00391225"/>
    <w:rsid w:val="00391974"/>
    <w:rsid w:val="003919C3"/>
    <w:rsid w:val="00391AB9"/>
    <w:rsid w:val="00391DF8"/>
    <w:rsid w:val="00391F32"/>
    <w:rsid w:val="003922CE"/>
    <w:rsid w:val="003922F9"/>
    <w:rsid w:val="0039262A"/>
    <w:rsid w:val="00392698"/>
    <w:rsid w:val="003927DD"/>
    <w:rsid w:val="00392B91"/>
    <w:rsid w:val="00393B66"/>
    <w:rsid w:val="00393F6D"/>
    <w:rsid w:val="003942E8"/>
    <w:rsid w:val="003946D1"/>
    <w:rsid w:val="003946DE"/>
    <w:rsid w:val="003948BF"/>
    <w:rsid w:val="00394B66"/>
    <w:rsid w:val="00394BF9"/>
    <w:rsid w:val="00394E4D"/>
    <w:rsid w:val="00394F83"/>
    <w:rsid w:val="00394FF7"/>
    <w:rsid w:val="0039520B"/>
    <w:rsid w:val="00396000"/>
    <w:rsid w:val="00396206"/>
    <w:rsid w:val="00396328"/>
    <w:rsid w:val="003966DF"/>
    <w:rsid w:val="003967F4"/>
    <w:rsid w:val="0039693A"/>
    <w:rsid w:val="00396A33"/>
    <w:rsid w:val="00396C1B"/>
    <w:rsid w:val="00396E46"/>
    <w:rsid w:val="00397115"/>
    <w:rsid w:val="003971F6"/>
    <w:rsid w:val="00397668"/>
    <w:rsid w:val="003978A6"/>
    <w:rsid w:val="00397A23"/>
    <w:rsid w:val="00397F1F"/>
    <w:rsid w:val="00397F73"/>
    <w:rsid w:val="003A004A"/>
    <w:rsid w:val="003A014B"/>
    <w:rsid w:val="003A0161"/>
    <w:rsid w:val="003A0AF8"/>
    <w:rsid w:val="003A1081"/>
    <w:rsid w:val="003A1436"/>
    <w:rsid w:val="003A1643"/>
    <w:rsid w:val="003A164E"/>
    <w:rsid w:val="003A1951"/>
    <w:rsid w:val="003A1ACB"/>
    <w:rsid w:val="003A1B86"/>
    <w:rsid w:val="003A1BA0"/>
    <w:rsid w:val="003A203F"/>
    <w:rsid w:val="003A224A"/>
    <w:rsid w:val="003A23CB"/>
    <w:rsid w:val="003A2412"/>
    <w:rsid w:val="003A26E2"/>
    <w:rsid w:val="003A2AAE"/>
    <w:rsid w:val="003A2BAD"/>
    <w:rsid w:val="003A2D28"/>
    <w:rsid w:val="003A30E7"/>
    <w:rsid w:val="003A3304"/>
    <w:rsid w:val="003A3424"/>
    <w:rsid w:val="003A3471"/>
    <w:rsid w:val="003A3536"/>
    <w:rsid w:val="003A363C"/>
    <w:rsid w:val="003A368D"/>
    <w:rsid w:val="003A3A04"/>
    <w:rsid w:val="003A3CDA"/>
    <w:rsid w:val="003A4153"/>
    <w:rsid w:val="003A461A"/>
    <w:rsid w:val="003A4912"/>
    <w:rsid w:val="003A4D3E"/>
    <w:rsid w:val="003A4E22"/>
    <w:rsid w:val="003A4F4B"/>
    <w:rsid w:val="003A5381"/>
    <w:rsid w:val="003A585B"/>
    <w:rsid w:val="003A5893"/>
    <w:rsid w:val="003A5BE5"/>
    <w:rsid w:val="003A6327"/>
    <w:rsid w:val="003A64C1"/>
    <w:rsid w:val="003A684A"/>
    <w:rsid w:val="003A6964"/>
    <w:rsid w:val="003A6F2A"/>
    <w:rsid w:val="003B01DA"/>
    <w:rsid w:val="003B0382"/>
    <w:rsid w:val="003B0408"/>
    <w:rsid w:val="003B05EA"/>
    <w:rsid w:val="003B07C5"/>
    <w:rsid w:val="003B0A00"/>
    <w:rsid w:val="003B0CE2"/>
    <w:rsid w:val="003B0EF5"/>
    <w:rsid w:val="003B1152"/>
    <w:rsid w:val="003B13E9"/>
    <w:rsid w:val="003B178C"/>
    <w:rsid w:val="003B183B"/>
    <w:rsid w:val="003B1B11"/>
    <w:rsid w:val="003B1C39"/>
    <w:rsid w:val="003B1E4F"/>
    <w:rsid w:val="003B1EEF"/>
    <w:rsid w:val="003B20F4"/>
    <w:rsid w:val="003B2238"/>
    <w:rsid w:val="003B2D05"/>
    <w:rsid w:val="003B3186"/>
    <w:rsid w:val="003B4016"/>
    <w:rsid w:val="003B4F24"/>
    <w:rsid w:val="003B4F3F"/>
    <w:rsid w:val="003B5311"/>
    <w:rsid w:val="003B5554"/>
    <w:rsid w:val="003B559B"/>
    <w:rsid w:val="003B57FC"/>
    <w:rsid w:val="003B5D37"/>
    <w:rsid w:val="003B620A"/>
    <w:rsid w:val="003B648D"/>
    <w:rsid w:val="003B660D"/>
    <w:rsid w:val="003B683B"/>
    <w:rsid w:val="003B6B0D"/>
    <w:rsid w:val="003B7046"/>
    <w:rsid w:val="003B72BE"/>
    <w:rsid w:val="003B765E"/>
    <w:rsid w:val="003B7A37"/>
    <w:rsid w:val="003B7E8F"/>
    <w:rsid w:val="003B7EA7"/>
    <w:rsid w:val="003B7F90"/>
    <w:rsid w:val="003C029E"/>
    <w:rsid w:val="003C0446"/>
    <w:rsid w:val="003C051F"/>
    <w:rsid w:val="003C0937"/>
    <w:rsid w:val="003C0CAC"/>
    <w:rsid w:val="003C0F69"/>
    <w:rsid w:val="003C10DA"/>
    <w:rsid w:val="003C142A"/>
    <w:rsid w:val="003C1578"/>
    <w:rsid w:val="003C1AC9"/>
    <w:rsid w:val="003C201E"/>
    <w:rsid w:val="003C2559"/>
    <w:rsid w:val="003C2CA1"/>
    <w:rsid w:val="003C3FA6"/>
    <w:rsid w:val="003C3FBC"/>
    <w:rsid w:val="003C41C8"/>
    <w:rsid w:val="003C4358"/>
    <w:rsid w:val="003C4629"/>
    <w:rsid w:val="003C48F3"/>
    <w:rsid w:val="003C4FB9"/>
    <w:rsid w:val="003C501D"/>
    <w:rsid w:val="003C5E24"/>
    <w:rsid w:val="003C629F"/>
    <w:rsid w:val="003C6354"/>
    <w:rsid w:val="003C63BA"/>
    <w:rsid w:val="003C6B49"/>
    <w:rsid w:val="003C6E39"/>
    <w:rsid w:val="003C6EC2"/>
    <w:rsid w:val="003C7637"/>
    <w:rsid w:val="003C7901"/>
    <w:rsid w:val="003C7987"/>
    <w:rsid w:val="003C79FE"/>
    <w:rsid w:val="003C7F59"/>
    <w:rsid w:val="003D0007"/>
    <w:rsid w:val="003D0182"/>
    <w:rsid w:val="003D0372"/>
    <w:rsid w:val="003D03C3"/>
    <w:rsid w:val="003D0633"/>
    <w:rsid w:val="003D09F4"/>
    <w:rsid w:val="003D0A7A"/>
    <w:rsid w:val="003D0AF4"/>
    <w:rsid w:val="003D0B55"/>
    <w:rsid w:val="003D10D9"/>
    <w:rsid w:val="003D136C"/>
    <w:rsid w:val="003D1698"/>
    <w:rsid w:val="003D1B73"/>
    <w:rsid w:val="003D263B"/>
    <w:rsid w:val="003D2F90"/>
    <w:rsid w:val="003D310D"/>
    <w:rsid w:val="003D3209"/>
    <w:rsid w:val="003D38BA"/>
    <w:rsid w:val="003D3ED0"/>
    <w:rsid w:val="003D42A4"/>
    <w:rsid w:val="003D4352"/>
    <w:rsid w:val="003D49D3"/>
    <w:rsid w:val="003D4BFB"/>
    <w:rsid w:val="003D4C17"/>
    <w:rsid w:val="003D4D9B"/>
    <w:rsid w:val="003D4DD4"/>
    <w:rsid w:val="003D51D9"/>
    <w:rsid w:val="003D532A"/>
    <w:rsid w:val="003D5535"/>
    <w:rsid w:val="003D5587"/>
    <w:rsid w:val="003D565E"/>
    <w:rsid w:val="003D5C05"/>
    <w:rsid w:val="003D639B"/>
    <w:rsid w:val="003D6415"/>
    <w:rsid w:val="003D6575"/>
    <w:rsid w:val="003D6639"/>
    <w:rsid w:val="003D6684"/>
    <w:rsid w:val="003D691D"/>
    <w:rsid w:val="003D6B67"/>
    <w:rsid w:val="003D6D6C"/>
    <w:rsid w:val="003D7407"/>
    <w:rsid w:val="003D74E0"/>
    <w:rsid w:val="003D7AC8"/>
    <w:rsid w:val="003D7C27"/>
    <w:rsid w:val="003E03CF"/>
    <w:rsid w:val="003E03E7"/>
    <w:rsid w:val="003E0429"/>
    <w:rsid w:val="003E0A46"/>
    <w:rsid w:val="003E1315"/>
    <w:rsid w:val="003E1647"/>
    <w:rsid w:val="003E1747"/>
    <w:rsid w:val="003E1A91"/>
    <w:rsid w:val="003E1B0D"/>
    <w:rsid w:val="003E1B83"/>
    <w:rsid w:val="003E1E8B"/>
    <w:rsid w:val="003E2144"/>
    <w:rsid w:val="003E2648"/>
    <w:rsid w:val="003E2B3E"/>
    <w:rsid w:val="003E321B"/>
    <w:rsid w:val="003E361F"/>
    <w:rsid w:val="003E39C9"/>
    <w:rsid w:val="003E3BC6"/>
    <w:rsid w:val="003E402C"/>
    <w:rsid w:val="003E419F"/>
    <w:rsid w:val="003E4A71"/>
    <w:rsid w:val="003E504B"/>
    <w:rsid w:val="003E564A"/>
    <w:rsid w:val="003E586D"/>
    <w:rsid w:val="003E595D"/>
    <w:rsid w:val="003E5EE6"/>
    <w:rsid w:val="003E60E0"/>
    <w:rsid w:val="003E619C"/>
    <w:rsid w:val="003E62E8"/>
    <w:rsid w:val="003E64F6"/>
    <w:rsid w:val="003E6596"/>
    <w:rsid w:val="003E679A"/>
    <w:rsid w:val="003E6A9E"/>
    <w:rsid w:val="003E6BFD"/>
    <w:rsid w:val="003E6C7E"/>
    <w:rsid w:val="003E701B"/>
    <w:rsid w:val="003E717B"/>
    <w:rsid w:val="003E73FE"/>
    <w:rsid w:val="003E757E"/>
    <w:rsid w:val="003E75C1"/>
    <w:rsid w:val="003E772B"/>
    <w:rsid w:val="003E791C"/>
    <w:rsid w:val="003E7B5E"/>
    <w:rsid w:val="003E7C12"/>
    <w:rsid w:val="003E7C53"/>
    <w:rsid w:val="003E7E2B"/>
    <w:rsid w:val="003F00FE"/>
    <w:rsid w:val="003F0101"/>
    <w:rsid w:val="003F0206"/>
    <w:rsid w:val="003F04D0"/>
    <w:rsid w:val="003F0AFE"/>
    <w:rsid w:val="003F1B2C"/>
    <w:rsid w:val="003F2455"/>
    <w:rsid w:val="003F2595"/>
    <w:rsid w:val="003F2893"/>
    <w:rsid w:val="003F296C"/>
    <w:rsid w:val="003F2D07"/>
    <w:rsid w:val="003F2FC0"/>
    <w:rsid w:val="003F3386"/>
    <w:rsid w:val="003F34AC"/>
    <w:rsid w:val="003F4479"/>
    <w:rsid w:val="003F4552"/>
    <w:rsid w:val="003F457B"/>
    <w:rsid w:val="003F4980"/>
    <w:rsid w:val="003F4E23"/>
    <w:rsid w:val="003F4EF4"/>
    <w:rsid w:val="003F5736"/>
    <w:rsid w:val="003F5872"/>
    <w:rsid w:val="003F58DB"/>
    <w:rsid w:val="003F5BB1"/>
    <w:rsid w:val="003F5D04"/>
    <w:rsid w:val="003F5D36"/>
    <w:rsid w:val="003F6038"/>
    <w:rsid w:val="003F60C7"/>
    <w:rsid w:val="003F62B7"/>
    <w:rsid w:val="003F6303"/>
    <w:rsid w:val="003F6544"/>
    <w:rsid w:val="003F6719"/>
    <w:rsid w:val="003F6965"/>
    <w:rsid w:val="003F6F26"/>
    <w:rsid w:val="003F6F46"/>
    <w:rsid w:val="003F7363"/>
    <w:rsid w:val="003F75E4"/>
    <w:rsid w:val="003F7CE9"/>
    <w:rsid w:val="003F7D0B"/>
    <w:rsid w:val="00400188"/>
    <w:rsid w:val="00400633"/>
    <w:rsid w:val="00400C49"/>
    <w:rsid w:val="00400F3C"/>
    <w:rsid w:val="00401044"/>
    <w:rsid w:val="00401149"/>
    <w:rsid w:val="0040167C"/>
    <w:rsid w:val="00401682"/>
    <w:rsid w:val="0040175B"/>
    <w:rsid w:val="00401903"/>
    <w:rsid w:val="00401CEF"/>
    <w:rsid w:val="00402737"/>
    <w:rsid w:val="00403332"/>
    <w:rsid w:val="004033F3"/>
    <w:rsid w:val="004037DC"/>
    <w:rsid w:val="0040467B"/>
    <w:rsid w:val="0040469E"/>
    <w:rsid w:val="004049AC"/>
    <w:rsid w:val="00404FAF"/>
    <w:rsid w:val="004050A9"/>
    <w:rsid w:val="004050E7"/>
    <w:rsid w:val="004050EA"/>
    <w:rsid w:val="004056C6"/>
    <w:rsid w:val="004059E3"/>
    <w:rsid w:val="00405AB5"/>
    <w:rsid w:val="00405BCF"/>
    <w:rsid w:val="00405E2A"/>
    <w:rsid w:val="004062FB"/>
    <w:rsid w:val="00406485"/>
    <w:rsid w:val="00406647"/>
    <w:rsid w:val="00406D51"/>
    <w:rsid w:val="00406ECE"/>
    <w:rsid w:val="00406F32"/>
    <w:rsid w:val="00407036"/>
    <w:rsid w:val="00407192"/>
    <w:rsid w:val="00407449"/>
    <w:rsid w:val="004077C0"/>
    <w:rsid w:val="00407C06"/>
    <w:rsid w:val="00407C3E"/>
    <w:rsid w:val="00410256"/>
    <w:rsid w:val="0041039E"/>
    <w:rsid w:val="00410409"/>
    <w:rsid w:val="00410454"/>
    <w:rsid w:val="00410819"/>
    <w:rsid w:val="00410978"/>
    <w:rsid w:val="00410B67"/>
    <w:rsid w:val="00410DE3"/>
    <w:rsid w:val="0041138C"/>
    <w:rsid w:val="00411808"/>
    <w:rsid w:val="0041189F"/>
    <w:rsid w:val="00411C15"/>
    <w:rsid w:val="00411C1B"/>
    <w:rsid w:val="00411F0A"/>
    <w:rsid w:val="00412894"/>
    <w:rsid w:val="00412BB4"/>
    <w:rsid w:val="00412C0A"/>
    <w:rsid w:val="00413059"/>
    <w:rsid w:val="004132BE"/>
    <w:rsid w:val="004136E4"/>
    <w:rsid w:val="00413796"/>
    <w:rsid w:val="00413CB7"/>
    <w:rsid w:val="00414032"/>
    <w:rsid w:val="004143B2"/>
    <w:rsid w:val="0041448A"/>
    <w:rsid w:val="0041457B"/>
    <w:rsid w:val="0041462E"/>
    <w:rsid w:val="00414B24"/>
    <w:rsid w:val="00414BD8"/>
    <w:rsid w:val="004154A7"/>
    <w:rsid w:val="00415691"/>
    <w:rsid w:val="0041598A"/>
    <w:rsid w:val="00415A67"/>
    <w:rsid w:val="00415B1B"/>
    <w:rsid w:val="00415C2F"/>
    <w:rsid w:val="00415C93"/>
    <w:rsid w:val="00415F0D"/>
    <w:rsid w:val="004160BC"/>
    <w:rsid w:val="00416313"/>
    <w:rsid w:val="0041659B"/>
    <w:rsid w:val="004169B7"/>
    <w:rsid w:val="00416AF4"/>
    <w:rsid w:val="00416C3A"/>
    <w:rsid w:val="004172A2"/>
    <w:rsid w:val="0041758A"/>
    <w:rsid w:val="00417637"/>
    <w:rsid w:val="00417768"/>
    <w:rsid w:val="00417859"/>
    <w:rsid w:val="00417C2C"/>
    <w:rsid w:val="00417CA0"/>
    <w:rsid w:val="00417EB7"/>
    <w:rsid w:val="00417F83"/>
    <w:rsid w:val="00420428"/>
    <w:rsid w:val="00420440"/>
    <w:rsid w:val="00420F93"/>
    <w:rsid w:val="0042105A"/>
    <w:rsid w:val="00421127"/>
    <w:rsid w:val="004211FF"/>
    <w:rsid w:val="004216D4"/>
    <w:rsid w:val="00421769"/>
    <w:rsid w:val="00421812"/>
    <w:rsid w:val="0042189A"/>
    <w:rsid w:val="00421A81"/>
    <w:rsid w:val="00421BD3"/>
    <w:rsid w:val="00421CD5"/>
    <w:rsid w:val="00421F2F"/>
    <w:rsid w:val="0042253D"/>
    <w:rsid w:val="0042269C"/>
    <w:rsid w:val="004228BC"/>
    <w:rsid w:val="00422D07"/>
    <w:rsid w:val="004231F6"/>
    <w:rsid w:val="00423635"/>
    <w:rsid w:val="004238CA"/>
    <w:rsid w:val="00423C7F"/>
    <w:rsid w:val="00423D9B"/>
    <w:rsid w:val="00423E93"/>
    <w:rsid w:val="004241E2"/>
    <w:rsid w:val="00424369"/>
    <w:rsid w:val="0042443F"/>
    <w:rsid w:val="004247CC"/>
    <w:rsid w:val="00424866"/>
    <w:rsid w:val="004248BF"/>
    <w:rsid w:val="00425017"/>
    <w:rsid w:val="004253D8"/>
    <w:rsid w:val="00425481"/>
    <w:rsid w:val="00425624"/>
    <w:rsid w:val="00425668"/>
    <w:rsid w:val="004256B4"/>
    <w:rsid w:val="004257F1"/>
    <w:rsid w:val="00425B40"/>
    <w:rsid w:val="00425BC8"/>
    <w:rsid w:val="00425CA6"/>
    <w:rsid w:val="004264D0"/>
    <w:rsid w:val="0042680D"/>
    <w:rsid w:val="00426BD6"/>
    <w:rsid w:val="004274FE"/>
    <w:rsid w:val="00427791"/>
    <w:rsid w:val="00427AE9"/>
    <w:rsid w:val="00427DFA"/>
    <w:rsid w:val="00430041"/>
    <w:rsid w:val="00430076"/>
    <w:rsid w:val="004300C6"/>
    <w:rsid w:val="00430131"/>
    <w:rsid w:val="004303E8"/>
    <w:rsid w:val="00430932"/>
    <w:rsid w:val="004309F1"/>
    <w:rsid w:val="00430A51"/>
    <w:rsid w:val="00430AF0"/>
    <w:rsid w:val="00430B0B"/>
    <w:rsid w:val="00430C8D"/>
    <w:rsid w:val="00430D88"/>
    <w:rsid w:val="0043106A"/>
    <w:rsid w:val="0043111A"/>
    <w:rsid w:val="00431363"/>
    <w:rsid w:val="00431448"/>
    <w:rsid w:val="004316E7"/>
    <w:rsid w:val="004319F1"/>
    <w:rsid w:val="00431A84"/>
    <w:rsid w:val="00431B35"/>
    <w:rsid w:val="00432954"/>
    <w:rsid w:val="0043296E"/>
    <w:rsid w:val="00432981"/>
    <w:rsid w:val="004329AC"/>
    <w:rsid w:val="00432B04"/>
    <w:rsid w:val="00432EB4"/>
    <w:rsid w:val="00432F5B"/>
    <w:rsid w:val="004336C5"/>
    <w:rsid w:val="00433781"/>
    <w:rsid w:val="0043405C"/>
    <w:rsid w:val="00434075"/>
    <w:rsid w:val="004345D5"/>
    <w:rsid w:val="004346C1"/>
    <w:rsid w:val="00434C33"/>
    <w:rsid w:val="00434CAF"/>
    <w:rsid w:val="00434CF3"/>
    <w:rsid w:val="00434E66"/>
    <w:rsid w:val="00435681"/>
    <w:rsid w:val="004358F4"/>
    <w:rsid w:val="00435DBE"/>
    <w:rsid w:val="00435FF4"/>
    <w:rsid w:val="00436085"/>
    <w:rsid w:val="0043644F"/>
    <w:rsid w:val="00436822"/>
    <w:rsid w:val="00436A99"/>
    <w:rsid w:val="00436C3A"/>
    <w:rsid w:val="00436CA4"/>
    <w:rsid w:val="00437A06"/>
    <w:rsid w:val="00437CAF"/>
    <w:rsid w:val="00437FAF"/>
    <w:rsid w:val="0044011B"/>
    <w:rsid w:val="00440224"/>
    <w:rsid w:val="004402B2"/>
    <w:rsid w:val="004406D8"/>
    <w:rsid w:val="00440CDB"/>
    <w:rsid w:val="00440DD1"/>
    <w:rsid w:val="00440ED2"/>
    <w:rsid w:val="00441718"/>
    <w:rsid w:val="004419B4"/>
    <w:rsid w:val="00441A1C"/>
    <w:rsid w:val="00441DC0"/>
    <w:rsid w:val="004422FC"/>
    <w:rsid w:val="0044267A"/>
    <w:rsid w:val="004426A9"/>
    <w:rsid w:val="00442A1B"/>
    <w:rsid w:val="00442AC0"/>
    <w:rsid w:val="00442D23"/>
    <w:rsid w:val="00442F3F"/>
    <w:rsid w:val="004431A6"/>
    <w:rsid w:val="00443390"/>
    <w:rsid w:val="004434D3"/>
    <w:rsid w:val="004437CA"/>
    <w:rsid w:val="00443830"/>
    <w:rsid w:val="00443966"/>
    <w:rsid w:val="0044398F"/>
    <w:rsid w:val="00443CE4"/>
    <w:rsid w:val="00444209"/>
    <w:rsid w:val="0044425F"/>
    <w:rsid w:val="00444866"/>
    <w:rsid w:val="00444999"/>
    <w:rsid w:val="00444AB3"/>
    <w:rsid w:val="00444BF4"/>
    <w:rsid w:val="00444C7E"/>
    <w:rsid w:val="00444CD3"/>
    <w:rsid w:val="004451DA"/>
    <w:rsid w:val="00445CD3"/>
    <w:rsid w:val="00445E4F"/>
    <w:rsid w:val="00445E6D"/>
    <w:rsid w:val="00446066"/>
    <w:rsid w:val="0044621D"/>
    <w:rsid w:val="004468DA"/>
    <w:rsid w:val="00446C00"/>
    <w:rsid w:val="00447195"/>
    <w:rsid w:val="004471E2"/>
    <w:rsid w:val="004472DB"/>
    <w:rsid w:val="00447465"/>
    <w:rsid w:val="0044796F"/>
    <w:rsid w:val="00447B7A"/>
    <w:rsid w:val="00447FC9"/>
    <w:rsid w:val="00450160"/>
    <w:rsid w:val="00450559"/>
    <w:rsid w:val="0045068A"/>
    <w:rsid w:val="004506B1"/>
    <w:rsid w:val="00451268"/>
    <w:rsid w:val="0045197C"/>
    <w:rsid w:val="004519EA"/>
    <w:rsid w:val="00452193"/>
    <w:rsid w:val="00452269"/>
    <w:rsid w:val="0045282C"/>
    <w:rsid w:val="004529ED"/>
    <w:rsid w:val="00452B1D"/>
    <w:rsid w:val="00452C02"/>
    <w:rsid w:val="00452EB8"/>
    <w:rsid w:val="00453181"/>
    <w:rsid w:val="004533A1"/>
    <w:rsid w:val="00453C30"/>
    <w:rsid w:val="00453C65"/>
    <w:rsid w:val="00453F0B"/>
    <w:rsid w:val="00454737"/>
    <w:rsid w:val="00454CC2"/>
    <w:rsid w:val="00455091"/>
    <w:rsid w:val="00455340"/>
    <w:rsid w:val="0045550C"/>
    <w:rsid w:val="0045603B"/>
    <w:rsid w:val="004565D1"/>
    <w:rsid w:val="004565E1"/>
    <w:rsid w:val="00456600"/>
    <w:rsid w:val="00456678"/>
    <w:rsid w:val="00456BCA"/>
    <w:rsid w:val="00456F86"/>
    <w:rsid w:val="00457305"/>
    <w:rsid w:val="00457673"/>
    <w:rsid w:val="004577C3"/>
    <w:rsid w:val="00457AB5"/>
    <w:rsid w:val="00457DD4"/>
    <w:rsid w:val="00457F20"/>
    <w:rsid w:val="00460150"/>
    <w:rsid w:val="00460364"/>
    <w:rsid w:val="0046107F"/>
    <w:rsid w:val="004611AC"/>
    <w:rsid w:val="00461302"/>
    <w:rsid w:val="00461416"/>
    <w:rsid w:val="00461828"/>
    <w:rsid w:val="00461865"/>
    <w:rsid w:val="00461E0E"/>
    <w:rsid w:val="0046201A"/>
    <w:rsid w:val="004628CC"/>
    <w:rsid w:val="0046293C"/>
    <w:rsid w:val="00462C31"/>
    <w:rsid w:val="00462C5C"/>
    <w:rsid w:val="00462EA2"/>
    <w:rsid w:val="00463035"/>
    <w:rsid w:val="004631A5"/>
    <w:rsid w:val="004632A3"/>
    <w:rsid w:val="0046336A"/>
    <w:rsid w:val="00463407"/>
    <w:rsid w:val="004634C5"/>
    <w:rsid w:val="004638F1"/>
    <w:rsid w:val="00463C4E"/>
    <w:rsid w:val="00464085"/>
    <w:rsid w:val="004640E4"/>
    <w:rsid w:val="004643B0"/>
    <w:rsid w:val="00464469"/>
    <w:rsid w:val="0046447D"/>
    <w:rsid w:val="00464A44"/>
    <w:rsid w:val="00464BE8"/>
    <w:rsid w:val="00465935"/>
    <w:rsid w:val="00465FA0"/>
    <w:rsid w:val="00466326"/>
    <w:rsid w:val="00466528"/>
    <w:rsid w:val="004667CB"/>
    <w:rsid w:val="0046687B"/>
    <w:rsid w:val="004668DB"/>
    <w:rsid w:val="0046695F"/>
    <w:rsid w:val="00466BF9"/>
    <w:rsid w:val="00466E30"/>
    <w:rsid w:val="00466EAC"/>
    <w:rsid w:val="0046706D"/>
    <w:rsid w:val="00467388"/>
    <w:rsid w:val="00467960"/>
    <w:rsid w:val="00467A6D"/>
    <w:rsid w:val="00467CE1"/>
    <w:rsid w:val="00467F08"/>
    <w:rsid w:val="00470301"/>
    <w:rsid w:val="0047038B"/>
    <w:rsid w:val="004704B2"/>
    <w:rsid w:val="00470657"/>
    <w:rsid w:val="004707EC"/>
    <w:rsid w:val="00471863"/>
    <w:rsid w:val="00471C95"/>
    <w:rsid w:val="00471D0B"/>
    <w:rsid w:val="00471DE5"/>
    <w:rsid w:val="0047205A"/>
    <w:rsid w:val="0047218B"/>
    <w:rsid w:val="00472336"/>
    <w:rsid w:val="0047234E"/>
    <w:rsid w:val="00472369"/>
    <w:rsid w:val="00472535"/>
    <w:rsid w:val="0047296D"/>
    <w:rsid w:val="00472D91"/>
    <w:rsid w:val="004730D2"/>
    <w:rsid w:val="004731EB"/>
    <w:rsid w:val="004734DA"/>
    <w:rsid w:val="004736B2"/>
    <w:rsid w:val="00473A3B"/>
    <w:rsid w:val="00473EBC"/>
    <w:rsid w:val="004740C8"/>
    <w:rsid w:val="004740DC"/>
    <w:rsid w:val="0047436B"/>
    <w:rsid w:val="00474554"/>
    <w:rsid w:val="00474A7A"/>
    <w:rsid w:val="00474F58"/>
    <w:rsid w:val="00474F5B"/>
    <w:rsid w:val="004750C6"/>
    <w:rsid w:val="0047534F"/>
    <w:rsid w:val="004756E2"/>
    <w:rsid w:val="00475B4B"/>
    <w:rsid w:val="00475C5B"/>
    <w:rsid w:val="00475DED"/>
    <w:rsid w:val="0047661E"/>
    <w:rsid w:val="00476797"/>
    <w:rsid w:val="00476D69"/>
    <w:rsid w:val="00477037"/>
    <w:rsid w:val="00477117"/>
    <w:rsid w:val="00477123"/>
    <w:rsid w:val="00477172"/>
    <w:rsid w:val="0047741D"/>
    <w:rsid w:val="004775AF"/>
    <w:rsid w:val="00477B5D"/>
    <w:rsid w:val="00477EB0"/>
    <w:rsid w:val="0048016A"/>
    <w:rsid w:val="004806E0"/>
    <w:rsid w:val="00480731"/>
    <w:rsid w:val="00480733"/>
    <w:rsid w:val="00480763"/>
    <w:rsid w:val="00480813"/>
    <w:rsid w:val="004809F8"/>
    <w:rsid w:val="00480B8E"/>
    <w:rsid w:val="00480F25"/>
    <w:rsid w:val="004810C4"/>
    <w:rsid w:val="00481300"/>
    <w:rsid w:val="00481563"/>
    <w:rsid w:val="00481C0C"/>
    <w:rsid w:val="00481D2D"/>
    <w:rsid w:val="00481E0E"/>
    <w:rsid w:val="0048233F"/>
    <w:rsid w:val="00482390"/>
    <w:rsid w:val="00482449"/>
    <w:rsid w:val="004825F5"/>
    <w:rsid w:val="00482796"/>
    <w:rsid w:val="00482800"/>
    <w:rsid w:val="00482B88"/>
    <w:rsid w:val="00482EDA"/>
    <w:rsid w:val="00482EF8"/>
    <w:rsid w:val="00483126"/>
    <w:rsid w:val="004834C3"/>
    <w:rsid w:val="004835F1"/>
    <w:rsid w:val="00483DBE"/>
    <w:rsid w:val="0048427A"/>
    <w:rsid w:val="004845E5"/>
    <w:rsid w:val="0048495A"/>
    <w:rsid w:val="00484B4E"/>
    <w:rsid w:val="00484C99"/>
    <w:rsid w:val="00484F61"/>
    <w:rsid w:val="004852F3"/>
    <w:rsid w:val="0048557A"/>
    <w:rsid w:val="0048593C"/>
    <w:rsid w:val="00485C2F"/>
    <w:rsid w:val="00485C9A"/>
    <w:rsid w:val="0048613E"/>
    <w:rsid w:val="00486BA4"/>
    <w:rsid w:val="00486BEE"/>
    <w:rsid w:val="004870A3"/>
    <w:rsid w:val="0048750D"/>
    <w:rsid w:val="00487558"/>
    <w:rsid w:val="00487765"/>
    <w:rsid w:val="00487809"/>
    <w:rsid w:val="00487B0B"/>
    <w:rsid w:val="00487BF2"/>
    <w:rsid w:val="00487C70"/>
    <w:rsid w:val="00487FB2"/>
    <w:rsid w:val="004902D7"/>
    <w:rsid w:val="00490D73"/>
    <w:rsid w:val="00490F93"/>
    <w:rsid w:val="004910C4"/>
    <w:rsid w:val="00491794"/>
    <w:rsid w:val="00491B5A"/>
    <w:rsid w:val="004920BE"/>
    <w:rsid w:val="004925D1"/>
    <w:rsid w:val="004925DD"/>
    <w:rsid w:val="004925E9"/>
    <w:rsid w:val="00492636"/>
    <w:rsid w:val="00492786"/>
    <w:rsid w:val="00492A62"/>
    <w:rsid w:val="00492C8A"/>
    <w:rsid w:val="00492D4A"/>
    <w:rsid w:val="00492ECD"/>
    <w:rsid w:val="0049301B"/>
    <w:rsid w:val="004932BD"/>
    <w:rsid w:val="0049365A"/>
    <w:rsid w:val="00493D0F"/>
    <w:rsid w:val="004940BD"/>
    <w:rsid w:val="00494186"/>
    <w:rsid w:val="00494600"/>
    <w:rsid w:val="00494784"/>
    <w:rsid w:val="00494957"/>
    <w:rsid w:val="00494B8F"/>
    <w:rsid w:val="0049674B"/>
    <w:rsid w:val="00496AE8"/>
    <w:rsid w:val="00497DF4"/>
    <w:rsid w:val="00497E0B"/>
    <w:rsid w:val="004A073F"/>
    <w:rsid w:val="004A097F"/>
    <w:rsid w:val="004A0A8B"/>
    <w:rsid w:val="004A0C73"/>
    <w:rsid w:val="004A0CAD"/>
    <w:rsid w:val="004A0ED4"/>
    <w:rsid w:val="004A1012"/>
    <w:rsid w:val="004A1017"/>
    <w:rsid w:val="004A1742"/>
    <w:rsid w:val="004A1AB4"/>
    <w:rsid w:val="004A1D57"/>
    <w:rsid w:val="004A1FDF"/>
    <w:rsid w:val="004A223A"/>
    <w:rsid w:val="004A2507"/>
    <w:rsid w:val="004A2728"/>
    <w:rsid w:val="004A3004"/>
    <w:rsid w:val="004A325C"/>
    <w:rsid w:val="004A3460"/>
    <w:rsid w:val="004A3545"/>
    <w:rsid w:val="004A3851"/>
    <w:rsid w:val="004A428E"/>
    <w:rsid w:val="004A46D2"/>
    <w:rsid w:val="004A4B06"/>
    <w:rsid w:val="004A4EBE"/>
    <w:rsid w:val="004A5E48"/>
    <w:rsid w:val="004A60FF"/>
    <w:rsid w:val="004A62BB"/>
    <w:rsid w:val="004A63AC"/>
    <w:rsid w:val="004A6805"/>
    <w:rsid w:val="004A6C11"/>
    <w:rsid w:val="004A743A"/>
    <w:rsid w:val="004A74FE"/>
    <w:rsid w:val="004A75A7"/>
    <w:rsid w:val="004A7790"/>
    <w:rsid w:val="004A79CC"/>
    <w:rsid w:val="004B0056"/>
    <w:rsid w:val="004B0208"/>
    <w:rsid w:val="004B0BCF"/>
    <w:rsid w:val="004B0E1E"/>
    <w:rsid w:val="004B0F4B"/>
    <w:rsid w:val="004B1A63"/>
    <w:rsid w:val="004B1B3A"/>
    <w:rsid w:val="004B224D"/>
    <w:rsid w:val="004B226B"/>
    <w:rsid w:val="004B22E4"/>
    <w:rsid w:val="004B2461"/>
    <w:rsid w:val="004B267B"/>
    <w:rsid w:val="004B2868"/>
    <w:rsid w:val="004B2C9B"/>
    <w:rsid w:val="004B2D17"/>
    <w:rsid w:val="004B2EAE"/>
    <w:rsid w:val="004B3093"/>
    <w:rsid w:val="004B3250"/>
    <w:rsid w:val="004B35FF"/>
    <w:rsid w:val="004B3780"/>
    <w:rsid w:val="004B3817"/>
    <w:rsid w:val="004B39D1"/>
    <w:rsid w:val="004B39DD"/>
    <w:rsid w:val="004B3D62"/>
    <w:rsid w:val="004B409F"/>
    <w:rsid w:val="004B40CB"/>
    <w:rsid w:val="004B4202"/>
    <w:rsid w:val="004B4298"/>
    <w:rsid w:val="004B42DD"/>
    <w:rsid w:val="004B4387"/>
    <w:rsid w:val="004B4513"/>
    <w:rsid w:val="004B4730"/>
    <w:rsid w:val="004B4784"/>
    <w:rsid w:val="004B4B8D"/>
    <w:rsid w:val="004B4E8F"/>
    <w:rsid w:val="004B5616"/>
    <w:rsid w:val="004B5C78"/>
    <w:rsid w:val="004B5C8E"/>
    <w:rsid w:val="004B5E92"/>
    <w:rsid w:val="004B600B"/>
    <w:rsid w:val="004B6342"/>
    <w:rsid w:val="004B6408"/>
    <w:rsid w:val="004B655C"/>
    <w:rsid w:val="004B6A95"/>
    <w:rsid w:val="004B6C3A"/>
    <w:rsid w:val="004B6F71"/>
    <w:rsid w:val="004B73F5"/>
    <w:rsid w:val="004B7DCE"/>
    <w:rsid w:val="004C011F"/>
    <w:rsid w:val="004C04A1"/>
    <w:rsid w:val="004C06B7"/>
    <w:rsid w:val="004C0819"/>
    <w:rsid w:val="004C0E19"/>
    <w:rsid w:val="004C10F0"/>
    <w:rsid w:val="004C1208"/>
    <w:rsid w:val="004C17E7"/>
    <w:rsid w:val="004C251B"/>
    <w:rsid w:val="004C2572"/>
    <w:rsid w:val="004C25A1"/>
    <w:rsid w:val="004C25E9"/>
    <w:rsid w:val="004C261F"/>
    <w:rsid w:val="004C2D33"/>
    <w:rsid w:val="004C32DE"/>
    <w:rsid w:val="004C36F6"/>
    <w:rsid w:val="004C38F6"/>
    <w:rsid w:val="004C3CF1"/>
    <w:rsid w:val="004C3D3B"/>
    <w:rsid w:val="004C3F29"/>
    <w:rsid w:val="004C3F88"/>
    <w:rsid w:val="004C4522"/>
    <w:rsid w:val="004C5329"/>
    <w:rsid w:val="004C56ED"/>
    <w:rsid w:val="004C5BE5"/>
    <w:rsid w:val="004C605D"/>
    <w:rsid w:val="004C64FF"/>
    <w:rsid w:val="004C6876"/>
    <w:rsid w:val="004C6C42"/>
    <w:rsid w:val="004C6CF8"/>
    <w:rsid w:val="004C6CFC"/>
    <w:rsid w:val="004C70AA"/>
    <w:rsid w:val="004C74A4"/>
    <w:rsid w:val="004C7991"/>
    <w:rsid w:val="004C7ABD"/>
    <w:rsid w:val="004C7C6D"/>
    <w:rsid w:val="004C7CFA"/>
    <w:rsid w:val="004C7E61"/>
    <w:rsid w:val="004D0377"/>
    <w:rsid w:val="004D0488"/>
    <w:rsid w:val="004D0B70"/>
    <w:rsid w:val="004D0E72"/>
    <w:rsid w:val="004D152E"/>
    <w:rsid w:val="004D15A1"/>
    <w:rsid w:val="004D1798"/>
    <w:rsid w:val="004D1BF5"/>
    <w:rsid w:val="004D1C42"/>
    <w:rsid w:val="004D22EF"/>
    <w:rsid w:val="004D2304"/>
    <w:rsid w:val="004D23E9"/>
    <w:rsid w:val="004D24A5"/>
    <w:rsid w:val="004D294C"/>
    <w:rsid w:val="004D2BDF"/>
    <w:rsid w:val="004D3D26"/>
    <w:rsid w:val="004D40F0"/>
    <w:rsid w:val="004D4228"/>
    <w:rsid w:val="004D4287"/>
    <w:rsid w:val="004D45B6"/>
    <w:rsid w:val="004D480B"/>
    <w:rsid w:val="004D4902"/>
    <w:rsid w:val="004D49A0"/>
    <w:rsid w:val="004D4BD6"/>
    <w:rsid w:val="004D4DBE"/>
    <w:rsid w:val="004D512C"/>
    <w:rsid w:val="004D52B3"/>
    <w:rsid w:val="004D5438"/>
    <w:rsid w:val="004D5676"/>
    <w:rsid w:val="004D5B63"/>
    <w:rsid w:val="004D5D43"/>
    <w:rsid w:val="004D602C"/>
    <w:rsid w:val="004D631C"/>
    <w:rsid w:val="004D672D"/>
    <w:rsid w:val="004D6A32"/>
    <w:rsid w:val="004D6DA4"/>
    <w:rsid w:val="004D701C"/>
    <w:rsid w:val="004D7100"/>
    <w:rsid w:val="004D742F"/>
    <w:rsid w:val="004D7505"/>
    <w:rsid w:val="004D7D99"/>
    <w:rsid w:val="004D7FB5"/>
    <w:rsid w:val="004E0754"/>
    <w:rsid w:val="004E1685"/>
    <w:rsid w:val="004E172B"/>
    <w:rsid w:val="004E181D"/>
    <w:rsid w:val="004E1827"/>
    <w:rsid w:val="004E1B69"/>
    <w:rsid w:val="004E20A2"/>
    <w:rsid w:val="004E216E"/>
    <w:rsid w:val="004E2293"/>
    <w:rsid w:val="004E25AC"/>
    <w:rsid w:val="004E27E0"/>
    <w:rsid w:val="004E2862"/>
    <w:rsid w:val="004E2AA8"/>
    <w:rsid w:val="004E2E49"/>
    <w:rsid w:val="004E3449"/>
    <w:rsid w:val="004E35C0"/>
    <w:rsid w:val="004E385B"/>
    <w:rsid w:val="004E3A19"/>
    <w:rsid w:val="004E3A48"/>
    <w:rsid w:val="004E3E31"/>
    <w:rsid w:val="004E426F"/>
    <w:rsid w:val="004E441D"/>
    <w:rsid w:val="004E45DD"/>
    <w:rsid w:val="004E4DD5"/>
    <w:rsid w:val="004E4FD3"/>
    <w:rsid w:val="004E5087"/>
    <w:rsid w:val="004E5505"/>
    <w:rsid w:val="004E55E8"/>
    <w:rsid w:val="004E5713"/>
    <w:rsid w:val="004E5E2F"/>
    <w:rsid w:val="004E5EB6"/>
    <w:rsid w:val="004E6122"/>
    <w:rsid w:val="004E613B"/>
    <w:rsid w:val="004E618F"/>
    <w:rsid w:val="004E641B"/>
    <w:rsid w:val="004E666E"/>
    <w:rsid w:val="004E66A1"/>
    <w:rsid w:val="004E6787"/>
    <w:rsid w:val="004E70DD"/>
    <w:rsid w:val="004E7247"/>
    <w:rsid w:val="004E744A"/>
    <w:rsid w:val="004E745E"/>
    <w:rsid w:val="004E7532"/>
    <w:rsid w:val="004E7B7F"/>
    <w:rsid w:val="004E7BBE"/>
    <w:rsid w:val="004E7E2E"/>
    <w:rsid w:val="004F0095"/>
    <w:rsid w:val="004F01D9"/>
    <w:rsid w:val="004F0325"/>
    <w:rsid w:val="004F039A"/>
    <w:rsid w:val="004F0496"/>
    <w:rsid w:val="004F0750"/>
    <w:rsid w:val="004F097C"/>
    <w:rsid w:val="004F0B8F"/>
    <w:rsid w:val="004F0E39"/>
    <w:rsid w:val="004F11E7"/>
    <w:rsid w:val="004F1620"/>
    <w:rsid w:val="004F1882"/>
    <w:rsid w:val="004F1CE5"/>
    <w:rsid w:val="004F1D28"/>
    <w:rsid w:val="004F1D84"/>
    <w:rsid w:val="004F2271"/>
    <w:rsid w:val="004F2540"/>
    <w:rsid w:val="004F2C21"/>
    <w:rsid w:val="004F2D0E"/>
    <w:rsid w:val="004F2ED3"/>
    <w:rsid w:val="004F2F1B"/>
    <w:rsid w:val="004F3103"/>
    <w:rsid w:val="004F3109"/>
    <w:rsid w:val="004F3844"/>
    <w:rsid w:val="004F3C2F"/>
    <w:rsid w:val="004F430F"/>
    <w:rsid w:val="004F436A"/>
    <w:rsid w:val="004F43A7"/>
    <w:rsid w:val="004F4618"/>
    <w:rsid w:val="004F4C93"/>
    <w:rsid w:val="004F4E71"/>
    <w:rsid w:val="004F4F72"/>
    <w:rsid w:val="004F4FE0"/>
    <w:rsid w:val="004F586F"/>
    <w:rsid w:val="004F5D25"/>
    <w:rsid w:val="004F5D92"/>
    <w:rsid w:val="004F5F95"/>
    <w:rsid w:val="004F613C"/>
    <w:rsid w:val="004F667E"/>
    <w:rsid w:val="004F6DFD"/>
    <w:rsid w:val="004F7154"/>
    <w:rsid w:val="004F7944"/>
    <w:rsid w:val="004F7BC8"/>
    <w:rsid w:val="00500466"/>
    <w:rsid w:val="00500A29"/>
    <w:rsid w:val="00500C9D"/>
    <w:rsid w:val="00501063"/>
    <w:rsid w:val="00501488"/>
    <w:rsid w:val="005024F5"/>
    <w:rsid w:val="0050260E"/>
    <w:rsid w:val="00502C9B"/>
    <w:rsid w:val="00503721"/>
    <w:rsid w:val="00503A70"/>
    <w:rsid w:val="00504121"/>
    <w:rsid w:val="00504474"/>
    <w:rsid w:val="00504A2D"/>
    <w:rsid w:val="00504B69"/>
    <w:rsid w:val="00504B7E"/>
    <w:rsid w:val="005051EB"/>
    <w:rsid w:val="005056F8"/>
    <w:rsid w:val="0050656E"/>
    <w:rsid w:val="0050680B"/>
    <w:rsid w:val="0050682D"/>
    <w:rsid w:val="00506BBB"/>
    <w:rsid w:val="00507AB2"/>
    <w:rsid w:val="00507BA9"/>
    <w:rsid w:val="00507CB1"/>
    <w:rsid w:val="00507CBC"/>
    <w:rsid w:val="00507DF3"/>
    <w:rsid w:val="00510453"/>
    <w:rsid w:val="005107D9"/>
    <w:rsid w:val="005108AB"/>
    <w:rsid w:val="005112DB"/>
    <w:rsid w:val="00511335"/>
    <w:rsid w:val="00511429"/>
    <w:rsid w:val="0051164A"/>
    <w:rsid w:val="0051174C"/>
    <w:rsid w:val="00511A1C"/>
    <w:rsid w:val="00511AEA"/>
    <w:rsid w:val="00511CF4"/>
    <w:rsid w:val="00511D4B"/>
    <w:rsid w:val="00511F3C"/>
    <w:rsid w:val="00512345"/>
    <w:rsid w:val="005125E0"/>
    <w:rsid w:val="005127D3"/>
    <w:rsid w:val="0051293A"/>
    <w:rsid w:val="0051294B"/>
    <w:rsid w:val="00512EB2"/>
    <w:rsid w:val="0051330D"/>
    <w:rsid w:val="00513466"/>
    <w:rsid w:val="005134F0"/>
    <w:rsid w:val="0051363B"/>
    <w:rsid w:val="005138E8"/>
    <w:rsid w:val="005139DC"/>
    <w:rsid w:val="00513D9A"/>
    <w:rsid w:val="00513FAB"/>
    <w:rsid w:val="005142CC"/>
    <w:rsid w:val="00514387"/>
    <w:rsid w:val="00514428"/>
    <w:rsid w:val="0051442B"/>
    <w:rsid w:val="0051456F"/>
    <w:rsid w:val="00514A98"/>
    <w:rsid w:val="00514CB8"/>
    <w:rsid w:val="00515219"/>
    <w:rsid w:val="005154B2"/>
    <w:rsid w:val="005156A2"/>
    <w:rsid w:val="00515971"/>
    <w:rsid w:val="00515F10"/>
    <w:rsid w:val="005160C8"/>
    <w:rsid w:val="00516514"/>
    <w:rsid w:val="00516929"/>
    <w:rsid w:val="00516D1A"/>
    <w:rsid w:val="00517008"/>
    <w:rsid w:val="0051717C"/>
    <w:rsid w:val="00517CB6"/>
    <w:rsid w:val="005200BB"/>
    <w:rsid w:val="00520318"/>
    <w:rsid w:val="005209D2"/>
    <w:rsid w:val="00520CD4"/>
    <w:rsid w:val="005211FE"/>
    <w:rsid w:val="00521305"/>
    <w:rsid w:val="0052152A"/>
    <w:rsid w:val="00521554"/>
    <w:rsid w:val="005215B4"/>
    <w:rsid w:val="005218DF"/>
    <w:rsid w:val="005218E1"/>
    <w:rsid w:val="00521D2A"/>
    <w:rsid w:val="00521D7E"/>
    <w:rsid w:val="00522479"/>
    <w:rsid w:val="0052257A"/>
    <w:rsid w:val="00522DD9"/>
    <w:rsid w:val="00523084"/>
    <w:rsid w:val="005232CF"/>
    <w:rsid w:val="0052384B"/>
    <w:rsid w:val="00523944"/>
    <w:rsid w:val="00523E37"/>
    <w:rsid w:val="00524039"/>
    <w:rsid w:val="005241A2"/>
    <w:rsid w:val="0052441C"/>
    <w:rsid w:val="00524429"/>
    <w:rsid w:val="00524757"/>
    <w:rsid w:val="00524CF4"/>
    <w:rsid w:val="0052510D"/>
    <w:rsid w:val="00525256"/>
    <w:rsid w:val="005254A1"/>
    <w:rsid w:val="00525742"/>
    <w:rsid w:val="00525CFE"/>
    <w:rsid w:val="00525E48"/>
    <w:rsid w:val="00525F12"/>
    <w:rsid w:val="0052687B"/>
    <w:rsid w:val="00526887"/>
    <w:rsid w:val="00526FBC"/>
    <w:rsid w:val="00527728"/>
    <w:rsid w:val="00527A29"/>
    <w:rsid w:val="00527F03"/>
    <w:rsid w:val="00530473"/>
    <w:rsid w:val="005309F3"/>
    <w:rsid w:val="00530D19"/>
    <w:rsid w:val="005315E5"/>
    <w:rsid w:val="00531651"/>
    <w:rsid w:val="00531875"/>
    <w:rsid w:val="00531A61"/>
    <w:rsid w:val="00532459"/>
    <w:rsid w:val="00532872"/>
    <w:rsid w:val="00532A8C"/>
    <w:rsid w:val="005335B8"/>
    <w:rsid w:val="005336D6"/>
    <w:rsid w:val="00533740"/>
    <w:rsid w:val="00533D1F"/>
    <w:rsid w:val="0053413A"/>
    <w:rsid w:val="005342C7"/>
    <w:rsid w:val="005345E9"/>
    <w:rsid w:val="00534706"/>
    <w:rsid w:val="00534977"/>
    <w:rsid w:val="00534D31"/>
    <w:rsid w:val="00534D34"/>
    <w:rsid w:val="00534D83"/>
    <w:rsid w:val="00534DFA"/>
    <w:rsid w:val="005350B0"/>
    <w:rsid w:val="00535487"/>
    <w:rsid w:val="0053565A"/>
    <w:rsid w:val="0053573B"/>
    <w:rsid w:val="005357A6"/>
    <w:rsid w:val="0053587B"/>
    <w:rsid w:val="00535898"/>
    <w:rsid w:val="00535BE0"/>
    <w:rsid w:val="00535C9B"/>
    <w:rsid w:val="00535EFD"/>
    <w:rsid w:val="00535F3B"/>
    <w:rsid w:val="0053670C"/>
    <w:rsid w:val="0053698A"/>
    <w:rsid w:val="00536A76"/>
    <w:rsid w:val="00536AE4"/>
    <w:rsid w:val="00536B93"/>
    <w:rsid w:val="00536BA0"/>
    <w:rsid w:val="00536C66"/>
    <w:rsid w:val="00536E0B"/>
    <w:rsid w:val="005372FB"/>
    <w:rsid w:val="005374D2"/>
    <w:rsid w:val="00537D7A"/>
    <w:rsid w:val="00537D9F"/>
    <w:rsid w:val="00537E3E"/>
    <w:rsid w:val="005400C9"/>
    <w:rsid w:val="005408A5"/>
    <w:rsid w:val="005409D8"/>
    <w:rsid w:val="00541251"/>
    <w:rsid w:val="00541348"/>
    <w:rsid w:val="005419D5"/>
    <w:rsid w:val="00541B42"/>
    <w:rsid w:val="00541D3E"/>
    <w:rsid w:val="00541FF5"/>
    <w:rsid w:val="005424AE"/>
    <w:rsid w:val="00542F79"/>
    <w:rsid w:val="0054339D"/>
    <w:rsid w:val="00543626"/>
    <w:rsid w:val="0054388E"/>
    <w:rsid w:val="005438DD"/>
    <w:rsid w:val="00543B18"/>
    <w:rsid w:val="00543B93"/>
    <w:rsid w:val="00543E8B"/>
    <w:rsid w:val="00544C51"/>
    <w:rsid w:val="00544DE9"/>
    <w:rsid w:val="005452CE"/>
    <w:rsid w:val="005455C0"/>
    <w:rsid w:val="005457F2"/>
    <w:rsid w:val="0054587A"/>
    <w:rsid w:val="005458E8"/>
    <w:rsid w:val="00545A77"/>
    <w:rsid w:val="00545D82"/>
    <w:rsid w:val="005461E9"/>
    <w:rsid w:val="0054652B"/>
    <w:rsid w:val="005467F4"/>
    <w:rsid w:val="00546BCE"/>
    <w:rsid w:val="00546DBB"/>
    <w:rsid w:val="00546DFA"/>
    <w:rsid w:val="005475D5"/>
    <w:rsid w:val="00550242"/>
    <w:rsid w:val="005503AC"/>
    <w:rsid w:val="005507DC"/>
    <w:rsid w:val="00550C0A"/>
    <w:rsid w:val="00551435"/>
    <w:rsid w:val="00551A1B"/>
    <w:rsid w:val="00551C41"/>
    <w:rsid w:val="0055220C"/>
    <w:rsid w:val="00552741"/>
    <w:rsid w:val="00552A2B"/>
    <w:rsid w:val="005530BE"/>
    <w:rsid w:val="005530DD"/>
    <w:rsid w:val="005532C2"/>
    <w:rsid w:val="005538C4"/>
    <w:rsid w:val="005538D1"/>
    <w:rsid w:val="00553A25"/>
    <w:rsid w:val="00553B8C"/>
    <w:rsid w:val="00553BF4"/>
    <w:rsid w:val="00553E5D"/>
    <w:rsid w:val="00553FCE"/>
    <w:rsid w:val="00554139"/>
    <w:rsid w:val="00554219"/>
    <w:rsid w:val="00554380"/>
    <w:rsid w:val="005545A5"/>
    <w:rsid w:val="005546C6"/>
    <w:rsid w:val="00554A73"/>
    <w:rsid w:val="00554B3A"/>
    <w:rsid w:val="00554CDB"/>
    <w:rsid w:val="00555990"/>
    <w:rsid w:val="00555D21"/>
    <w:rsid w:val="00556288"/>
    <w:rsid w:val="005562BF"/>
    <w:rsid w:val="0055663B"/>
    <w:rsid w:val="005567C1"/>
    <w:rsid w:val="005570ED"/>
    <w:rsid w:val="00557131"/>
    <w:rsid w:val="00557381"/>
    <w:rsid w:val="005575D9"/>
    <w:rsid w:val="005575DB"/>
    <w:rsid w:val="00557704"/>
    <w:rsid w:val="00557F41"/>
    <w:rsid w:val="0056028D"/>
    <w:rsid w:val="005605DA"/>
    <w:rsid w:val="005607CB"/>
    <w:rsid w:val="005608F5"/>
    <w:rsid w:val="00560D39"/>
    <w:rsid w:val="00560E5E"/>
    <w:rsid w:val="00561670"/>
    <w:rsid w:val="00561707"/>
    <w:rsid w:val="0056188A"/>
    <w:rsid w:val="00561979"/>
    <w:rsid w:val="00561E0B"/>
    <w:rsid w:val="005620F3"/>
    <w:rsid w:val="005624E1"/>
    <w:rsid w:val="005625EF"/>
    <w:rsid w:val="0056299F"/>
    <w:rsid w:val="00562A51"/>
    <w:rsid w:val="00562A78"/>
    <w:rsid w:val="00562EAB"/>
    <w:rsid w:val="00563092"/>
    <w:rsid w:val="0056342A"/>
    <w:rsid w:val="00563503"/>
    <w:rsid w:val="005637A3"/>
    <w:rsid w:val="00563CD0"/>
    <w:rsid w:val="00563D45"/>
    <w:rsid w:val="00563F4E"/>
    <w:rsid w:val="00564997"/>
    <w:rsid w:val="00564E11"/>
    <w:rsid w:val="005650FF"/>
    <w:rsid w:val="00565157"/>
    <w:rsid w:val="0056530C"/>
    <w:rsid w:val="00565565"/>
    <w:rsid w:val="00566053"/>
    <w:rsid w:val="005661C6"/>
    <w:rsid w:val="005663B3"/>
    <w:rsid w:val="00566546"/>
    <w:rsid w:val="0056667D"/>
    <w:rsid w:val="00566755"/>
    <w:rsid w:val="00566793"/>
    <w:rsid w:val="00566C9D"/>
    <w:rsid w:val="00566D78"/>
    <w:rsid w:val="00567142"/>
    <w:rsid w:val="0056727D"/>
    <w:rsid w:val="005674D5"/>
    <w:rsid w:val="00567A4D"/>
    <w:rsid w:val="00567C8A"/>
    <w:rsid w:val="00567D73"/>
    <w:rsid w:val="00567F2B"/>
    <w:rsid w:val="00567F48"/>
    <w:rsid w:val="0057017C"/>
    <w:rsid w:val="00570616"/>
    <w:rsid w:val="0057063A"/>
    <w:rsid w:val="00570656"/>
    <w:rsid w:val="005708D3"/>
    <w:rsid w:val="00570AAE"/>
    <w:rsid w:val="00570B61"/>
    <w:rsid w:val="00570BD6"/>
    <w:rsid w:val="00570C3C"/>
    <w:rsid w:val="00570ECA"/>
    <w:rsid w:val="00570FB0"/>
    <w:rsid w:val="00571790"/>
    <w:rsid w:val="005719B3"/>
    <w:rsid w:val="00571CAF"/>
    <w:rsid w:val="00571DE9"/>
    <w:rsid w:val="005724A4"/>
    <w:rsid w:val="005727E0"/>
    <w:rsid w:val="005729E0"/>
    <w:rsid w:val="00572B18"/>
    <w:rsid w:val="00572D75"/>
    <w:rsid w:val="0057328D"/>
    <w:rsid w:val="005736ED"/>
    <w:rsid w:val="00573922"/>
    <w:rsid w:val="00573A31"/>
    <w:rsid w:val="00573AFD"/>
    <w:rsid w:val="00573B05"/>
    <w:rsid w:val="00573DD6"/>
    <w:rsid w:val="00573EB9"/>
    <w:rsid w:val="00573F45"/>
    <w:rsid w:val="005743CE"/>
    <w:rsid w:val="005744D1"/>
    <w:rsid w:val="005748E7"/>
    <w:rsid w:val="00574901"/>
    <w:rsid w:val="00574911"/>
    <w:rsid w:val="00575240"/>
    <w:rsid w:val="005753A9"/>
    <w:rsid w:val="00575CD1"/>
    <w:rsid w:val="00575E9E"/>
    <w:rsid w:val="005760C2"/>
    <w:rsid w:val="00576221"/>
    <w:rsid w:val="00576323"/>
    <w:rsid w:val="00576358"/>
    <w:rsid w:val="00576382"/>
    <w:rsid w:val="00576476"/>
    <w:rsid w:val="005769B4"/>
    <w:rsid w:val="00576C4D"/>
    <w:rsid w:val="00577005"/>
    <w:rsid w:val="005771D9"/>
    <w:rsid w:val="005776EE"/>
    <w:rsid w:val="005778EB"/>
    <w:rsid w:val="00577D5D"/>
    <w:rsid w:val="00577E71"/>
    <w:rsid w:val="00577F69"/>
    <w:rsid w:val="00577FC3"/>
    <w:rsid w:val="00580188"/>
    <w:rsid w:val="0058064C"/>
    <w:rsid w:val="005808A0"/>
    <w:rsid w:val="00580CE4"/>
    <w:rsid w:val="00580DF5"/>
    <w:rsid w:val="0058137D"/>
    <w:rsid w:val="00581552"/>
    <w:rsid w:val="00581874"/>
    <w:rsid w:val="00581CF4"/>
    <w:rsid w:val="00581F36"/>
    <w:rsid w:val="00582669"/>
    <w:rsid w:val="00582956"/>
    <w:rsid w:val="005829B2"/>
    <w:rsid w:val="00582DA7"/>
    <w:rsid w:val="00583DFE"/>
    <w:rsid w:val="00583E10"/>
    <w:rsid w:val="00583E29"/>
    <w:rsid w:val="00583FEE"/>
    <w:rsid w:val="005840EA"/>
    <w:rsid w:val="005849BB"/>
    <w:rsid w:val="00584B59"/>
    <w:rsid w:val="00585143"/>
    <w:rsid w:val="00585167"/>
    <w:rsid w:val="005854EC"/>
    <w:rsid w:val="00585F82"/>
    <w:rsid w:val="00586B4B"/>
    <w:rsid w:val="00586BCB"/>
    <w:rsid w:val="00586C74"/>
    <w:rsid w:val="00586DB3"/>
    <w:rsid w:val="0058706B"/>
    <w:rsid w:val="0058738C"/>
    <w:rsid w:val="00587A3A"/>
    <w:rsid w:val="00587F54"/>
    <w:rsid w:val="00590405"/>
    <w:rsid w:val="00590412"/>
    <w:rsid w:val="005905C7"/>
    <w:rsid w:val="005907EB"/>
    <w:rsid w:val="00590ABC"/>
    <w:rsid w:val="00591136"/>
    <w:rsid w:val="00591145"/>
    <w:rsid w:val="005912EC"/>
    <w:rsid w:val="0059188E"/>
    <w:rsid w:val="00591E70"/>
    <w:rsid w:val="00591ED9"/>
    <w:rsid w:val="005927FC"/>
    <w:rsid w:val="0059281D"/>
    <w:rsid w:val="00592CC2"/>
    <w:rsid w:val="00592DDF"/>
    <w:rsid w:val="00593229"/>
    <w:rsid w:val="005934CA"/>
    <w:rsid w:val="0059362B"/>
    <w:rsid w:val="00593689"/>
    <w:rsid w:val="0059394D"/>
    <w:rsid w:val="00593B47"/>
    <w:rsid w:val="00593BB1"/>
    <w:rsid w:val="00593F59"/>
    <w:rsid w:val="005943D2"/>
    <w:rsid w:val="005944B2"/>
    <w:rsid w:val="00594661"/>
    <w:rsid w:val="005947D2"/>
    <w:rsid w:val="00594917"/>
    <w:rsid w:val="00595028"/>
    <w:rsid w:val="005955FC"/>
    <w:rsid w:val="00595E8C"/>
    <w:rsid w:val="005961D0"/>
    <w:rsid w:val="005965FB"/>
    <w:rsid w:val="00596611"/>
    <w:rsid w:val="00596B9A"/>
    <w:rsid w:val="00596BF7"/>
    <w:rsid w:val="00596C9C"/>
    <w:rsid w:val="0059739D"/>
    <w:rsid w:val="00597CB0"/>
    <w:rsid w:val="00597F8B"/>
    <w:rsid w:val="005A000D"/>
    <w:rsid w:val="005A091C"/>
    <w:rsid w:val="005A1412"/>
    <w:rsid w:val="005A14ED"/>
    <w:rsid w:val="005A1568"/>
    <w:rsid w:val="005A15DF"/>
    <w:rsid w:val="005A1C2A"/>
    <w:rsid w:val="005A2004"/>
    <w:rsid w:val="005A2267"/>
    <w:rsid w:val="005A262F"/>
    <w:rsid w:val="005A2985"/>
    <w:rsid w:val="005A2A34"/>
    <w:rsid w:val="005A337A"/>
    <w:rsid w:val="005A3391"/>
    <w:rsid w:val="005A353A"/>
    <w:rsid w:val="005A3722"/>
    <w:rsid w:val="005A3A9C"/>
    <w:rsid w:val="005A3B7D"/>
    <w:rsid w:val="005A417D"/>
    <w:rsid w:val="005A439E"/>
    <w:rsid w:val="005A45B7"/>
    <w:rsid w:val="005A4E32"/>
    <w:rsid w:val="005A4E6A"/>
    <w:rsid w:val="005A53BD"/>
    <w:rsid w:val="005A559A"/>
    <w:rsid w:val="005A56C8"/>
    <w:rsid w:val="005A5964"/>
    <w:rsid w:val="005A5B04"/>
    <w:rsid w:val="005A5C49"/>
    <w:rsid w:val="005A62AA"/>
    <w:rsid w:val="005A652C"/>
    <w:rsid w:val="005A6F1F"/>
    <w:rsid w:val="005A7082"/>
    <w:rsid w:val="005A7120"/>
    <w:rsid w:val="005A7578"/>
    <w:rsid w:val="005A76FE"/>
    <w:rsid w:val="005A7A5D"/>
    <w:rsid w:val="005A7BD0"/>
    <w:rsid w:val="005A7DA0"/>
    <w:rsid w:val="005B0539"/>
    <w:rsid w:val="005B0ACE"/>
    <w:rsid w:val="005B0CD5"/>
    <w:rsid w:val="005B12CA"/>
    <w:rsid w:val="005B1550"/>
    <w:rsid w:val="005B1CC2"/>
    <w:rsid w:val="005B1D00"/>
    <w:rsid w:val="005B1D0F"/>
    <w:rsid w:val="005B237C"/>
    <w:rsid w:val="005B2564"/>
    <w:rsid w:val="005B2A57"/>
    <w:rsid w:val="005B2BA2"/>
    <w:rsid w:val="005B2BCE"/>
    <w:rsid w:val="005B2CF4"/>
    <w:rsid w:val="005B2E3F"/>
    <w:rsid w:val="005B31AF"/>
    <w:rsid w:val="005B3385"/>
    <w:rsid w:val="005B3A14"/>
    <w:rsid w:val="005B3A67"/>
    <w:rsid w:val="005B3F08"/>
    <w:rsid w:val="005B4145"/>
    <w:rsid w:val="005B474D"/>
    <w:rsid w:val="005B4C28"/>
    <w:rsid w:val="005B4FAD"/>
    <w:rsid w:val="005B5126"/>
    <w:rsid w:val="005B5165"/>
    <w:rsid w:val="005B57B6"/>
    <w:rsid w:val="005B591F"/>
    <w:rsid w:val="005B5BCD"/>
    <w:rsid w:val="005B6895"/>
    <w:rsid w:val="005B68DB"/>
    <w:rsid w:val="005B6A9C"/>
    <w:rsid w:val="005B6DB5"/>
    <w:rsid w:val="005B71DF"/>
    <w:rsid w:val="005B7306"/>
    <w:rsid w:val="005B7347"/>
    <w:rsid w:val="005B76BB"/>
    <w:rsid w:val="005B7809"/>
    <w:rsid w:val="005B7C65"/>
    <w:rsid w:val="005B7E60"/>
    <w:rsid w:val="005C0B69"/>
    <w:rsid w:val="005C1D15"/>
    <w:rsid w:val="005C21C1"/>
    <w:rsid w:val="005C24F8"/>
    <w:rsid w:val="005C25C8"/>
    <w:rsid w:val="005C2781"/>
    <w:rsid w:val="005C2A97"/>
    <w:rsid w:val="005C2AD9"/>
    <w:rsid w:val="005C2D9B"/>
    <w:rsid w:val="005C31E7"/>
    <w:rsid w:val="005C33D9"/>
    <w:rsid w:val="005C35D6"/>
    <w:rsid w:val="005C3819"/>
    <w:rsid w:val="005C38AE"/>
    <w:rsid w:val="005C3A64"/>
    <w:rsid w:val="005C3A68"/>
    <w:rsid w:val="005C3FA9"/>
    <w:rsid w:val="005C404C"/>
    <w:rsid w:val="005C40DD"/>
    <w:rsid w:val="005C40E0"/>
    <w:rsid w:val="005C46EE"/>
    <w:rsid w:val="005C47C5"/>
    <w:rsid w:val="005C484F"/>
    <w:rsid w:val="005C4A4E"/>
    <w:rsid w:val="005C4CEE"/>
    <w:rsid w:val="005C4D7D"/>
    <w:rsid w:val="005C4E06"/>
    <w:rsid w:val="005C57F3"/>
    <w:rsid w:val="005C5842"/>
    <w:rsid w:val="005C5E64"/>
    <w:rsid w:val="005C6275"/>
    <w:rsid w:val="005C638B"/>
    <w:rsid w:val="005C6870"/>
    <w:rsid w:val="005C69BC"/>
    <w:rsid w:val="005C6CC3"/>
    <w:rsid w:val="005C6DFA"/>
    <w:rsid w:val="005C6F23"/>
    <w:rsid w:val="005C7207"/>
    <w:rsid w:val="005C7238"/>
    <w:rsid w:val="005C795C"/>
    <w:rsid w:val="005C7C9F"/>
    <w:rsid w:val="005C7F0A"/>
    <w:rsid w:val="005D00C3"/>
    <w:rsid w:val="005D0198"/>
    <w:rsid w:val="005D01A9"/>
    <w:rsid w:val="005D055F"/>
    <w:rsid w:val="005D06AD"/>
    <w:rsid w:val="005D06B6"/>
    <w:rsid w:val="005D09BA"/>
    <w:rsid w:val="005D0F38"/>
    <w:rsid w:val="005D1287"/>
    <w:rsid w:val="005D128C"/>
    <w:rsid w:val="005D1315"/>
    <w:rsid w:val="005D1545"/>
    <w:rsid w:val="005D18B3"/>
    <w:rsid w:val="005D202E"/>
    <w:rsid w:val="005D2829"/>
    <w:rsid w:val="005D2B18"/>
    <w:rsid w:val="005D2BE2"/>
    <w:rsid w:val="005D2D68"/>
    <w:rsid w:val="005D3184"/>
    <w:rsid w:val="005D3375"/>
    <w:rsid w:val="005D349A"/>
    <w:rsid w:val="005D3DAE"/>
    <w:rsid w:val="005D3E85"/>
    <w:rsid w:val="005D3FDC"/>
    <w:rsid w:val="005D40B7"/>
    <w:rsid w:val="005D4212"/>
    <w:rsid w:val="005D433F"/>
    <w:rsid w:val="005D45A7"/>
    <w:rsid w:val="005D4FCE"/>
    <w:rsid w:val="005D59A9"/>
    <w:rsid w:val="005D59E3"/>
    <w:rsid w:val="005D5F38"/>
    <w:rsid w:val="005D600D"/>
    <w:rsid w:val="005D611D"/>
    <w:rsid w:val="005D6266"/>
    <w:rsid w:val="005D64D2"/>
    <w:rsid w:val="005D6B33"/>
    <w:rsid w:val="005D6E8B"/>
    <w:rsid w:val="005D7064"/>
    <w:rsid w:val="005D7101"/>
    <w:rsid w:val="005D7199"/>
    <w:rsid w:val="005D7616"/>
    <w:rsid w:val="005D78AE"/>
    <w:rsid w:val="005D7908"/>
    <w:rsid w:val="005D7BC1"/>
    <w:rsid w:val="005E000B"/>
    <w:rsid w:val="005E05D0"/>
    <w:rsid w:val="005E0769"/>
    <w:rsid w:val="005E0E97"/>
    <w:rsid w:val="005E112F"/>
    <w:rsid w:val="005E15A0"/>
    <w:rsid w:val="005E15F9"/>
    <w:rsid w:val="005E1794"/>
    <w:rsid w:val="005E179C"/>
    <w:rsid w:val="005E19AD"/>
    <w:rsid w:val="005E1B32"/>
    <w:rsid w:val="005E1BAA"/>
    <w:rsid w:val="005E1D47"/>
    <w:rsid w:val="005E1DE9"/>
    <w:rsid w:val="005E1FC9"/>
    <w:rsid w:val="005E2191"/>
    <w:rsid w:val="005E235D"/>
    <w:rsid w:val="005E285C"/>
    <w:rsid w:val="005E285D"/>
    <w:rsid w:val="005E2930"/>
    <w:rsid w:val="005E2EFE"/>
    <w:rsid w:val="005E3405"/>
    <w:rsid w:val="005E39BE"/>
    <w:rsid w:val="005E4A9B"/>
    <w:rsid w:val="005E4C8A"/>
    <w:rsid w:val="005E546D"/>
    <w:rsid w:val="005E575C"/>
    <w:rsid w:val="005E580E"/>
    <w:rsid w:val="005E5CF2"/>
    <w:rsid w:val="005E5DC7"/>
    <w:rsid w:val="005E5FD1"/>
    <w:rsid w:val="005E6225"/>
    <w:rsid w:val="005E6349"/>
    <w:rsid w:val="005E6873"/>
    <w:rsid w:val="005E6A0F"/>
    <w:rsid w:val="005E7109"/>
    <w:rsid w:val="005E71CF"/>
    <w:rsid w:val="005E7D9F"/>
    <w:rsid w:val="005F02FF"/>
    <w:rsid w:val="005F074E"/>
    <w:rsid w:val="005F0FE8"/>
    <w:rsid w:val="005F156C"/>
    <w:rsid w:val="005F15F8"/>
    <w:rsid w:val="005F1B46"/>
    <w:rsid w:val="005F1C03"/>
    <w:rsid w:val="005F1E02"/>
    <w:rsid w:val="005F1E19"/>
    <w:rsid w:val="005F1EA5"/>
    <w:rsid w:val="005F1F87"/>
    <w:rsid w:val="005F1F8B"/>
    <w:rsid w:val="005F27EE"/>
    <w:rsid w:val="005F3136"/>
    <w:rsid w:val="005F3CAE"/>
    <w:rsid w:val="005F3DE2"/>
    <w:rsid w:val="005F3F7C"/>
    <w:rsid w:val="005F4F91"/>
    <w:rsid w:val="005F5586"/>
    <w:rsid w:val="005F5C13"/>
    <w:rsid w:val="005F61DA"/>
    <w:rsid w:val="005F6281"/>
    <w:rsid w:val="005F63C4"/>
    <w:rsid w:val="005F640E"/>
    <w:rsid w:val="005F68DC"/>
    <w:rsid w:val="005F6F1E"/>
    <w:rsid w:val="005F7207"/>
    <w:rsid w:val="005F72E7"/>
    <w:rsid w:val="005F7561"/>
    <w:rsid w:val="005F757B"/>
    <w:rsid w:val="00600A4C"/>
    <w:rsid w:val="00600DFF"/>
    <w:rsid w:val="00600E50"/>
    <w:rsid w:val="00601299"/>
    <w:rsid w:val="00601345"/>
    <w:rsid w:val="006013F0"/>
    <w:rsid w:val="0060144D"/>
    <w:rsid w:val="006015A8"/>
    <w:rsid w:val="00601792"/>
    <w:rsid w:val="00601822"/>
    <w:rsid w:val="006018EF"/>
    <w:rsid w:val="00601F4D"/>
    <w:rsid w:val="00601FBA"/>
    <w:rsid w:val="00602129"/>
    <w:rsid w:val="00602517"/>
    <w:rsid w:val="00602A3C"/>
    <w:rsid w:val="00602CEB"/>
    <w:rsid w:val="00602CF0"/>
    <w:rsid w:val="0060316F"/>
    <w:rsid w:val="006032E3"/>
    <w:rsid w:val="00603E1C"/>
    <w:rsid w:val="00603FB5"/>
    <w:rsid w:val="00604456"/>
    <w:rsid w:val="0060456B"/>
    <w:rsid w:val="00604616"/>
    <w:rsid w:val="00604AE4"/>
    <w:rsid w:val="00604B33"/>
    <w:rsid w:val="00604C7A"/>
    <w:rsid w:val="00604C86"/>
    <w:rsid w:val="00604EC0"/>
    <w:rsid w:val="00604F02"/>
    <w:rsid w:val="0060563C"/>
    <w:rsid w:val="00606023"/>
    <w:rsid w:val="0060638F"/>
    <w:rsid w:val="00606EA6"/>
    <w:rsid w:val="006071EA"/>
    <w:rsid w:val="006073CC"/>
    <w:rsid w:val="00607631"/>
    <w:rsid w:val="00607782"/>
    <w:rsid w:val="006077F9"/>
    <w:rsid w:val="0061026A"/>
    <w:rsid w:val="0061043B"/>
    <w:rsid w:val="0061044A"/>
    <w:rsid w:val="00610BEE"/>
    <w:rsid w:val="006110DD"/>
    <w:rsid w:val="00611167"/>
    <w:rsid w:val="00611748"/>
    <w:rsid w:val="006118C7"/>
    <w:rsid w:val="0061190A"/>
    <w:rsid w:val="00611992"/>
    <w:rsid w:val="00611E58"/>
    <w:rsid w:val="00611FA9"/>
    <w:rsid w:val="00612192"/>
    <w:rsid w:val="00612699"/>
    <w:rsid w:val="006128F3"/>
    <w:rsid w:val="006129A6"/>
    <w:rsid w:val="00612C95"/>
    <w:rsid w:val="00612E53"/>
    <w:rsid w:val="00612EAD"/>
    <w:rsid w:val="0061304C"/>
    <w:rsid w:val="006131A8"/>
    <w:rsid w:val="00613763"/>
    <w:rsid w:val="006137F0"/>
    <w:rsid w:val="00613944"/>
    <w:rsid w:val="00614015"/>
    <w:rsid w:val="0061442C"/>
    <w:rsid w:val="0061470C"/>
    <w:rsid w:val="0061470D"/>
    <w:rsid w:val="00614B5D"/>
    <w:rsid w:val="00614E49"/>
    <w:rsid w:val="0061521B"/>
    <w:rsid w:val="00615527"/>
    <w:rsid w:val="00615D70"/>
    <w:rsid w:val="00615FC2"/>
    <w:rsid w:val="006161ED"/>
    <w:rsid w:val="0061639C"/>
    <w:rsid w:val="00616934"/>
    <w:rsid w:val="00616B21"/>
    <w:rsid w:val="00616ED2"/>
    <w:rsid w:val="0061700E"/>
    <w:rsid w:val="006177B3"/>
    <w:rsid w:val="00617A71"/>
    <w:rsid w:val="00617B09"/>
    <w:rsid w:val="00620793"/>
    <w:rsid w:val="00620B6D"/>
    <w:rsid w:val="00620E85"/>
    <w:rsid w:val="00621029"/>
    <w:rsid w:val="00621098"/>
    <w:rsid w:val="00621336"/>
    <w:rsid w:val="006214FF"/>
    <w:rsid w:val="00621647"/>
    <w:rsid w:val="00621A57"/>
    <w:rsid w:val="00621CED"/>
    <w:rsid w:val="006221CF"/>
    <w:rsid w:val="00622303"/>
    <w:rsid w:val="00622B5E"/>
    <w:rsid w:val="00622E54"/>
    <w:rsid w:val="00622F9F"/>
    <w:rsid w:val="00622FD0"/>
    <w:rsid w:val="00623343"/>
    <w:rsid w:val="00623519"/>
    <w:rsid w:val="006235E3"/>
    <w:rsid w:val="00623F82"/>
    <w:rsid w:val="006240E9"/>
    <w:rsid w:val="006241F7"/>
    <w:rsid w:val="006247EE"/>
    <w:rsid w:val="0062484F"/>
    <w:rsid w:val="0062498B"/>
    <w:rsid w:val="00625147"/>
    <w:rsid w:val="006259B7"/>
    <w:rsid w:val="00625B8B"/>
    <w:rsid w:val="00625F53"/>
    <w:rsid w:val="00626452"/>
    <w:rsid w:val="006269EB"/>
    <w:rsid w:val="00626C4A"/>
    <w:rsid w:val="00626FD2"/>
    <w:rsid w:val="00627201"/>
    <w:rsid w:val="0062724F"/>
    <w:rsid w:val="006272BC"/>
    <w:rsid w:val="006272EF"/>
    <w:rsid w:val="00627332"/>
    <w:rsid w:val="006276F7"/>
    <w:rsid w:val="00627BBA"/>
    <w:rsid w:val="00627FEE"/>
    <w:rsid w:val="00630159"/>
    <w:rsid w:val="006303EC"/>
    <w:rsid w:val="0063064C"/>
    <w:rsid w:val="00630768"/>
    <w:rsid w:val="00630CA6"/>
    <w:rsid w:val="00631003"/>
    <w:rsid w:val="006310DC"/>
    <w:rsid w:val="00631101"/>
    <w:rsid w:val="006314DC"/>
    <w:rsid w:val="006315C2"/>
    <w:rsid w:val="0063197E"/>
    <w:rsid w:val="00631AFA"/>
    <w:rsid w:val="00631E7E"/>
    <w:rsid w:val="0063220A"/>
    <w:rsid w:val="006325AD"/>
    <w:rsid w:val="00632648"/>
    <w:rsid w:val="00632EED"/>
    <w:rsid w:val="006334C3"/>
    <w:rsid w:val="00633672"/>
    <w:rsid w:val="00633BF4"/>
    <w:rsid w:val="00633F6C"/>
    <w:rsid w:val="006341A6"/>
    <w:rsid w:val="00634569"/>
    <w:rsid w:val="00634724"/>
    <w:rsid w:val="006348B8"/>
    <w:rsid w:val="0063494E"/>
    <w:rsid w:val="006349EE"/>
    <w:rsid w:val="00634A78"/>
    <w:rsid w:val="00634B4C"/>
    <w:rsid w:val="00634ECE"/>
    <w:rsid w:val="00635A81"/>
    <w:rsid w:val="0063608A"/>
    <w:rsid w:val="00636995"/>
    <w:rsid w:val="00636ABB"/>
    <w:rsid w:val="00636FAC"/>
    <w:rsid w:val="006370B4"/>
    <w:rsid w:val="0063758A"/>
    <w:rsid w:val="00637628"/>
    <w:rsid w:val="0063779C"/>
    <w:rsid w:val="0063788F"/>
    <w:rsid w:val="00637952"/>
    <w:rsid w:val="00637B1B"/>
    <w:rsid w:val="00637E3C"/>
    <w:rsid w:val="00640697"/>
    <w:rsid w:val="00640A3B"/>
    <w:rsid w:val="00640C84"/>
    <w:rsid w:val="0064171E"/>
    <w:rsid w:val="00641A33"/>
    <w:rsid w:val="00641F76"/>
    <w:rsid w:val="00641F84"/>
    <w:rsid w:val="0064242D"/>
    <w:rsid w:val="0064249F"/>
    <w:rsid w:val="00642608"/>
    <w:rsid w:val="006427F6"/>
    <w:rsid w:val="00642F16"/>
    <w:rsid w:val="00642F3F"/>
    <w:rsid w:val="006436D7"/>
    <w:rsid w:val="00643A68"/>
    <w:rsid w:val="00643CE4"/>
    <w:rsid w:val="006441D8"/>
    <w:rsid w:val="0064436A"/>
    <w:rsid w:val="00644657"/>
    <w:rsid w:val="00644BF2"/>
    <w:rsid w:val="00644E69"/>
    <w:rsid w:val="006452B1"/>
    <w:rsid w:val="0064538E"/>
    <w:rsid w:val="006453C6"/>
    <w:rsid w:val="006453D4"/>
    <w:rsid w:val="006453EE"/>
    <w:rsid w:val="0064542A"/>
    <w:rsid w:val="006455DD"/>
    <w:rsid w:val="006456FF"/>
    <w:rsid w:val="00645787"/>
    <w:rsid w:val="00645B20"/>
    <w:rsid w:val="0064653E"/>
    <w:rsid w:val="00646F52"/>
    <w:rsid w:val="00647164"/>
    <w:rsid w:val="006473E1"/>
    <w:rsid w:val="0064782A"/>
    <w:rsid w:val="00647E7A"/>
    <w:rsid w:val="00650135"/>
    <w:rsid w:val="0065018D"/>
    <w:rsid w:val="00650349"/>
    <w:rsid w:val="0065067A"/>
    <w:rsid w:val="0065088D"/>
    <w:rsid w:val="00650BA7"/>
    <w:rsid w:val="006513B2"/>
    <w:rsid w:val="00651BF7"/>
    <w:rsid w:val="00651C6E"/>
    <w:rsid w:val="00651CD0"/>
    <w:rsid w:val="00651FA8"/>
    <w:rsid w:val="006520B2"/>
    <w:rsid w:val="00652385"/>
    <w:rsid w:val="00652698"/>
    <w:rsid w:val="006529B3"/>
    <w:rsid w:val="00652A90"/>
    <w:rsid w:val="00652AAE"/>
    <w:rsid w:val="00652D44"/>
    <w:rsid w:val="00652DA1"/>
    <w:rsid w:val="00652E57"/>
    <w:rsid w:val="006531B2"/>
    <w:rsid w:val="00653374"/>
    <w:rsid w:val="006535BB"/>
    <w:rsid w:val="006535D1"/>
    <w:rsid w:val="006536E4"/>
    <w:rsid w:val="00653890"/>
    <w:rsid w:val="0065392D"/>
    <w:rsid w:val="00653AEF"/>
    <w:rsid w:val="00653BD3"/>
    <w:rsid w:val="00653C03"/>
    <w:rsid w:val="00653F2F"/>
    <w:rsid w:val="0065404B"/>
    <w:rsid w:val="00654319"/>
    <w:rsid w:val="006543E8"/>
    <w:rsid w:val="0065442F"/>
    <w:rsid w:val="00654480"/>
    <w:rsid w:val="006546DB"/>
    <w:rsid w:val="006554BF"/>
    <w:rsid w:val="00655698"/>
    <w:rsid w:val="00655930"/>
    <w:rsid w:val="00655C5D"/>
    <w:rsid w:val="006560D8"/>
    <w:rsid w:val="00656465"/>
    <w:rsid w:val="0065656D"/>
    <w:rsid w:val="006570FC"/>
    <w:rsid w:val="00657C3C"/>
    <w:rsid w:val="00657F86"/>
    <w:rsid w:val="006609D4"/>
    <w:rsid w:val="00660C3D"/>
    <w:rsid w:val="00660E30"/>
    <w:rsid w:val="0066170B"/>
    <w:rsid w:val="0066187E"/>
    <w:rsid w:val="006619F0"/>
    <w:rsid w:val="00661AA7"/>
    <w:rsid w:val="00661AC8"/>
    <w:rsid w:val="00661E94"/>
    <w:rsid w:val="00662220"/>
    <w:rsid w:val="006623EE"/>
    <w:rsid w:val="0066256D"/>
    <w:rsid w:val="0066273D"/>
    <w:rsid w:val="00662E9F"/>
    <w:rsid w:val="006636DD"/>
    <w:rsid w:val="00663F90"/>
    <w:rsid w:val="006640B4"/>
    <w:rsid w:val="006641C9"/>
    <w:rsid w:val="0066436D"/>
    <w:rsid w:val="00664431"/>
    <w:rsid w:val="006644C1"/>
    <w:rsid w:val="0066472B"/>
    <w:rsid w:val="00664B05"/>
    <w:rsid w:val="006654CD"/>
    <w:rsid w:val="0066588C"/>
    <w:rsid w:val="006659F4"/>
    <w:rsid w:val="0066615F"/>
    <w:rsid w:val="006666B1"/>
    <w:rsid w:val="0066693C"/>
    <w:rsid w:val="00666C37"/>
    <w:rsid w:val="00667998"/>
    <w:rsid w:val="00667A6C"/>
    <w:rsid w:val="00667C56"/>
    <w:rsid w:val="00667D7A"/>
    <w:rsid w:val="00670035"/>
    <w:rsid w:val="00670246"/>
    <w:rsid w:val="00670C95"/>
    <w:rsid w:val="00670FE4"/>
    <w:rsid w:val="00671107"/>
    <w:rsid w:val="006711E9"/>
    <w:rsid w:val="00671457"/>
    <w:rsid w:val="006714A1"/>
    <w:rsid w:val="006715EF"/>
    <w:rsid w:val="00671828"/>
    <w:rsid w:val="00672049"/>
    <w:rsid w:val="006720A0"/>
    <w:rsid w:val="00672360"/>
    <w:rsid w:val="00672866"/>
    <w:rsid w:val="00672897"/>
    <w:rsid w:val="00672CC0"/>
    <w:rsid w:val="00672F04"/>
    <w:rsid w:val="00672F17"/>
    <w:rsid w:val="00673370"/>
    <w:rsid w:val="0067421A"/>
    <w:rsid w:val="00674A45"/>
    <w:rsid w:val="00674BCB"/>
    <w:rsid w:val="00674BEF"/>
    <w:rsid w:val="00674C8E"/>
    <w:rsid w:val="00674E85"/>
    <w:rsid w:val="006758DE"/>
    <w:rsid w:val="00675CC9"/>
    <w:rsid w:val="00675F0A"/>
    <w:rsid w:val="0067633A"/>
    <w:rsid w:val="00676378"/>
    <w:rsid w:val="00676406"/>
    <w:rsid w:val="00676661"/>
    <w:rsid w:val="006766F8"/>
    <w:rsid w:val="006768AA"/>
    <w:rsid w:val="00676C74"/>
    <w:rsid w:val="006770E4"/>
    <w:rsid w:val="00677146"/>
    <w:rsid w:val="006771F6"/>
    <w:rsid w:val="006772C8"/>
    <w:rsid w:val="0067796E"/>
    <w:rsid w:val="00677BC3"/>
    <w:rsid w:val="00677F35"/>
    <w:rsid w:val="00680546"/>
    <w:rsid w:val="00680A88"/>
    <w:rsid w:val="00680E73"/>
    <w:rsid w:val="00681BE7"/>
    <w:rsid w:val="00681CAB"/>
    <w:rsid w:val="00681F7D"/>
    <w:rsid w:val="006824E4"/>
    <w:rsid w:val="00682664"/>
    <w:rsid w:val="00682740"/>
    <w:rsid w:val="006829C5"/>
    <w:rsid w:val="00682A7F"/>
    <w:rsid w:val="00682BBA"/>
    <w:rsid w:val="00682D22"/>
    <w:rsid w:val="0068373D"/>
    <w:rsid w:val="006839F0"/>
    <w:rsid w:val="00683C0E"/>
    <w:rsid w:val="00683CF1"/>
    <w:rsid w:val="00684208"/>
    <w:rsid w:val="0068439D"/>
    <w:rsid w:val="006846CA"/>
    <w:rsid w:val="00684833"/>
    <w:rsid w:val="00684B5F"/>
    <w:rsid w:val="00684E8F"/>
    <w:rsid w:val="00684F6E"/>
    <w:rsid w:val="0068522F"/>
    <w:rsid w:val="006855C1"/>
    <w:rsid w:val="006856CF"/>
    <w:rsid w:val="00685894"/>
    <w:rsid w:val="00685AE9"/>
    <w:rsid w:val="00685D9C"/>
    <w:rsid w:val="00685FCD"/>
    <w:rsid w:val="0068638F"/>
    <w:rsid w:val="00686604"/>
    <w:rsid w:val="00686C82"/>
    <w:rsid w:val="00686DB7"/>
    <w:rsid w:val="0068710F"/>
    <w:rsid w:val="006872C6"/>
    <w:rsid w:val="006874F5"/>
    <w:rsid w:val="0068766B"/>
    <w:rsid w:val="00690201"/>
    <w:rsid w:val="0069038F"/>
    <w:rsid w:val="0069056A"/>
    <w:rsid w:val="00690B9F"/>
    <w:rsid w:val="00691116"/>
    <w:rsid w:val="00691155"/>
    <w:rsid w:val="00691403"/>
    <w:rsid w:val="00691767"/>
    <w:rsid w:val="00691CFB"/>
    <w:rsid w:val="006921F9"/>
    <w:rsid w:val="006922F4"/>
    <w:rsid w:val="0069291C"/>
    <w:rsid w:val="00692E83"/>
    <w:rsid w:val="006932CB"/>
    <w:rsid w:val="006938E9"/>
    <w:rsid w:val="00693E68"/>
    <w:rsid w:val="006940A6"/>
    <w:rsid w:val="006942CC"/>
    <w:rsid w:val="00694488"/>
    <w:rsid w:val="00694B84"/>
    <w:rsid w:val="00695368"/>
    <w:rsid w:val="0069541B"/>
    <w:rsid w:val="006958EB"/>
    <w:rsid w:val="00695940"/>
    <w:rsid w:val="006959AC"/>
    <w:rsid w:val="006961B7"/>
    <w:rsid w:val="0069626F"/>
    <w:rsid w:val="0069627E"/>
    <w:rsid w:val="006964D8"/>
    <w:rsid w:val="0069687E"/>
    <w:rsid w:val="006969E7"/>
    <w:rsid w:val="00696E97"/>
    <w:rsid w:val="00696F2B"/>
    <w:rsid w:val="006972AC"/>
    <w:rsid w:val="0069773E"/>
    <w:rsid w:val="00697F0B"/>
    <w:rsid w:val="00697FAA"/>
    <w:rsid w:val="006A00DC"/>
    <w:rsid w:val="006A05FF"/>
    <w:rsid w:val="006A0BCF"/>
    <w:rsid w:val="006A1354"/>
    <w:rsid w:val="006A1BC7"/>
    <w:rsid w:val="006A1C99"/>
    <w:rsid w:val="006A2002"/>
    <w:rsid w:val="006A20AF"/>
    <w:rsid w:val="006A21BD"/>
    <w:rsid w:val="006A22CD"/>
    <w:rsid w:val="006A244B"/>
    <w:rsid w:val="006A244E"/>
    <w:rsid w:val="006A272D"/>
    <w:rsid w:val="006A2CF6"/>
    <w:rsid w:val="006A2DA1"/>
    <w:rsid w:val="006A2DC5"/>
    <w:rsid w:val="006A326D"/>
    <w:rsid w:val="006A36DC"/>
    <w:rsid w:val="006A36EB"/>
    <w:rsid w:val="006A39BD"/>
    <w:rsid w:val="006A3A78"/>
    <w:rsid w:val="006A408F"/>
    <w:rsid w:val="006A42A8"/>
    <w:rsid w:val="006A4367"/>
    <w:rsid w:val="006A487D"/>
    <w:rsid w:val="006A4B20"/>
    <w:rsid w:val="006A4EC2"/>
    <w:rsid w:val="006A508A"/>
    <w:rsid w:val="006A5128"/>
    <w:rsid w:val="006A5253"/>
    <w:rsid w:val="006A5565"/>
    <w:rsid w:val="006A595C"/>
    <w:rsid w:val="006A5C6B"/>
    <w:rsid w:val="006A60D9"/>
    <w:rsid w:val="006A6263"/>
    <w:rsid w:val="006A665D"/>
    <w:rsid w:val="006A6690"/>
    <w:rsid w:val="006A6FEE"/>
    <w:rsid w:val="006A701E"/>
    <w:rsid w:val="006A71AD"/>
    <w:rsid w:val="006A726E"/>
    <w:rsid w:val="006A7798"/>
    <w:rsid w:val="006A779C"/>
    <w:rsid w:val="006A7B06"/>
    <w:rsid w:val="006A7BE2"/>
    <w:rsid w:val="006A7C00"/>
    <w:rsid w:val="006B0016"/>
    <w:rsid w:val="006B01F9"/>
    <w:rsid w:val="006B047A"/>
    <w:rsid w:val="006B088F"/>
    <w:rsid w:val="006B0AF1"/>
    <w:rsid w:val="006B0B67"/>
    <w:rsid w:val="006B1AAA"/>
    <w:rsid w:val="006B1D2B"/>
    <w:rsid w:val="006B1F50"/>
    <w:rsid w:val="006B1FAE"/>
    <w:rsid w:val="006B2015"/>
    <w:rsid w:val="006B2040"/>
    <w:rsid w:val="006B264C"/>
    <w:rsid w:val="006B2831"/>
    <w:rsid w:val="006B2C10"/>
    <w:rsid w:val="006B3870"/>
    <w:rsid w:val="006B3878"/>
    <w:rsid w:val="006B39B2"/>
    <w:rsid w:val="006B3A1E"/>
    <w:rsid w:val="006B3A7B"/>
    <w:rsid w:val="006B3ED8"/>
    <w:rsid w:val="006B4690"/>
    <w:rsid w:val="006B4ABB"/>
    <w:rsid w:val="006B51CC"/>
    <w:rsid w:val="006B529F"/>
    <w:rsid w:val="006B5444"/>
    <w:rsid w:val="006B552F"/>
    <w:rsid w:val="006B557A"/>
    <w:rsid w:val="006B563B"/>
    <w:rsid w:val="006B5642"/>
    <w:rsid w:val="006B5A10"/>
    <w:rsid w:val="006B6168"/>
    <w:rsid w:val="006B61F0"/>
    <w:rsid w:val="006B6BDC"/>
    <w:rsid w:val="006B6DE3"/>
    <w:rsid w:val="006B7408"/>
    <w:rsid w:val="006B76F9"/>
    <w:rsid w:val="006B7FAF"/>
    <w:rsid w:val="006C00F0"/>
    <w:rsid w:val="006C046A"/>
    <w:rsid w:val="006C08D4"/>
    <w:rsid w:val="006C0A75"/>
    <w:rsid w:val="006C0A85"/>
    <w:rsid w:val="006C0AA4"/>
    <w:rsid w:val="006C0B3E"/>
    <w:rsid w:val="006C1339"/>
    <w:rsid w:val="006C1363"/>
    <w:rsid w:val="006C13B2"/>
    <w:rsid w:val="006C19A6"/>
    <w:rsid w:val="006C1FB3"/>
    <w:rsid w:val="006C216A"/>
    <w:rsid w:val="006C2696"/>
    <w:rsid w:val="006C287D"/>
    <w:rsid w:val="006C28EB"/>
    <w:rsid w:val="006C2DB8"/>
    <w:rsid w:val="006C2ED4"/>
    <w:rsid w:val="006C3164"/>
    <w:rsid w:val="006C31A2"/>
    <w:rsid w:val="006C330E"/>
    <w:rsid w:val="006C3CA3"/>
    <w:rsid w:val="006C3CF4"/>
    <w:rsid w:val="006C3D30"/>
    <w:rsid w:val="006C3DC9"/>
    <w:rsid w:val="006C408D"/>
    <w:rsid w:val="006C42CC"/>
    <w:rsid w:val="006C45DA"/>
    <w:rsid w:val="006C4650"/>
    <w:rsid w:val="006C48FF"/>
    <w:rsid w:val="006C4F9A"/>
    <w:rsid w:val="006C53BC"/>
    <w:rsid w:val="006C5D24"/>
    <w:rsid w:val="006C631F"/>
    <w:rsid w:val="006C6473"/>
    <w:rsid w:val="006C64A1"/>
    <w:rsid w:val="006C6958"/>
    <w:rsid w:val="006C6E1C"/>
    <w:rsid w:val="006C786C"/>
    <w:rsid w:val="006C7AE1"/>
    <w:rsid w:val="006C7D7A"/>
    <w:rsid w:val="006D025B"/>
    <w:rsid w:val="006D0498"/>
    <w:rsid w:val="006D0853"/>
    <w:rsid w:val="006D0F93"/>
    <w:rsid w:val="006D142B"/>
    <w:rsid w:val="006D1462"/>
    <w:rsid w:val="006D1AB7"/>
    <w:rsid w:val="006D1B2C"/>
    <w:rsid w:val="006D1D8B"/>
    <w:rsid w:val="006D1FF2"/>
    <w:rsid w:val="006D24D6"/>
    <w:rsid w:val="006D257C"/>
    <w:rsid w:val="006D2D5F"/>
    <w:rsid w:val="006D2FB0"/>
    <w:rsid w:val="006D3169"/>
    <w:rsid w:val="006D345E"/>
    <w:rsid w:val="006D35FB"/>
    <w:rsid w:val="006D3D40"/>
    <w:rsid w:val="006D4381"/>
    <w:rsid w:val="006D4387"/>
    <w:rsid w:val="006D441E"/>
    <w:rsid w:val="006D4766"/>
    <w:rsid w:val="006D478D"/>
    <w:rsid w:val="006D494B"/>
    <w:rsid w:val="006D4A13"/>
    <w:rsid w:val="006D5121"/>
    <w:rsid w:val="006D564E"/>
    <w:rsid w:val="006D589A"/>
    <w:rsid w:val="006D5AD1"/>
    <w:rsid w:val="006D5B51"/>
    <w:rsid w:val="006D5D89"/>
    <w:rsid w:val="006D6490"/>
    <w:rsid w:val="006D677B"/>
    <w:rsid w:val="006D6B7C"/>
    <w:rsid w:val="006D7084"/>
    <w:rsid w:val="006D7202"/>
    <w:rsid w:val="006D750F"/>
    <w:rsid w:val="006D7AF9"/>
    <w:rsid w:val="006D7DD3"/>
    <w:rsid w:val="006E0093"/>
    <w:rsid w:val="006E022C"/>
    <w:rsid w:val="006E04B7"/>
    <w:rsid w:val="006E04D0"/>
    <w:rsid w:val="006E052A"/>
    <w:rsid w:val="006E05F5"/>
    <w:rsid w:val="006E08C5"/>
    <w:rsid w:val="006E0D4D"/>
    <w:rsid w:val="006E1482"/>
    <w:rsid w:val="006E21B9"/>
    <w:rsid w:val="006E27B4"/>
    <w:rsid w:val="006E2C97"/>
    <w:rsid w:val="006E2EFF"/>
    <w:rsid w:val="006E34AC"/>
    <w:rsid w:val="006E34C1"/>
    <w:rsid w:val="006E3514"/>
    <w:rsid w:val="006E411A"/>
    <w:rsid w:val="006E4207"/>
    <w:rsid w:val="006E43DD"/>
    <w:rsid w:val="006E44A2"/>
    <w:rsid w:val="006E4539"/>
    <w:rsid w:val="006E4649"/>
    <w:rsid w:val="006E47A6"/>
    <w:rsid w:val="006E4951"/>
    <w:rsid w:val="006E4971"/>
    <w:rsid w:val="006E4A4E"/>
    <w:rsid w:val="006E4B2F"/>
    <w:rsid w:val="006E4C92"/>
    <w:rsid w:val="006E50EE"/>
    <w:rsid w:val="006E519E"/>
    <w:rsid w:val="006E5331"/>
    <w:rsid w:val="006E534D"/>
    <w:rsid w:val="006E55BF"/>
    <w:rsid w:val="006E5727"/>
    <w:rsid w:val="006E5AFF"/>
    <w:rsid w:val="006E5B2E"/>
    <w:rsid w:val="006E5C44"/>
    <w:rsid w:val="006E640C"/>
    <w:rsid w:val="006E69EC"/>
    <w:rsid w:val="006E6A6F"/>
    <w:rsid w:val="006E6C9D"/>
    <w:rsid w:val="006E727D"/>
    <w:rsid w:val="006E73FF"/>
    <w:rsid w:val="006E784E"/>
    <w:rsid w:val="006E7D38"/>
    <w:rsid w:val="006E7DD5"/>
    <w:rsid w:val="006E7EB5"/>
    <w:rsid w:val="006E7EC6"/>
    <w:rsid w:val="006F01E1"/>
    <w:rsid w:val="006F0430"/>
    <w:rsid w:val="006F0687"/>
    <w:rsid w:val="006F0B93"/>
    <w:rsid w:val="006F0D87"/>
    <w:rsid w:val="006F0EBB"/>
    <w:rsid w:val="006F1150"/>
    <w:rsid w:val="006F19FB"/>
    <w:rsid w:val="006F1AF2"/>
    <w:rsid w:val="006F1B2D"/>
    <w:rsid w:val="006F1C2E"/>
    <w:rsid w:val="006F1FF8"/>
    <w:rsid w:val="006F26B4"/>
    <w:rsid w:val="006F27D8"/>
    <w:rsid w:val="006F2814"/>
    <w:rsid w:val="006F2E77"/>
    <w:rsid w:val="006F2EED"/>
    <w:rsid w:val="006F3182"/>
    <w:rsid w:val="006F3337"/>
    <w:rsid w:val="006F3433"/>
    <w:rsid w:val="006F35EA"/>
    <w:rsid w:val="006F3718"/>
    <w:rsid w:val="006F39F5"/>
    <w:rsid w:val="006F3A90"/>
    <w:rsid w:val="006F3E76"/>
    <w:rsid w:val="006F4169"/>
    <w:rsid w:val="006F41DE"/>
    <w:rsid w:val="006F42F2"/>
    <w:rsid w:val="006F43C5"/>
    <w:rsid w:val="006F4E53"/>
    <w:rsid w:val="006F51E4"/>
    <w:rsid w:val="006F5505"/>
    <w:rsid w:val="006F5764"/>
    <w:rsid w:val="006F5893"/>
    <w:rsid w:val="006F5E99"/>
    <w:rsid w:val="006F60C6"/>
    <w:rsid w:val="006F613E"/>
    <w:rsid w:val="006F632A"/>
    <w:rsid w:val="006F65AF"/>
    <w:rsid w:val="006F679A"/>
    <w:rsid w:val="006F67ED"/>
    <w:rsid w:val="006F68FE"/>
    <w:rsid w:val="006F6E12"/>
    <w:rsid w:val="006F6FC6"/>
    <w:rsid w:val="006F718A"/>
    <w:rsid w:val="006F720E"/>
    <w:rsid w:val="006F7554"/>
    <w:rsid w:val="006F7559"/>
    <w:rsid w:val="006F79AE"/>
    <w:rsid w:val="006F7E7D"/>
    <w:rsid w:val="0070008D"/>
    <w:rsid w:val="0070020B"/>
    <w:rsid w:val="00700CF7"/>
    <w:rsid w:val="0070105C"/>
    <w:rsid w:val="00701093"/>
    <w:rsid w:val="007011BC"/>
    <w:rsid w:val="00701425"/>
    <w:rsid w:val="00701704"/>
    <w:rsid w:val="00701730"/>
    <w:rsid w:val="00701889"/>
    <w:rsid w:val="00701963"/>
    <w:rsid w:val="00701A4E"/>
    <w:rsid w:val="00701B71"/>
    <w:rsid w:val="00701D33"/>
    <w:rsid w:val="00701E4E"/>
    <w:rsid w:val="007024C1"/>
    <w:rsid w:val="007029A5"/>
    <w:rsid w:val="00703680"/>
    <w:rsid w:val="0070369C"/>
    <w:rsid w:val="007038DE"/>
    <w:rsid w:val="00703E6A"/>
    <w:rsid w:val="007049B5"/>
    <w:rsid w:val="007049EB"/>
    <w:rsid w:val="00704B83"/>
    <w:rsid w:val="00704C46"/>
    <w:rsid w:val="00704F61"/>
    <w:rsid w:val="00704FEC"/>
    <w:rsid w:val="00704FF8"/>
    <w:rsid w:val="007054A6"/>
    <w:rsid w:val="00705642"/>
    <w:rsid w:val="00705A4E"/>
    <w:rsid w:val="00705AA9"/>
    <w:rsid w:val="00705BAF"/>
    <w:rsid w:val="00705D1A"/>
    <w:rsid w:val="00705D43"/>
    <w:rsid w:val="00706125"/>
    <w:rsid w:val="007061D2"/>
    <w:rsid w:val="0070624D"/>
    <w:rsid w:val="0070647C"/>
    <w:rsid w:val="007065A8"/>
    <w:rsid w:val="00706859"/>
    <w:rsid w:val="00706F2C"/>
    <w:rsid w:val="00707367"/>
    <w:rsid w:val="00707400"/>
    <w:rsid w:val="00707821"/>
    <w:rsid w:val="00707A9C"/>
    <w:rsid w:val="00707CEE"/>
    <w:rsid w:val="0071020F"/>
    <w:rsid w:val="00710EC5"/>
    <w:rsid w:val="0071145F"/>
    <w:rsid w:val="007114EC"/>
    <w:rsid w:val="007114EE"/>
    <w:rsid w:val="00711535"/>
    <w:rsid w:val="007115FA"/>
    <w:rsid w:val="007118D6"/>
    <w:rsid w:val="00711BE6"/>
    <w:rsid w:val="00711CA6"/>
    <w:rsid w:val="00711F5E"/>
    <w:rsid w:val="00711FCF"/>
    <w:rsid w:val="0071215C"/>
    <w:rsid w:val="007123AB"/>
    <w:rsid w:val="0071248D"/>
    <w:rsid w:val="007127E7"/>
    <w:rsid w:val="007128ED"/>
    <w:rsid w:val="00712C33"/>
    <w:rsid w:val="00713163"/>
    <w:rsid w:val="007135B6"/>
    <w:rsid w:val="007135EF"/>
    <w:rsid w:val="007136D2"/>
    <w:rsid w:val="00713D4B"/>
    <w:rsid w:val="00714216"/>
    <w:rsid w:val="00714257"/>
    <w:rsid w:val="0071474D"/>
    <w:rsid w:val="00714814"/>
    <w:rsid w:val="00714C5D"/>
    <w:rsid w:val="00715036"/>
    <w:rsid w:val="007151B1"/>
    <w:rsid w:val="00715243"/>
    <w:rsid w:val="00715E83"/>
    <w:rsid w:val="00716666"/>
    <w:rsid w:val="00716958"/>
    <w:rsid w:val="00716C52"/>
    <w:rsid w:val="00716CDE"/>
    <w:rsid w:val="00716F37"/>
    <w:rsid w:val="0071708C"/>
    <w:rsid w:val="0071737A"/>
    <w:rsid w:val="0071776D"/>
    <w:rsid w:val="00717E53"/>
    <w:rsid w:val="00717E6D"/>
    <w:rsid w:val="00717F07"/>
    <w:rsid w:val="00720030"/>
    <w:rsid w:val="00720146"/>
    <w:rsid w:val="0072041F"/>
    <w:rsid w:val="0072092E"/>
    <w:rsid w:val="00720AF6"/>
    <w:rsid w:val="00720B74"/>
    <w:rsid w:val="00720F49"/>
    <w:rsid w:val="0072106D"/>
    <w:rsid w:val="007210EB"/>
    <w:rsid w:val="0072111A"/>
    <w:rsid w:val="007214C3"/>
    <w:rsid w:val="007216DC"/>
    <w:rsid w:val="00721BEC"/>
    <w:rsid w:val="00722056"/>
    <w:rsid w:val="007226B9"/>
    <w:rsid w:val="00722804"/>
    <w:rsid w:val="00722983"/>
    <w:rsid w:val="00722E6D"/>
    <w:rsid w:val="00723330"/>
    <w:rsid w:val="0072339A"/>
    <w:rsid w:val="007233EB"/>
    <w:rsid w:val="0072387C"/>
    <w:rsid w:val="00723B6E"/>
    <w:rsid w:val="00723E30"/>
    <w:rsid w:val="00723F65"/>
    <w:rsid w:val="007243C1"/>
    <w:rsid w:val="007249A2"/>
    <w:rsid w:val="007249B9"/>
    <w:rsid w:val="00724B51"/>
    <w:rsid w:val="00724E88"/>
    <w:rsid w:val="00724F7C"/>
    <w:rsid w:val="0072536F"/>
    <w:rsid w:val="0072590A"/>
    <w:rsid w:val="0072631C"/>
    <w:rsid w:val="007268A0"/>
    <w:rsid w:val="00726EDE"/>
    <w:rsid w:val="00727134"/>
    <w:rsid w:val="00727578"/>
    <w:rsid w:val="007275E1"/>
    <w:rsid w:val="007276DC"/>
    <w:rsid w:val="00727850"/>
    <w:rsid w:val="00727C7C"/>
    <w:rsid w:val="00727DCE"/>
    <w:rsid w:val="00727E42"/>
    <w:rsid w:val="00730216"/>
    <w:rsid w:val="0073024C"/>
    <w:rsid w:val="007305B9"/>
    <w:rsid w:val="00730895"/>
    <w:rsid w:val="00730DEE"/>
    <w:rsid w:val="0073108A"/>
    <w:rsid w:val="00731890"/>
    <w:rsid w:val="00731990"/>
    <w:rsid w:val="00731C20"/>
    <w:rsid w:val="00732340"/>
    <w:rsid w:val="007323CF"/>
    <w:rsid w:val="0073259D"/>
    <w:rsid w:val="00732668"/>
    <w:rsid w:val="00732ACE"/>
    <w:rsid w:val="00732FD7"/>
    <w:rsid w:val="00733056"/>
    <w:rsid w:val="007336AE"/>
    <w:rsid w:val="00733981"/>
    <w:rsid w:val="00733BB9"/>
    <w:rsid w:val="0073410B"/>
    <w:rsid w:val="007343CB"/>
    <w:rsid w:val="0073456C"/>
    <w:rsid w:val="00734847"/>
    <w:rsid w:val="00734C0A"/>
    <w:rsid w:val="00735148"/>
    <w:rsid w:val="007351D9"/>
    <w:rsid w:val="00735AF5"/>
    <w:rsid w:val="00735D81"/>
    <w:rsid w:val="00736910"/>
    <w:rsid w:val="00736B0A"/>
    <w:rsid w:val="00736E6F"/>
    <w:rsid w:val="00736EA5"/>
    <w:rsid w:val="00736EDB"/>
    <w:rsid w:val="007370C8"/>
    <w:rsid w:val="00737803"/>
    <w:rsid w:val="00737934"/>
    <w:rsid w:val="00737E8A"/>
    <w:rsid w:val="0074032E"/>
    <w:rsid w:val="00740B9A"/>
    <w:rsid w:val="00740C00"/>
    <w:rsid w:val="00740C87"/>
    <w:rsid w:val="00740DF3"/>
    <w:rsid w:val="00740DF7"/>
    <w:rsid w:val="0074160D"/>
    <w:rsid w:val="00741651"/>
    <w:rsid w:val="00741653"/>
    <w:rsid w:val="007416A1"/>
    <w:rsid w:val="00741CFD"/>
    <w:rsid w:val="00741D41"/>
    <w:rsid w:val="007421B8"/>
    <w:rsid w:val="0074229A"/>
    <w:rsid w:val="007424AA"/>
    <w:rsid w:val="00742646"/>
    <w:rsid w:val="00742F6B"/>
    <w:rsid w:val="00743905"/>
    <w:rsid w:val="00743A65"/>
    <w:rsid w:val="00743B7A"/>
    <w:rsid w:val="00743BC1"/>
    <w:rsid w:val="00743C22"/>
    <w:rsid w:val="007442A2"/>
    <w:rsid w:val="00744882"/>
    <w:rsid w:val="00744BFF"/>
    <w:rsid w:val="00744C23"/>
    <w:rsid w:val="00744CE1"/>
    <w:rsid w:val="00745453"/>
    <w:rsid w:val="007454A2"/>
    <w:rsid w:val="00745565"/>
    <w:rsid w:val="00745CC7"/>
    <w:rsid w:val="0074603F"/>
    <w:rsid w:val="007467EC"/>
    <w:rsid w:val="00746809"/>
    <w:rsid w:val="00746A5F"/>
    <w:rsid w:val="00746A61"/>
    <w:rsid w:val="00746CFC"/>
    <w:rsid w:val="00747103"/>
    <w:rsid w:val="0074758E"/>
    <w:rsid w:val="007475CB"/>
    <w:rsid w:val="007476D8"/>
    <w:rsid w:val="0074773A"/>
    <w:rsid w:val="00747769"/>
    <w:rsid w:val="007477A8"/>
    <w:rsid w:val="007501C4"/>
    <w:rsid w:val="0075081B"/>
    <w:rsid w:val="00750D31"/>
    <w:rsid w:val="00750D69"/>
    <w:rsid w:val="007512FC"/>
    <w:rsid w:val="007517A9"/>
    <w:rsid w:val="00751AAE"/>
    <w:rsid w:val="00751C7B"/>
    <w:rsid w:val="00751D3C"/>
    <w:rsid w:val="007520A3"/>
    <w:rsid w:val="007525CF"/>
    <w:rsid w:val="0075274E"/>
    <w:rsid w:val="007529EB"/>
    <w:rsid w:val="00752A48"/>
    <w:rsid w:val="00752EC8"/>
    <w:rsid w:val="00754084"/>
    <w:rsid w:val="007542A1"/>
    <w:rsid w:val="007548DD"/>
    <w:rsid w:val="0075503E"/>
    <w:rsid w:val="007550A6"/>
    <w:rsid w:val="0075539C"/>
    <w:rsid w:val="00755440"/>
    <w:rsid w:val="0075552A"/>
    <w:rsid w:val="00755B79"/>
    <w:rsid w:val="00755DBC"/>
    <w:rsid w:val="00756201"/>
    <w:rsid w:val="00756328"/>
    <w:rsid w:val="00756553"/>
    <w:rsid w:val="0075657B"/>
    <w:rsid w:val="00756636"/>
    <w:rsid w:val="00756672"/>
    <w:rsid w:val="007567C7"/>
    <w:rsid w:val="00756C01"/>
    <w:rsid w:val="00756F69"/>
    <w:rsid w:val="0075743A"/>
    <w:rsid w:val="007577DD"/>
    <w:rsid w:val="00760428"/>
    <w:rsid w:val="0076052A"/>
    <w:rsid w:val="00760735"/>
    <w:rsid w:val="00760D7A"/>
    <w:rsid w:val="00760EA3"/>
    <w:rsid w:val="00760F48"/>
    <w:rsid w:val="007614C4"/>
    <w:rsid w:val="007614D1"/>
    <w:rsid w:val="00761FAF"/>
    <w:rsid w:val="007623C7"/>
    <w:rsid w:val="00762522"/>
    <w:rsid w:val="00762932"/>
    <w:rsid w:val="00762B41"/>
    <w:rsid w:val="00762C02"/>
    <w:rsid w:val="00762D62"/>
    <w:rsid w:val="0076329A"/>
    <w:rsid w:val="00763474"/>
    <w:rsid w:val="00763487"/>
    <w:rsid w:val="00763765"/>
    <w:rsid w:val="00763C32"/>
    <w:rsid w:val="00763E43"/>
    <w:rsid w:val="00764240"/>
    <w:rsid w:val="007642A6"/>
    <w:rsid w:val="00764724"/>
    <w:rsid w:val="00764A3D"/>
    <w:rsid w:val="00764BDF"/>
    <w:rsid w:val="00764C39"/>
    <w:rsid w:val="00764D8B"/>
    <w:rsid w:val="00765204"/>
    <w:rsid w:val="007653EE"/>
    <w:rsid w:val="007654C5"/>
    <w:rsid w:val="00765596"/>
    <w:rsid w:val="00765683"/>
    <w:rsid w:val="007659EB"/>
    <w:rsid w:val="00765CA8"/>
    <w:rsid w:val="0076612E"/>
    <w:rsid w:val="007661A5"/>
    <w:rsid w:val="007661F3"/>
    <w:rsid w:val="007664E5"/>
    <w:rsid w:val="00766D25"/>
    <w:rsid w:val="00766D51"/>
    <w:rsid w:val="007670AF"/>
    <w:rsid w:val="0076717F"/>
    <w:rsid w:val="00767287"/>
    <w:rsid w:val="007674F2"/>
    <w:rsid w:val="007677C9"/>
    <w:rsid w:val="007678F2"/>
    <w:rsid w:val="00767CB8"/>
    <w:rsid w:val="0077121C"/>
    <w:rsid w:val="00771879"/>
    <w:rsid w:val="00771B2E"/>
    <w:rsid w:val="00771D3F"/>
    <w:rsid w:val="00771FBD"/>
    <w:rsid w:val="00772226"/>
    <w:rsid w:val="007735F6"/>
    <w:rsid w:val="00773739"/>
    <w:rsid w:val="007737C3"/>
    <w:rsid w:val="00773ECC"/>
    <w:rsid w:val="00773ED3"/>
    <w:rsid w:val="00773EF6"/>
    <w:rsid w:val="00774140"/>
    <w:rsid w:val="007743E4"/>
    <w:rsid w:val="00774C71"/>
    <w:rsid w:val="00774F89"/>
    <w:rsid w:val="00775D1A"/>
    <w:rsid w:val="00775D80"/>
    <w:rsid w:val="00776484"/>
    <w:rsid w:val="00776629"/>
    <w:rsid w:val="00776743"/>
    <w:rsid w:val="007769D4"/>
    <w:rsid w:val="00776B04"/>
    <w:rsid w:val="00776F27"/>
    <w:rsid w:val="007778F8"/>
    <w:rsid w:val="00777B0A"/>
    <w:rsid w:val="007803D5"/>
    <w:rsid w:val="00780DF1"/>
    <w:rsid w:val="00781147"/>
    <w:rsid w:val="0078129F"/>
    <w:rsid w:val="0078165F"/>
    <w:rsid w:val="007816F7"/>
    <w:rsid w:val="007817A8"/>
    <w:rsid w:val="007817D3"/>
    <w:rsid w:val="00781987"/>
    <w:rsid w:val="00781B3F"/>
    <w:rsid w:val="00781BD5"/>
    <w:rsid w:val="00781EE6"/>
    <w:rsid w:val="007822AC"/>
    <w:rsid w:val="0078269F"/>
    <w:rsid w:val="007830BC"/>
    <w:rsid w:val="0078337C"/>
    <w:rsid w:val="00783605"/>
    <w:rsid w:val="007838F1"/>
    <w:rsid w:val="00783BE3"/>
    <w:rsid w:val="00784064"/>
    <w:rsid w:val="00784B11"/>
    <w:rsid w:val="00784F18"/>
    <w:rsid w:val="007850EE"/>
    <w:rsid w:val="00785286"/>
    <w:rsid w:val="0078543B"/>
    <w:rsid w:val="00786003"/>
    <w:rsid w:val="00786109"/>
    <w:rsid w:val="00786437"/>
    <w:rsid w:val="00786618"/>
    <w:rsid w:val="00786795"/>
    <w:rsid w:val="00786860"/>
    <w:rsid w:val="0078696F"/>
    <w:rsid w:val="00786C5F"/>
    <w:rsid w:val="00786CB5"/>
    <w:rsid w:val="00786F4F"/>
    <w:rsid w:val="0078709D"/>
    <w:rsid w:val="00787CB2"/>
    <w:rsid w:val="00787D69"/>
    <w:rsid w:val="0079017A"/>
    <w:rsid w:val="007902C9"/>
    <w:rsid w:val="00790C0E"/>
    <w:rsid w:val="00790C10"/>
    <w:rsid w:val="00790F44"/>
    <w:rsid w:val="0079114B"/>
    <w:rsid w:val="007912F1"/>
    <w:rsid w:val="0079167D"/>
    <w:rsid w:val="00791B51"/>
    <w:rsid w:val="00791B97"/>
    <w:rsid w:val="00791DDB"/>
    <w:rsid w:val="00792219"/>
    <w:rsid w:val="0079241B"/>
    <w:rsid w:val="007927F4"/>
    <w:rsid w:val="0079291A"/>
    <w:rsid w:val="007929DD"/>
    <w:rsid w:val="00792C07"/>
    <w:rsid w:val="0079314D"/>
    <w:rsid w:val="007934CF"/>
    <w:rsid w:val="00793558"/>
    <w:rsid w:val="0079355D"/>
    <w:rsid w:val="00793937"/>
    <w:rsid w:val="007939CB"/>
    <w:rsid w:val="00794172"/>
    <w:rsid w:val="00794208"/>
    <w:rsid w:val="007949EB"/>
    <w:rsid w:val="00794CEF"/>
    <w:rsid w:val="00794D51"/>
    <w:rsid w:val="0079548C"/>
    <w:rsid w:val="00795508"/>
    <w:rsid w:val="0079565A"/>
    <w:rsid w:val="00795A31"/>
    <w:rsid w:val="00795AE4"/>
    <w:rsid w:val="00795E0D"/>
    <w:rsid w:val="00795EFD"/>
    <w:rsid w:val="00796745"/>
    <w:rsid w:val="00796C8A"/>
    <w:rsid w:val="00796CB0"/>
    <w:rsid w:val="00796E50"/>
    <w:rsid w:val="00797052"/>
    <w:rsid w:val="007971A5"/>
    <w:rsid w:val="007973AF"/>
    <w:rsid w:val="007973C6"/>
    <w:rsid w:val="0079752C"/>
    <w:rsid w:val="00797A4A"/>
    <w:rsid w:val="00797AA9"/>
    <w:rsid w:val="00797AFB"/>
    <w:rsid w:val="00797DFF"/>
    <w:rsid w:val="007A00B5"/>
    <w:rsid w:val="007A010B"/>
    <w:rsid w:val="007A05D4"/>
    <w:rsid w:val="007A0A0E"/>
    <w:rsid w:val="007A0BAC"/>
    <w:rsid w:val="007A1063"/>
    <w:rsid w:val="007A1AB2"/>
    <w:rsid w:val="007A1D93"/>
    <w:rsid w:val="007A280B"/>
    <w:rsid w:val="007A2860"/>
    <w:rsid w:val="007A2C54"/>
    <w:rsid w:val="007A2CE0"/>
    <w:rsid w:val="007A300D"/>
    <w:rsid w:val="007A32CD"/>
    <w:rsid w:val="007A32F0"/>
    <w:rsid w:val="007A375D"/>
    <w:rsid w:val="007A3A4A"/>
    <w:rsid w:val="007A3B9D"/>
    <w:rsid w:val="007A402B"/>
    <w:rsid w:val="007A4112"/>
    <w:rsid w:val="007A4400"/>
    <w:rsid w:val="007A453F"/>
    <w:rsid w:val="007A4D04"/>
    <w:rsid w:val="007A5050"/>
    <w:rsid w:val="007A519D"/>
    <w:rsid w:val="007A530C"/>
    <w:rsid w:val="007A5349"/>
    <w:rsid w:val="007A5911"/>
    <w:rsid w:val="007A598E"/>
    <w:rsid w:val="007A5B23"/>
    <w:rsid w:val="007A5EAE"/>
    <w:rsid w:val="007A5F6F"/>
    <w:rsid w:val="007A5FDA"/>
    <w:rsid w:val="007A6048"/>
    <w:rsid w:val="007A610D"/>
    <w:rsid w:val="007A6205"/>
    <w:rsid w:val="007A6723"/>
    <w:rsid w:val="007A6D4E"/>
    <w:rsid w:val="007A70C3"/>
    <w:rsid w:val="007A7402"/>
    <w:rsid w:val="007A7984"/>
    <w:rsid w:val="007A7A94"/>
    <w:rsid w:val="007A7ADC"/>
    <w:rsid w:val="007B049A"/>
    <w:rsid w:val="007B057D"/>
    <w:rsid w:val="007B0735"/>
    <w:rsid w:val="007B0825"/>
    <w:rsid w:val="007B0A9E"/>
    <w:rsid w:val="007B0F88"/>
    <w:rsid w:val="007B1A11"/>
    <w:rsid w:val="007B2267"/>
    <w:rsid w:val="007B2325"/>
    <w:rsid w:val="007B23BD"/>
    <w:rsid w:val="007B25CA"/>
    <w:rsid w:val="007B26C3"/>
    <w:rsid w:val="007B2AEE"/>
    <w:rsid w:val="007B2B65"/>
    <w:rsid w:val="007B2C23"/>
    <w:rsid w:val="007B30A3"/>
    <w:rsid w:val="007B3B3D"/>
    <w:rsid w:val="007B3F65"/>
    <w:rsid w:val="007B4483"/>
    <w:rsid w:val="007B466C"/>
    <w:rsid w:val="007B49ED"/>
    <w:rsid w:val="007B4A2B"/>
    <w:rsid w:val="007B5528"/>
    <w:rsid w:val="007B5947"/>
    <w:rsid w:val="007B5C18"/>
    <w:rsid w:val="007B63E2"/>
    <w:rsid w:val="007B679B"/>
    <w:rsid w:val="007B6805"/>
    <w:rsid w:val="007B6B70"/>
    <w:rsid w:val="007B6EA7"/>
    <w:rsid w:val="007B6EFD"/>
    <w:rsid w:val="007B7194"/>
    <w:rsid w:val="007B72BA"/>
    <w:rsid w:val="007B7376"/>
    <w:rsid w:val="007B75A9"/>
    <w:rsid w:val="007B7D6C"/>
    <w:rsid w:val="007C0123"/>
    <w:rsid w:val="007C01F9"/>
    <w:rsid w:val="007C0256"/>
    <w:rsid w:val="007C03E2"/>
    <w:rsid w:val="007C0642"/>
    <w:rsid w:val="007C0DC5"/>
    <w:rsid w:val="007C15F8"/>
    <w:rsid w:val="007C17BF"/>
    <w:rsid w:val="007C1AB8"/>
    <w:rsid w:val="007C1C4D"/>
    <w:rsid w:val="007C20E9"/>
    <w:rsid w:val="007C20F9"/>
    <w:rsid w:val="007C2773"/>
    <w:rsid w:val="007C287A"/>
    <w:rsid w:val="007C29FE"/>
    <w:rsid w:val="007C2B58"/>
    <w:rsid w:val="007C2BC9"/>
    <w:rsid w:val="007C3100"/>
    <w:rsid w:val="007C3503"/>
    <w:rsid w:val="007C3ACF"/>
    <w:rsid w:val="007C3B62"/>
    <w:rsid w:val="007C3D36"/>
    <w:rsid w:val="007C3ED5"/>
    <w:rsid w:val="007C4048"/>
    <w:rsid w:val="007C435F"/>
    <w:rsid w:val="007C4478"/>
    <w:rsid w:val="007C460A"/>
    <w:rsid w:val="007C4A2C"/>
    <w:rsid w:val="007C4C16"/>
    <w:rsid w:val="007C4E75"/>
    <w:rsid w:val="007C584D"/>
    <w:rsid w:val="007C5AF3"/>
    <w:rsid w:val="007C5DC1"/>
    <w:rsid w:val="007C6819"/>
    <w:rsid w:val="007C6BBC"/>
    <w:rsid w:val="007C752E"/>
    <w:rsid w:val="007C764E"/>
    <w:rsid w:val="007C7AD5"/>
    <w:rsid w:val="007D05DC"/>
    <w:rsid w:val="007D161E"/>
    <w:rsid w:val="007D18A2"/>
    <w:rsid w:val="007D1FF1"/>
    <w:rsid w:val="007D253F"/>
    <w:rsid w:val="007D2567"/>
    <w:rsid w:val="007D2782"/>
    <w:rsid w:val="007D28D1"/>
    <w:rsid w:val="007D2AC4"/>
    <w:rsid w:val="007D2BE2"/>
    <w:rsid w:val="007D2CE3"/>
    <w:rsid w:val="007D2D1F"/>
    <w:rsid w:val="007D2EA7"/>
    <w:rsid w:val="007D377C"/>
    <w:rsid w:val="007D3D52"/>
    <w:rsid w:val="007D3E66"/>
    <w:rsid w:val="007D4044"/>
    <w:rsid w:val="007D4181"/>
    <w:rsid w:val="007D4417"/>
    <w:rsid w:val="007D49CD"/>
    <w:rsid w:val="007D4E6E"/>
    <w:rsid w:val="007D4F4B"/>
    <w:rsid w:val="007D54FA"/>
    <w:rsid w:val="007D579F"/>
    <w:rsid w:val="007D5833"/>
    <w:rsid w:val="007D5BBD"/>
    <w:rsid w:val="007D5C1F"/>
    <w:rsid w:val="007D6166"/>
    <w:rsid w:val="007D6429"/>
    <w:rsid w:val="007D64E7"/>
    <w:rsid w:val="007D6797"/>
    <w:rsid w:val="007D69AD"/>
    <w:rsid w:val="007D6D57"/>
    <w:rsid w:val="007D70AD"/>
    <w:rsid w:val="007D70B9"/>
    <w:rsid w:val="007D70D1"/>
    <w:rsid w:val="007D70DF"/>
    <w:rsid w:val="007D7E5F"/>
    <w:rsid w:val="007E0149"/>
    <w:rsid w:val="007E091A"/>
    <w:rsid w:val="007E101F"/>
    <w:rsid w:val="007E13BE"/>
    <w:rsid w:val="007E1420"/>
    <w:rsid w:val="007E1937"/>
    <w:rsid w:val="007E1AA2"/>
    <w:rsid w:val="007E20A5"/>
    <w:rsid w:val="007E28CD"/>
    <w:rsid w:val="007E2F50"/>
    <w:rsid w:val="007E311C"/>
    <w:rsid w:val="007E319E"/>
    <w:rsid w:val="007E31CD"/>
    <w:rsid w:val="007E32C7"/>
    <w:rsid w:val="007E3330"/>
    <w:rsid w:val="007E35D2"/>
    <w:rsid w:val="007E38B2"/>
    <w:rsid w:val="007E3FC9"/>
    <w:rsid w:val="007E404F"/>
    <w:rsid w:val="007E438F"/>
    <w:rsid w:val="007E4EA3"/>
    <w:rsid w:val="007E50C9"/>
    <w:rsid w:val="007E5205"/>
    <w:rsid w:val="007E53D3"/>
    <w:rsid w:val="007E540A"/>
    <w:rsid w:val="007E55DD"/>
    <w:rsid w:val="007E56B5"/>
    <w:rsid w:val="007E5AE9"/>
    <w:rsid w:val="007E5B93"/>
    <w:rsid w:val="007E5BD2"/>
    <w:rsid w:val="007E5F13"/>
    <w:rsid w:val="007E618B"/>
    <w:rsid w:val="007E624D"/>
    <w:rsid w:val="007E64D4"/>
    <w:rsid w:val="007E6D79"/>
    <w:rsid w:val="007E6F44"/>
    <w:rsid w:val="007E700D"/>
    <w:rsid w:val="007E793A"/>
    <w:rsid w:val="007E794D"/>
    <w:rsid w:val="007E7D10"/>
    <w:rsid w:val="007F01A8"/>
    <w:rsid w:val="007F05B9"/>
    <w:rsid w:val="007F07C5"/>
    <w:rsid w:val="007F088A"/>
    <w:rsid w:val="007F08A9"/>
    <w:rsid w:val="007F1546"/>
    <w:rsid w:val="007F1BB6"/>
    <w:rsid w:val="007F1C45"/>
    <w:rsid w:val="007F1EF6"/>
    <w:rsid w:val="007F201D"/>
    <w:rsid w:val="007F225D"/>
    <w:rsid w:val="007F228F"/>
    <w:rsid w:val="007F2378"/>
    <w:rsid w:val="007F2635"/>
    <w:rsid w:val="007F2745"/>
    <w:rsid w:val="007F3351"/>
    <w:rsid w:val="007F367E"/>
    <w:rsid w:val="007F36C0"/>
    <w:rsid w:val="007F36C6"/>
    <w:rsid w:val="007F3D35"/>
    <w:rsid w:val="007F3DC9"/>
    <w:rsid w:val="007F3E90"/>
    <w:rsid w:val="007F429C"/>
    <w:rsid w:val="007F4489"/>
    <w:rsid w:val="007F4748"/>
    <w:rsid w:val="007F4932"/>
    <w:rsid w:val="007F4C40"/>
    <w:rsid w:val="007F531A"/>
    <w:rsid w:val="007F55A0"/>
    <w:rsid w:val="007F586B"/>
    <w:rsid w:val="007F5EF0"/>
    <w:rsid w:val="007F5EFD"/>
    <w:rsid w:val="007F6161"/>
    <w:rsid w:val="007F61CB"/>
    <w:rsid w:val="007F661E"/>
    <w:rsid w:val="007F677D"/>
    <w:rsid w:val="007F6E5F"/>
    <w:rsid w:val="007F7702"/>
    <w:rsid w:val="007F7CAC"/>
    <w:rsid w:val="007F7DB4"/>
    <w:rsid w:val="007F7E57"/>
    <w:rsid w:val="008003AF"/>
    <w:rsid w:val="008007A0"/>
    <w:rsid w:val="00800870"/>
    <w:rsid w:val="00800D56"/>
    <w:rsid w:val="00801B4C"/>
    <w:rsid w:val="00801C0F"/>
    <w:rsid w:val="00801C82"/>
    <w:rsid w:val="00801F9F"/>
    <w:rsid w:val="00802443"/>
    <w:rsid w:val="00802800"/>
    <w:rsid w:val="00802A96"/>
    <w:rsid w:val="00802BE4"/>
    <w:rsid w:val="00802C7E"/>
    <w:rsid w:val="00802CF4"/>
    <w:rsid w:val="0080314E"/>
    <w:rsid w:val="008038DF"/>
    <w:rsid w:val="0080399E"/>
    <w:rsid w:val="00803F9C"/>
    <w:rsid w:val="008040E0"/>
    <w:rsid w:val="008041E7"/>
    <w:rsid w:val="00804462"/>
    <w:rsid w:val="00804962"/>
    <w:rsid w:val="00804A09"/>
    <w:rsid w:val="00804AA3"/>
    <w:rsid w:val="00804DD6"/>
    <w:rsid w:val="0080502A"/>
    <w:rsid w:val="00805468"/>
    <w:rsid w:val="00805694"/>
    <w:rsid w:val="00805AD5"/>
    <w:rsid w:val="00805BD9"/>
    <w:rsid w:val="00806BD6"/>
    <w:rsid w:val="008071F8"/>
    <w:rsid w:val="00807481"/>
    <w:rsid w:val="00807536"/>
    <w:rsid w:val="0080758D"/>
    <w:rsid w:val="00807DCC"/>
    <w:rsid w:val="008101B2"/>
    <w:rsid w:val="00810508"/>
    <w:rsid w:val="00810573"/>
    <w:rsid w:val="008105EF"/>
    <w:rsid w:val="00810943"/>
    <w:rsid w:val="00810A8A"/>
    <w:rsid w:val="0081179F"/>
    <w:rsid w:val="008117C7"/>
    <w:rsid w:val="00811850"/>
    <w:rsid w:val="008118B4"/>
    <w:rsid w:val="0081198C"/>
    <w:rsid w:val="008123E0"/>
    <w:rsid w:val="00812591"/>
    <w:rsid w:val="00812EC4"/>
    <w:rsid w:val="00813909"/>
    <w:rsid w:val="0081395A"/>
    <w:rsid w:val="00814586"/>
    <w:rsid w:val="00814623"/>
    <w:rsid w:val="00814662"/>
    <w:rsid w:val="00814980"/>
    <w:rsid w:val="008149E1"/>
    <w:rsid w:val="00814C41"/>
    <w:rsid w:val="00814DC3"/>
    <w:rsid w:val="00814FCB"/>
    <w:rsid w:val="00814FEE"/>
    <w:rsid w:val="008150DA"/>
    <w:rsid w:val="00815347"/>
    <w:rsid w:val="00815544"/>
    <w:rsid w:val="008158A1"/>
    <w:rsid w:val="00815993"/>
    <w:rsid w:val="00815E46"/>
    <w:rsid w:val="008164AB"/>
    <w:rsid w:val="008166B2"/>
    <w:rsid w:val="008168DA"/>
    <w:rsid w:val="00816FCE"/>
    <w:rsid w:val="0081718F"/>
    <w:rsid w:val="008171CC"/>
    <w:rsid w:val="008174AF"/>
    <w:rsid w:val="00817618"/>
    <w:rsid w:val="008179A4"/>
    <w:rsid w:val="00817DD1"/>
    <w:rsid w:val="00817F62"/>
    <w:rsid w:val="00820A33"/>
    <w:rsid w:val="00820AD8"/>
    <w:rsid w:val="00820B9B"/>
    <w:rsid w:val="0082105E"/>
    <w:rsid w:val="008217E9"/>
    <w:rsid w:val="0082186F"/>
    <w:rsid w:val="00821A43"/>
    <w:rsid w:val="00821BB6"/>
    <w:rsid w:val="00822275"/>
    <w:rsid w:val="00822424"/>
    <w:rsid w:val="008227D3"/>
    <w:rsid w:val="00822942"/>
    <w:rsid w:val="00822BE7"/>
    <w:rsid w:val="00822FA9"/>
    <w:rsid w:val="00822FC2"/>
    <w:rsid w:val="00823224"/>
    <w:rsid w:val="00823396"/>
    <w:rsid w:val="00823490"/>
    <w:rsid w:val="0082393E"/>
    <w:rsid w:val="00823B95"/>
    <w:rsid w:val="008240F5"/>
    <w:rsid w:val="00824452"/>
    <w:rsid w:val="00824663"/>
    <w:rsid w:val="00824FD1"/>
    <w:rsid w:val="008255D0"/>
    <w:rsid w:val="00825933"/>
    <w:rsid w:val="00825C20"/>
    <w:rsid w:val="00825C88"/>
    <w:rsid w:val="00825D64"/>
    <w:rsid w:val="00825F45"/>
    <w:rsid w:val="00826AF8"/>
    <w:rsid w:val="00826D63"/>
    <w:rsid w:val="008270B4"/>
    <w:rsid w:val="00827265"/>
    <w:rsid w:val="008273D8"/>
    <w:rsid w:val="00827641"/>
    <w:rsid w:val="00827684"/>
    <w:rsid w:val="00827D27"/>
    <w:rsid w:val="008300D5"/>
    <w:rsid w:val="008301C7"/>
    <w:rsid w:val="00830B0D"/>
    <w:rsid w:val="008311F6"/>
    <w:rsid w:val="00831401"/>
    <w:rsid w:val="00831426"/>
    <w:rsid w:val="00831CAC"/>
    <w:rsid w:val="00832469"/>
    <w:rsid w:val="008325D3"/>
    <w:rsid w:val="0083294F"/>
    <w:rsid w:val="00832A13"/>
    <w:rsid w:val="00832A8B"/>
    <w:rsid w:val="00832ABA"/>
    <w:rsid w:val="00832B34"/>
    <w:rsid w:val="00832BD6"/>
    <w:rsid w:val="00832C9C"/>
    <w:rsid w:val="00833217"/>
    <w:rsid w:val="00833221"/>
    <w:rsid w:val="008337F5"/>
    <w:rsid w:val="00833A08"/>
    <w:rsid w:val="00834428"/>
    <w:rsid w:val="00835009"/>
    <w:rsid w:val="008353E4"/>
    <w:rsid w:val="00835409"/>
    <w:rsid w:val="008354EB"/>
    <w:rsid w:val="00835792"/>
    <w:rsid w:val="00835799"/>
    <w:rsid w:val="008359CD"/>
    <w:rsid w:val="00835AD8"/>
    <w:rsid w:val="00835EBB"/>
    <w:rsid w:val="008360B0"/>
    <w:rsid w:val="008360B2"/>
    <w:rsid w:val="00836300"/>
    <w:rsid w:val="0083651F"/>
    <w:rsid w:val="0083674C"/>
    <w:rsid w:val="008368EA"/>
    <w:rsid w:val="00836CA1"/>
    <w:rsid w:val="00837316"/>
    <w:rsid w:val="008378C0"/>
    <w:rsid w:val="00837C9D"/>
    <w:rsid w:val="00840543"/>
    <w:rsid w:val="00840802"/>
    <w:rsid w:val="00840B24"/>
    <w:rsid w:val="00840DE7"/>
    <w:rsid w:val="00840EDD"/>
    <w:rsid w:val="00841259"/>
    <w:rsid w:val="00841303"/>
    <w:rsid w:val="00841501"/>
    <w:rsid w:val="0084159A"/>
    <w:rsid w:val="0084178F"/>
    <w:rsid w:val="008417CA"/>
    <w:rsid w:val="00841875"/>
    <w:rsid w:val="00841D55"/>
    <w:rsid w:val="00841D98"/>
    <w:rsid w:val="008426FD"/>
    <w:rsid w:val="0084336B"/>
    <w:rsid w:val="0084340D"/>
    <w:rsid w:val="0084341C"/>
    <w:rsid w:val="00843503"/>
    <w:rsid w:val="008436F1"/>
    <w:rsid w:val="00843A0B"/>
    <w:rsid w:val="00844205"/>
    <w:rsid w:val="0084422C"/>
    <w:rsid w:val="00844385"/>
    <w:rsid w:val="0084475E"/>
    <w:rsid w:val="00844A4E"/>
    <w:rsid w:val="00844C05"/>
    <w:rsid w:val="0084510A"/>
    <w:rsid w:val="008455E0"/>
    <w:rsid w:val="00845850"/>
    <w:rsid w:val="00845C0C"/>
    <w:rsid w:val="00845F98"/>
    <w:rsid w:val="00846094"/>
    <w:rsid w:val="00846315"/>
    <w:rsid w:val="008463BE"/>
    <w:rsid w:val="00846BD3"/>
    <w:rsid w:val="00847271"/>
    <w:rsid w:val="0084786F"/>
    <w:rsid w:val="00847885"/>
    <w:rsid w:val="008502DF"/>
    <w:rsid w:val="008506E5"/>
    <w:rsid w:val="00850BF1"/>
    <w:rsid w:val="00850D31"/>
    <w:rsid w:val="00850D67"/>
    <w:rsid w:val="00851878"/>
    <w:rsid w:val="008518B3"/>
    <w:rsid w:val="00851D7B"/>
    <w:rsid w:val="00852248"/>
    <w:rsid w:val="00852258"/>
    <w:rsid w:val="00852523"/>
    <w:rsid w:val="00853030"/>
    <w:rsid w:val="008534FF"/>
    <w:rsid w:val="00853551"/>
    <w:rsid w:val="008536F2"/>
    <w:rsid w:val="008537CF"/>
    <w:rsid w:val="008542C7"/>
    <w:rsid w:val="00854313"/>
    <w:rsid w:val="00854360"/>
    <w:rsid w:val="008543B4"/>
    <w:rsid w:val="008543F7"/>
    <w:rsid w:val="00854D94"/>
    <w:rsid w:val="00855093"/>
    <w:rsid w:val="00855897"/>
    <w:rsid w:val="008559CB"/>
    <w:rsid w:val="00855FAF"/>
    <w:rsid w:val="00856191"/>
    <w:rsid w:val="008561C2"/>
    <w:rsid w:val="008565AF"/>
    <w:rsid w:val="00856614"/>
    <w:rsid w:val="0085661F"/>
    <w:rsid w:val="00856D58"/>
    <w:rsid w:val="008575A2"/>
    <w:rsid w:val="00857D29"/>
    <w:rsid w:val="00857D9A"/>
    <w:rsid w:val="00860205"/>
    <w:rsid w:val="00860248"/>
    <w:rsid w:val="00860350"/>
    <w:rsid w:val="008604D9"/>
    <w:rsid w:val="008606CB"/>
    <w:rsid w:val="00860CAF"/>
    <w:rsid w:val="00860F2A"/>
    <w:rsid w:val="008611BD"/>
    <w:rsid w:val="008612CD"/>
    <w:rsid w:val="008612DC"/>
    <w:rsid w:val="008618D0"/>
    <w:rsid w:val="00861D4F"/>
    <w:rsid w:val="00861DD2"/>
    <w:rsid w:val="00861EEC"/>
    <w:rsid w:val="008629F7"/>
    <w:rsid w:val="00862CDE"/>
    <w:rsid w:val="00862E37"/>
    <w:rsid w:val="00863307"/>
    <w:rsid w:val="00863335"/>
    <w:rsid w:val="0086341B"/>
    <w:rsid w:val="0086343D"/>
    <w:rsid w:val="008634A2"/>
    <w:rsid w:val="0086375C"/>
    <w:rsid w:val="00863810"/>
    <w:rsid w:val="0086382B"/>
    <w:rsid w:val="008639EF"/>
    <w:rsid w:val="00863E04"/>
    <w:rsid w:val="00863EB6"/>
    <w:rsid w:val="0086405C"/>
    <w:rsid w:val="008642D0"/>
    <w:rsid w:val="008649C5"/>
    <w:rsid w:val="00864B38"/>
    <w:rsid w:val="00865275"/>
    <w:rsid w:val="00865485"/>
    <w:rsid w:val="008659F0"/>
    <w:rsid w:val="00865AEF"/>
    <w:rsid w:val="00865BA3"/>
    <w:rsid w:val="00865BB3"/>
    <w:rsid w:val="00865CCE"/>
    <w:rsid w:val="00866036"/>
    <w:rsid w:val="0086669A"/>
    <w:rsid w:val="0086682F"/>
    <w:rsid w:val="00866ED8"/>
    <w:rsid w:val="0086704B"/>
    <w:rsid w:val="0086706A"/>
    <w:rsid w:val="00867071"/>
    <w:rsid w:val="00867432"/>
    <w:rsid w:val="00867F12"/>
    <w:rsid w:val="00870665"/>
    <w:rsid w:val="0087078C"/>
    <w:rsid w:val="00870AEB"/>
    <w:rsid w:val="00871119"/>
    <w:rsid w:val="00871276"/>
    <w:rsid w:val="00871339"/>
    <w:rsid w:val="0087138D"/>
    <w:rsid w:val="008715DC"/>
    <w:rsid w:val="008717F1"/>
    <w:rsid w:val="00871812"/>
    <w:rsid w:val="0087185F"/>
    <w:rsid w:val="00871958"/>
    <w:rsid w:val="008723A5"/>
    <w:rsid w:val="00872668"/>
    <w:rsid w:val="00872804"/>
    <w:rsid w:val="00872A2C"/>
    <w:rsid w:val="00872BF3"/>
    <w:rsid w:val="00872C0F"/>
    <w:rsid w:val="0087350F"/>
    <w:rsid w:val="00873829"/>
    <w:rsid w:val="00873A06"/>
    <w:rsid w:val="00873A8E"/>
    <w:rsid w:val="00874860"/>
    <w:rsid w:val="00874B92"/>
    <w:rsid w:val="00874C57"/>
    <w:rsid w:val="00874CF9"/>
    <w:rsid w:val="00875198"/>
    <w:rsid w:val="00875232"/>
    <w:rsid w:val="00875274"/>
    <w:rsid w:val="00875576"/>
    <w:rsid w:val="00875A8F"/>
    <w:rsid w:val="00875C1F"/>
    <w:rsid w:val="00875FDC"/>
    <w:rsid w:val="0087650A"/>
    <w:rsid w:val="00876C09"/>
    <w:rsid w:val="008773EF"/>
    <w:rsid w:val="008774C7"/>
    <w:rsid w:val="00877D6A"/>
    <w:rsid w:val="00880186"/>
    <w:rsid w:val="008802CC"/>
    <w:rsid w:val="0088046A"/>
    <w:rsid w:val="008805F7"/>
    <w:rsid w:val="008807B4"/>
    <w:rsid w:val="00880829"/>
    <w:rsid w:val="00880A42"/>
    <w:rsid w:val="00880B16"/>
    <w:rsid w:val="00880E48"/>
    <w:rsid w:val="00880E5D"/>
    <w:rsid w:val="00881039"/>
    <w:rsid w:val="00881274"/>
    <w:rsid w:val="00881745"/>
    <w:rsid w:val="00881794"/>
    <w:rsid w:val="0088183D"/>
    <w:rsid w:val="00881AC8"/>
    <w:rsid w:val="00881CE6"/>
    <w:rsid w:val="00881DE3"/>
    <w:rsid w:val="00881EEA"/>
    <w:rsid w:val="0088234D"/>
    <w:rsid w:val="0088247C"/>
    <w:rsid w:val="008825EF"/>
    <w:rsid w:val="00882B53"/>
    <w:rsid w:val="008840D7"/>
    <w:rsid w:val="0088414D"/>
    <w:rsid w:val="008842A8"/>
    <w:rsid w:val="00884AD7"/>
    <w:rsid w:val="00885085"/>
    <w:rsid w:val="008850DB"/>
    <w:rsid w:val="00885637"/>
    <w:rsid w:val="008858D7"/>
    <w:rsid w:val="00885BCF"/>
    <w:rsid w:val="00885BD5"/>
    <w:rsid w:val="00885C5F"/>
    <w:rsid w:val="00885F63"/>
    <w:rsid w:val="008864BB"/>
    <w:rsid w:val="00886586"/>
    <w:rsid w:val="0088686F"/>
    <w:rsid w:val="008875E4"/>
    <w:rsid w:val="00887CAA"/>
    <w:rsid w:val="00887DC2"/>
    <w:rsid w:val="0089051C"/>
    <w:rsid w:val="00890A8D"/>
    <w:rsid w:val="00890D9A"/>
    <w:rsid w:val="008911BA"/>
    <w:rsid w:val="00891224"/>
    <w:rsid w:val="008914ED"/>
    <w:rsid w:val="00891BF9"/>
    <w:rsid w:val="00891ECD"/>
    <w:rsid w:val="00891ED4"/>
    <w:rsid w:val="00892344"/>
    <w:rsid w:val="008929C8"/>
    <w:rsid w:val="00892AB9"/>
    <w:rsid w:val="00892BA6"/>
    <w:rsid w:val="00892DDD"/>
    <w:rsid w:val="008931A7"/>
    <w:rsid w:val="00893449"/>
    <w:rsid w:val="00893C79"/>
    <w:rsid w:val="00893F77"/>
    <w:rsid w:val="008949BB"/>
    <w:rsid w:val="00894B62"/>
    <w:rsid w:val="008953A6"/>
    <w:rsid w:val="0089552D"/>
    <w:rsid w:val="00895882"/>
    <w:rsid w:val="00896223"/>
    <w:rsid w:val="00896233"/>
    <w:rsid w:val="008962B9"/>
    <w:rsid w:val="008966C1"/>
    <w:rsid w:val="00896963"/>
    <w:rsid w:val="00896C83"/>
    <w:rsid w:val="008974E4"/>
    <w:rsid w:val="008975F9"/>
    <w:rsid w:val="008A011D"/>
    <w:rsid w:val="008A032C"/>
    <w:rsid w:val="008A069C"/>
    <w:rsid w:val="008A10D1"/>
    <w:rsid w:val="008A15FF"/>
    <w:rsid w:val="008A16D7"/>
    <w:rsid w:val="008A1B39"/>
    <w:rsid w:val="008A1C9F"/>
    <w:rsid w:val="008A22D9"/>
    <w:rsid w:val="008A2608"/>
    <w:rsid w:val="008A2C80"/>
    <w:rsid w:val="008A2C8E"/>
    <w:rsid w:val="008A30FD"/>
    <w:rsid w:val="008A35DA"/>
    <w:rsid w:val="008A36E9"/>
    <w:rsid w:val="008A3805"/>
    <w:rsid w:val="008A3B5B"/>
    <w:rsid w:val="008A45E2"/>
    <w:rsid w:val="008A48A4"/>
    <w:rsid w:val="008A491D"/>
    <w:rsid w:val="008A4F5E"/>
    <w:rsid w:val="008A5194"/>
    <w:rsid w:val="008A53AA"/>
    <w:rsid w:val="008A5A7D"/>
    <w:rsid w:val="008A5C4A"/>
    <w:rsid w:val="008A5DE1"/>
    <w:rsid w:val="008A5E39"/>
    <w:rsid w:val="008A5E55"/>
    <w:rsid w:val="008A60C5"/>
    <w:rsid w:val="008A6319"/>
    <w:rsid w:val="008A6573"/>
    <w:rsid w:val="008A6865"/>
    <w:rsid w:val="008A6B31"/>
    <w:rsid w:val="008A6CC7"/>
    <w:rsid w:val="008A6CF6"/>
    <w:rsid w:val="008A7837"/>
    <w:rsid w:val="008A7AC5"/>
    <w:rsid w:val="008A7D06"/>
    <w:rsid w:val="008B008B"/>
    <w:rsid w:val="008B0DA2"/>
    <w:rsid w:val="008B0E1F"/>
    <w:rsid w:val="008B0E97"/>
    <w:rsid w:val="008B130A"/>
    <w:rsid w:val="008B1791"/>
    <w:rsid w:val="008B1815"/>
    <w:rsid w:val="008B1E65"/>
    <w:rsid w:val="008B265A"/>
    <w:rsid w:val="008B2BF6"/>
    <w:rsid w:val="008B33A2"/>
    <w:rsid w:val="008B3479"/>
    <w:rsid w:val="008B35DC"/>
    <w:rsid w:val="008B36CC"/>
    <w:rsid w:val="008B371C"/>
    <w:rsid w:val="008B397A"/>
    <w:rsid w:val="008B449E"/>
    <w:rsid w:val="008B44B1"/>
    <w:rsid w:val="008B47F0"/>
    <w:rsid w:val="008B4A15"/>
    <w:rsid w:val="008B4C51"/>
    <w:rsid w:val="008B4C7E"/>
    <w:rsid w:val="008B4D42"/>
    <w:rsid w:val="008B4FE4"/>
    <w:rsid w:val="008B54CE"/>
    <w:rsid w:val="008B5955"/>
    <w:rsid w:val="008B5BD5"/>
    <w:rsid w:val="008B5C5E"/>
    <w:rsid w:val="008B5D39"/>
    <w:rsid w:val="008B5D3C"/>
    <w:rsid w:val="008B5DA7"/>
    <w:rsid w:val="008B5E59"/>
    <w:rsid w:val="008B6451"/>
    <w:rsid w:val="008B6D4C"/>
    <w:rsid w:val="008B6F78"/>
    <w:rsid w:val="008B7058"/>
    <w:rsid w:val="008B72C1"/>
    <w:rsid w:val="008B7545"/>
    <w:rsid w:val="008B7571"/>
    <w:rsid w:val="008B78A4"/>
    <w:rsid w:val="008B7DC3"/>
    <w:rsid w:val="008B7F3D"/>
    <w:rsid w:val="008C013D"/>
    <w:rsid w:val="008C05AD"/>
    <w:rsid w:val="008C0727"/>
    <w:rsid w:val="008C08A1"/>
    <w:rsid w:val="008C08F6"/>
    <w:rsid w:val="008C123C"/>
    <w:rsid w:val="008C17C2"/>
    <w:rsid w:val="008C17C8"/>
    <w:rsid w:val="008C1B4E"/>
    <w:rsid w:val="008C1D25"/>
    <w:rsid w:val="008C205B"/>
    <w:rsid w:val="008C2501"/>
    <w:rsid w:val="008C266C"/>
    <w:rsid w:val="008C2790"/>
    <w:rsid w:val="008C27CB"/>
    <w:rsid w:val="008C2A7C"/>
    <w:rsid w:val="008C2AAB"/>
    <w:rsid w:val="008C2CD6"/>
    <w:rsid w:val="008C2D74"/>
    <w:rsid w:val="008C2EE5"/>
    <w:rsid w:val="008C30CD"/>
    <w:rsid w:val="008C3332"/>
    <w:rsid w:val="008C381D"/>
    <w:rsid w:val="008C3ADE"/>
    <w:rsid w:val="008C3AEE"/>
    <w:rsid w:val="008C400F"/>
    <w:rsid w:val="008C417A"/>
    <w:rsid w:val="008C424C"/>
    <w:rsid w:val="008C435A"/>
    <w:rsid w:val="008C45DA"/>
    <w:rsid w:val="008C4BF6"/>
    <w:rsid w:val="008C4E60"/>
    <w:rsid w:val="008C4E9B"/>
    <w:rsid w:val="008C4EE6"/>
    <w:rsid w:val="008C51E8"/>
    <w:rsid w:val="008C5449"/>
    <w:rsid w:val="008C62BF"/>
    <w:rsid w:val="008C6FC1"/>
    <w:rsid w:val="008C73E4"/>
    <w:rsid w:val="008C7695"/>
    <w:rsid w:val="008C7B5D"/>
    <w:rsid w:val="008C7EFF"/>
    <w:rsid w:val="008D0384"/>
    <w:rsid w:val="008D079D"/>
    <w:rsid w:val="008D07B7"/>
    <w:rsid w:val="008D082A"/>
    <w:rsid w:val="008D09E3"/>
    <w:rsid w:val="008D0CC0"/>
    <w:rsid w:val="008D1023"/>
    <w:rsid w:val="008D1088"/>
    <w:rsid w:val="008D10FD"/>
    <w:rsid w:val="008D121A"/>
    <w:rsid w:val="008D15DA"/>
    <w:rsid w:val="008D1675"/>
    <w:rsid w:val="008D1855"/>
    <w:rsid w:val="008D18D6"/>
    <w:rsid w:val="008D1DF8"/>
    <w:rsid w:val="008D210E"/>
    <w:rsid w:val="008D212D"/>
    <w:rsid w:val="008D2901"/>
    <w:rsid w:val="008D3268"/>
    <w:rsid w:val="008D36D9"/>
    <w:rsid w:val="008D38A8"/>
    <w:rsid w:val="008D3CF9"/>
    <w:rsid w:val="008D4081"/>
    <w:rsid w:val="008D426F"/>
    <w:rsid w:val="008D455E"/>
    <w:rsid w:val="008D494F"/>
    <w:rsid w:val="008D4B99"/>
    <w:rsid w:val="008D4E32"/>
    <w:rsid w:val="008D5386"/>
    <w:rsid w:val="008D54A4"/>
    <w:rsid w:val="008D5929"/>
    <w:rsid w:val="008D5ACD"/>
    <w:rsid w:val="008D5C4B"/>
    <w:rsid w:val="008D5D09"/>
    <w:rsid w:val="008D5EC8"/>
    <w:rsid w:val="008D643F"/>
    <w:rsid w:val="008D65A9"/>
    <w:rsid w:val="008D677C"/>
    <w:rsid w:val="008D6B7B"/>
    <w:rsid w:val="008D6D24"/>
    <w:rsid w:val="008D6D58"/>
    <w:rsid w:val="008D6E73"/>
    <w:rsid w:val="008D6E95"/>
    <w:rsid w:val="008D70BC"/>
    <w:rsid w:val="008D7A1C"/>
    <w:rsid w:val="008D7CD3"/>
    <w:rsid w:val="008D7E3D"/>
    <w:rsid w:val="008E0C0D"/>
    <w:rsid w:val="008E0CE6"/>
    <w:rsid w:val="008E1226"/>
    <w:rsid w:val="008E13D7"/>
    <w:rsid w:val="008E1764"/>
    <w:rsid w:val="008E1FEC"/>
    <w:rsid w:val="008E2268"/>
    <w:rsid w:val="008E266D"/>
    <w:rsid w:val="008E3509"/>
    <w:rsid w:val="008E370F"/>
    <w:rsid w:val="008E3A08"/>
    <w:rsid w:val="008E3CCE"/>
    <w:rsid w:val="008E45E0"/>
    <w:rsid w:val="008E4908"/>
    <w:rsid w:val="008E5192"/>
    <w:rsid w:val="008E5561"/>
    <w:rsid w:val="008E56CF"/>
    <w:rsid w:val="008E5F06"/>
    <w:rsid w:val="008E5F69"/>
    <w:rsid w:val="008E600A"/>
    <w:rsid w:val="008E620A"/>
    <w:rsid w:val="008E633B"/>
    <w:rsid w:val="008E6410"/>
    <w:rsid w:val="008E6830"/>
    <w:rsid w:val="008E6E2A"/>
    <w:rsid w:val="008E6E5C"/>
    <w:rsid w:val="008E779D"/>
    <w:rsid w:val="008E7A14"/>
    <w:rsid w:val="008E7D66"/>
    <w:rsid w:val="008E7DB6"/>
    <w:rsid w:val="008E7FE8"/>
    <w:rsid w:val="008F0528"/>
    <w:rsid w:val="008F0B76"/>
    <w:rsid w:val="008F0EC5"/>
    <w:rsid w:val="008F13C8"/>
    <w:rsid w:val="008F1492"/>
    <w:rsid w:val="008F1785"/>
    <w:rsid w:val="008F1BAE"/>
    <w:rsid w:val="008F1C3E"/>
    <w:rsid w:val="008F22FF"/>
    <w:rsid w:val="008F2C86"/>
    <w:rsid w:val="008F2E80"/>
    <w:rsid w:val="008F2F61"/>
    <w:rsid w:val="008F3131"/>
    <w:rsid w:val="008F3352"/>
    <w:rsid w:val="008F36F2"/>
    <w:rsid w:val="008F38E1"/>
    <w:rsid w:val="008F3D3E"/>
    <w:rsid w:val="008F416F"/>
    <w:rsid w:val="008F4418"/>
    <w:rsid w:val="008F4558"/>
    <w:rsid w:val="008F46F3"/>
    <w:rsid w:val="008F475F"/>
    <w:rsid w:val="008F49CF"/>
    <w:rsid w:val="008F4B06"/>
    <w:rsid w:val="008F50FF"/>
    <w:rsid w:val="008F540A"/>
    <w:rsid w:val="008F55A6"/>
    <w:rsid w:val="008F5735"/>
    <w:rsid w:val="008F58F0"/>
    <w:rsid w:val="008F5A0A"/>
    <w:rsid w:val="008F5DE5"/>
    <w:rsid w:val="008F5E20"/>
    <w:rsid w:val="008F5F5D"/>
    <w:rsid w:val="008F61BF"/>
    <w:rsid w:val="008F6374"/>
    <w:rsid w:val="008F6429"/>
    <w:rsid w:val="008F670E"/>
    <w:rsid w:val="008F68A6"/>
    <w:rsid w:val="008F68D4"/>
    <w:rsid w:val="008F69D7"/>
    <w:rsid w:val="008F6A39"/>
    <w:rsid w:val="008F6DC2"/>
    <w:rsid w:val="008F713C"/>
    <w:rsid w:val="008F7187"/>
    <w:rsid w:val="008F71CB"/>
    <w:rsid w:val="008F73AA"/>
    <w:rsid w:val="008F776F"/>
    <w:rsid w:val="008F7799"/>
    <w:rsid w:val="008F7BF8"/>
    <w:rsid w:val="008F7D57"/>
    <w:rsid w:val="008F7DEF"/>
    <w:rsid w:val="008F7F36"/>
    <w:rsid w:val="00900030"/>
    <w:rsid w:val="0090045F"/>
    <w:rsid w:val="00900593"/>
    <w:rsid w:val="009005FE"/>
    <w:rsid w:val="00900838"/>
    <w:rsid w:val="00900D50"/>
    <w:rsid w:val="00900F4A"/>
    <w:rsid w:val="00900FF8"/>
    <w:rsid w:val="00901252"/>
    <w:rsid w:val="00901665"/>
    <w:rsid w:val="00901A1E"/>
    <w:rsid w:val="00901E8E"/>
    <w:rsid w:val="00902110"/>
    <w:rsid w:val="00902173"/>
    <w:rsid w:val="00902177"/>
    <w:rsid w:val="00902A1A"/>
    <w:rsid w:val="00902A1D"/>
    <w:rsid w:val="00902AEC"/>
    <w:rsid w:val="00902E15"/>
    <w:rsid w:val="00903B6D"/>
    <w:rsid w:val="00903F8F"/>
    <w:rsid w:val="00904532"/>
    <w:rsid w:val="00904574"/>
    <w:rsid w:val="009046CD"/>
    <w:rsid w:val="0090479E"/>
    <w:rsid w:val="00904C3A"/>
    <w:rsid w:val="0090512D"/>
    <w:rsid w:val="00905507"/>
    <w:rsid w:val="00905DA9"/>
    <w:rsid w:val="00905EFF"/>
    <w:rsid w:val="00905F30"/>
    <w:rsid w:val="0090605E"/>
    <w:rsid w:val="00906287"/>
    <w:rsid w:val="009068EB"/>
    <w:rsid w:val="00906910"/>
    <w:rsid w:val="00906B09"/>
    <w:rsid w:val="00907278"/>
    <w:rsid w:val="00907392"/>
    <w:rsid w:val="0090740D"/>
    <w:rsid w:val="0090778B"/>
    <w:rsid w:val="00907D50"/>
    <w:rsid w:val="00907DA2"/>
    <w:rsid w:val="00907E10"/>
    <w:rsid w:val="00907EC4"/>
    <w:rsid w:val="009104EB"/>
    <w:rsid w:val="00911068"/>
    <w:rsid w:val="00911297"/>
    <w:rsid w:val="009117E7"/>
    <w:rsid w:val="00911A01"/>
    <w:rsid w:val="00911A06"/>
    <w:rsid w:val="00911A35"/>
    <w:rsid w:val="00911C5F"/>
    <w:rsid w:val="0091283B"/>
    <w:rsid w:val="0091288A"/>
    <w:rsid w:val="00912898"/>
    <w:rsid w:val="00912A37"/>
    <w:rsid w:val="0091316B"/>
    <w:rsid w:val="00913343"/>
    <w:rsid w:val="0091369F"/>
    <w:rsid w:val="009138BB"/>
    <w:rsid w:val="00913CB5"/>
    <w:rsid w:val="00913CE6"/>
    <w:rsid w:val="00913FC3"/>
    <w:rsid w:val="00914186"/>
    <w:rsid w:val="00914791"/>
    <w:rsid w:val="00914CEB"/>
    <w:rsid w:val="00915064"/>
    <w:rsid w:val="00915282"/>
    <w:rsid w:val="009153D4"/>
    <w:rsid w:val="00915712"/>
    <w:rsid w:val="00915B37"/>
    <w:rsid w:val="00916027"/>
    <w:rsid w:val="00916372"/>
    <w:rsid w:val="009164ED"/>
    <w:rsid w:val="00916722"/>
    <w:rsid w:val="00916B14"/>
    <w:rsid w:val="00917237"/>
    <w:rsid w:val="00917282"/>
    <w:rsid w:val="009172CD"/>
    <w:rsid w:val="009179A9"/>
    <w:rsid w:val="00917BA2"/>
    <w:rsid w:val="00917E3F"/>
    <w:rsid w:val="00920104"/>
    <w:rsid w:val="0092047C"/>
    <w:rsid w:val="0092049E"/>
    <w:rsid w:val="00920C17"/>
    <w:rsid w:val="00920D48"/>
    <w:rsid w:val="00920EFE"/>
    <w:rsid w:val="00920F22"/>
    <w:rsid w:val="00920F55"/>
    <w:rsid w:val="009213A4"/>
    <w:rsid w:val="00921599"/>
    <w:rsid w:val="0092189B"/>
    <w:rsid w:val="00921C6D"/>
    <w:rsid w:val="00921DB4"/>
    <w:rsid w:val="009222A7"/>
    <w:rsid w:val="0092250A"/>
    <w:rsid w:val="009228A2"/>
    <w:rsid w:val="009229E6"/>
    <w:rsid w:val="00922C3E"/>
    <w:rsid w:val="0092311B"/>
    <w:rsid w:val="0092353F"/>
    <w:rsid w:val="009236CC"/>
    <w:rsid w:val="009238FA"/>
    <w:rsid w:val="0092398C"/>
    <w:rsid w:val="00923EC6"/>
    <w:rsid w:val="00924034"/>
    <w:rsid w:val="00924065"/>
    <w:rsid w:val="00924467"/>
    <w:rsid w:val="00924627"/>
    <w:rsid w:val="0092470D"/>
    <w:rsid w:val="009248E6"/>
    <w:rsid w:val="009248E9"/>
    <w:rsid w:val="00924A13"/>
    <w:rsid w:val="00924ED0"/>
    <w:rsid w:val="00925985"/>
    <w:rsid w:val="00925B0B"/>
    <w:rsid w:val="00926183"/>
    <w:rsid w:val="009263D9"/>
    <w:rsid w:val="0092650B"/>
    <w:rsid w:val="00926575"/>
    <w:rsid w:val="0092661B"/>
    <w:rsid w:val="0092673E"/>
    <w:rsid w:val="0092698D"/>
    <w:rsid w:val="00926B1B"/>
    <w:rsid w:val="00926C82"/>
    <w:rsid w:val="00926C8B"/>
    <w:rsid w:val="00927A11"/>
    <w:rsid w:val="00927C2F"/>
    <w:rsid w:val="00927F59"/>
    <w:rsid w:val="00930166"/>
    <w:rsid w:val="009301F4"/>
    <w:rsid w:val="00930220"/>
    <w:rsid w:val="009305FF"/>
    <w:rsid w:val="00930AD5"/>
    <w:rsid w:val="00930AF8"/>
    <w:rsid w:val="00930B36"/>
    <w:rsid w:val="00930DB4"/>
    <w:rsid w:val="00931014"/>
    <w:rsid w:val="0093139B"/>
    <w:rsid w:val="009313D3"/>
    <w:rsid w:val="00931F64"/>
    <w:rsid w:val="00932008"/>
    <w:rsid w:val="009320B4"/>
    <w:rsid w:val="00932328"/>
    <w:rsid w:val="00932397"/>
    <w:rsid w:val="0093260E"/>
    <w:rsid w:val="00932774"/>
    <w:rsid w:val="00932CAB"/>
    <w:rsid w:val="009331CC"/>
    <w:rsid w:val="00933387"/>
    <w:rsid w:val="00933791"/>
    <w:rsid w:val="00933B6A"/>
    <w:rsid w:val="00933CE2"/>
    <w:rsid w:val="00933EF6"/>
    <w:rsid w:val="00933F6D"/>
    <w:rsid w:val="0093412D"/>
    <w:rsid w:val="0093481F"/>
    <w:rsid w:val="00934998"/>
    <w:rsid w:val="00934AA1"/>
    <w:rsid w:val="00934C61"/>
    <w:rsid w:val="00934ED1"/>
    <w:rsid w:val="00935074"/>
    <w:rsid w:val="0093548D"/>
    <w:rsid w:val="00935961"/>
    <w:rsid w:val="00935C84"/>
    <w:rsid w:val="00935CBF"/>
    <w:rsid w:val="00935DB3"/>
    <w:rsid w:val="00936066"/>
    <w:rsid w:val="009360ED"/>
    <w:rsid w:val="009361B5"/>
    <w:rsid w:val="009363BB"/>
    <w:rsid w:val="00936F1E"/>
    <w:rsid w:val="009372C4"/>
    <w:rsid w:val="009373AD"/>
    <w:rsid w:val="009374AE"/>
    <w:rsid w:val="00937556"/>
    <w:rsid w:val="0093789B"/>
    <w:rsid w:val="0094082D"/>
    <w:rsid w:val="00940E5B"/>
    <w:rsid w:val="009412FC"/>
    <w:rsid w:val="009413F7"/>
    <w:rsid w:val="009420F4"/>
    <w:rsid w:val="00942252"/>
    <w:rsid w:val="00942CD7"/>
    <w:rsid w:val="00942E4F"/>
    <w:rsid w:val="0094312B"/>
    <w:rsid w:val="00943152"/>
    <w:rsid w:val="00943B6A"/>
    <w:rsid w:val="009440A1"/>
    <w:rsid w:val="009440C0"/>
    <w:rsid w:val="009440DD"/>
    <w:rsid w:val="00944236"/>
    <w:rsid w:val="00944570"/>
    <w:rsid w:val="00944580"/>
    <w:rsid w:val="00944C47"/>
    <w:rsid w:val="00944C83"/>
    <w:rsid w:val="00944DF0"/>
    <w:rsid w:val="00944F1F"/>
    <w:rsid w:val="00944F36"/>
    <w:rsid w:val="009452CB"/>
    <w:rsid w:val="00945573"/>
    <w:rsid w:val="009456A5"/>
    <w:rsid w:val="009458DA"/>
    <w:rsid w:val="00945A2E"/>
    <w:rsid w:val="00945C42"/>
    <w:rsid w:val="0094608B"/>
    <w:rsid w:val="00946218"/>
    <w:rsid w:val="00946264"/>
    <w:rsid w:val="0094634F"/>
    <w:rsid w:val="0094637A"/>
    <w:rsid w:val="00946386"/>
    <w:rsid w:val="00946930"/>
    <w:rsid w:val="00946E11"/>
    <w:rsid w:val="00947D1B"/>
    <w:rsid w:val="00947D42"/>
    <w:rsid w:val="0095006C"/>
    <w:rsid w:val="00950F2A"/>
    <w:rsid w:val="00951123"/>
    <w:rsid w:val="009512E7"/>
    <w:rsid w:val="009515D7"/>
    <w:rsid w:val="00951EC3"/>
    <w:rsid w:val="00952279"/>
    <w:rsid w:val="00952457"/>
    <w:rsid w:val="0095249B"/>
    <w:rsid w:val="009524DE"/>
    <w:rsid w:val="00952B80"/>
    <w:rsid w:val="00952D02"/>
    <w:rsid w:val="00952DE6"/>
    <w:rsid w:val="0095376E"/>
    <w:rsid w:val="009538D8"/>
    <w:rsid w:val="009539CD"/>
    <w:rsid w:val="00953E37"/>
    <w:rsid w:val="00953FA0"/>
    <w:rsid w:val="009540B8"/>
    <w:rsid w:val="0095420B"/>
    <w:rsid w:val="00954590"/>
    <w:rsid w:val="00954B76"/>
    <w:rsid w:val="00954CB9"/>
    <w:rsid w:val="00954E68"/>
    <w:rsid w:val="0095505C"/>
    <w:rsid w:val="00955877"/>
    <w:rsid w:val="00955A1D"/>
    <w:rsid w:val="009560AC"/>
    <w:rsid w:val="009561AA"/>
    <w:rsid w:val="009562F5"/>
    <w:rsid w:val="00956457"/>
    <w:rsid w:val="00956FC5"/>
    <w:rsid w:val="00957205"/>
    <w:rsid w:val="00957437"/>
    <w:rsid w:val="009576AC"/>
    <w:rsid w:val="009579FF"/>
    <w:rsid w:val="00957B20"/>
    <w:rsid w:val="00957D95"/>
    <w:rsid w:val="009601D3"/>
    <w:rsid w:val="00960322"/>
    <w:rsid w:val="00960519"/>
    <w:rsid w:val="009608DF"/>
    <w:rsid w:val="00960B0B"/>
    <w:rsid w:val="00960D64"/>
    <w:rsid w:val="0096135B"/>
    <w:rsid w:val="009613BB"/>
    <w:rsid w:val="00961974"/>
    <w:rsid w:val="00961BB1"/>
    <w:rsid w:val="0096219E"/>
    <w:rsid w:val="00962657"/>
    <w:rsid w:val="009629A5"/>
    <w:rsid w:val="009629B2"/>
    <w:rsid w:val="0096315F"/>
    <w:rsid w:val="00963DF0"/>
    <w:rsid w:val="00963FDB"/>
    <w:rsid w:val="0096411C"/>
    <w:rsid w:val="00964131"/>
    <w:rsid w:val="0096414F"/>
    <w:rsid w:val="0096425D"/>
    <w:rsid w:val="009646BB"/>
    <w:rsid w:val="00964C09"/>
    <w:rsid w:val="00964C14"/>
    <w:rsid w:val="00965283"/>
    <w:rsid w:val="009652DF"/>
    <w:rsid w:val="0096569B"/>
    <w:rsid w:val="00966754"/>
    <w:rsid w:val="00966755"/>
    <w:rsid w:val="00966939"/>
    <w:rsid w:val="00966A84"/>
    <w:rsid w:val="00966B69"/>
    <w:rsid w:val="00966C13"/>
    <w:rsid w:val="00966D16"/>
    <w:rsid w:val="00966E2E"/>
    <w:rsid w:val="0096709D"/>
    <w:rsid w:val="009678C1"/>
    <w:rsid w:val="00967C3B"/>
    <w:rsid w:val="00967E1A"/>
    <w:rsid w:val="0097021F"/>
    <w:rsid w:val="009710A9"/>
    <w:rsid w:val="009714E5"/>
    <w:rsid w:val="00971542"/>
    <w:rsid w:val="00971B26"/>
    <w:rsid w:val="00971E84"/>
    <w:rsid w:val="00972431"/>
    <w:rsid w:val="0097264B"/>
    <w:rsid w:val="009728B5"/>
    <w:rsid w:val="00972ADA"/>
    <w:rsid w:val="00972C4A"/>
    <w:rsid w:val="00973266"/>
    <w:rsid w:val="0097330B"/>
    <w:rsid w:val="009734FD"/>
    <w:rsid w:val="00973A0E"/>
    <w:rsid w:val="00973A44"/>
    <w:rsid w:val="00973FA2"/>
    <w:rsid w:val="00973FE8"/>
    <w:rsid w:val="00973FEE"/>
    <w:rsid w:val="00974160"/>
    <w:rsid w:val="00974172"/>
    <w:rsid w:val="0097423D"/>
    <w:rsid w:val="00974297"/>
    <w:rsid w:val="00974462"/>
    <w:rsid w:val="00974EFB"/>
    <w:rsid w:val="00975434"/>
    <w:rsid w:val="00975E90"/>
    <w:rsid w:val="00975F8D"/>
    <w:rsid w:val="00976533"/>
    <w:rsid w:val="00976F75"/>
    <w:rsid w:val="00977047"/>
    <w:rsid w:val="009771EF"/>
    <w:rsid w:val="00977219"/>
    <w:rsid w:val="009772A2"/>
    <w:rsid w:val="009772F0"/>
    <w:rsid w:val="00977EBA"/>
    <w:rsid w:val="0098049A"/>
    <w:rsid w:val="00980BBB"/>
    <w:rsid w:val="00980CC6"/>
    <w:rsid w:val="00980DE6"/>
    <w:rsid w:val="00980F07"/>
    <w:rsid w:val="00981377"/>
    <w:rsid w:val="009819E7"/>
    <w:rsid w:val="00981A2F"/>
    <w:rsid w:val="00981B20"/>
    <w:rsid w:val="00981DE2"/>
    <w:rsid w:val="00981DFE"/>
    <w:rsid w:val="00981E30"/>
    <w:rsid w:val="00981F13"/>
    <w:rsid w:val="009821B4"/>
    <w:rsid w:val="00982E52"/>
    <w:rsid w:val="009830E1"/>
    <w:rsid w:val="0098358E"/>
    <w:rsid w:val="00983AD8"/>
    <w:rsid w:val="0098413C"/>
    <w:rsid w:val="0098421E"/>
    <w:rsid w:val="009843A9"/>
    <w:rsid w:val="0098463A"/>
    <w:rsid w:val="00984646"/>
    <w:rsid w:val="0098487E"/>
    <w:rsid w:val="00984C90"/>
    <w:rsid w:val="0098501F"/>
    <w:rsid w:val="0098508D"/>
    <w:rsid w:val="00985A45"/>
    <w:rsid w:val="00985AEC"/>
    <w:rsid w:val="00985B29"/>
    <w:rsid w:val="00985BFC"/>
    <w:rsid w:val="00985C83"/>
    <w:rsid w:val="00986331"/>
    <w:rsid w:val="00986453"/>
    <w:rsid w:val="00986A5C"/>
    <w:rsid w:val="00986BA3"/>
    <w:rsid w:val="00986D91"/>
    <w:rsid w:val="009870A9"/>
    <w:rsid w:val="009871E9"/>
    <w:rsid w:val="009872BF"/>
    <w:rsid w:val="0099023E"/>
    <w:rsid w:val="0099068C"/>
    <w:rsid w:val="0099078B"/>
    <w:rsid w:val="00991055"/>
    <w:rsid w:val="00991417"/>
    <w:rsid w:val="009917E9"/>
    <w:rsid w:val="00991A44"/>
    <w:rsid w:val="00991D0E"/>
    <w:rsid w:val="009920EF"/>
    <w:rsid w:val="009923DE"/>
    <w:rsid w:val="00992475"/>
    <w:rsid w:val="00992782"/>
    <w:rsid w:val="009928E2"/>
    <w:rsid w:val="00992B6D"/>
    <w:rsid w:val="0099308C"/>
    <w:rsid w:val="00993346"/>
    <w:rsid w:val="00993379"/>
    <w:rsid w:val="00993542"/>
    <w:rsid w:val="0099388B"/>
    <w:rsid w:val="009939CC"/>
    <w:rsid w:val="00993C68"/>
    <w:rsid w:val="00993DDF"/>
    <w:rsid w:val="00993EC7"/>
    <w:rsid w:val="009941B0"/>
    <w:rsid w:val="009945DA"/>
    <w:rsid w:val="00994984"/>
    <w:rsid w:val="009949D8"/>
    <w:rsid w:val="00995203"/>
    <w:rsid w:val="009958F5"/>
    <w:rsid w:val="009959F6"/>
    <w:rsid w:val="00995A6B"/>
    <w:rsid w:val="00995C77"/>
    <w:rsid w:val="00995CB4"/>
    <w:rsid w:val="00995ED3"/>
    <w:rsid w:val="009960D0"/>
    <w:rsid w:val="009964AC"/>
    <w:rsid w:val="0099673B"/>
    <w:rsid w:val="0099681D"/>
    <w:rsid w:val="00996A15"/>
    <w:rsid w:val="00996C59"/>
    <w:rsid w:val="00996D2F"/>
    <w:rsid w:val="00996D98"/>
    <w:rsid w:val="00996E62"/>
    <w:rsid w:val="00996F01"/>
    <w:rsid w:val="00997104"/>
    <w:rsid w:val="0099739B"/>
    <w:rsid w:val="009973AD"/>
    <w:rsid w:val="009973DC"/>
    <w:rsid w:val="0099768E"/>
    <w:rsid w:val="009977B4"/>
    <w:rsid w:val="009A004C"/>
    <w:rsid w:val="009A0895"/>
    <w:rsid w:val="009A0913"/>
    <w:rsid w:val="009A0CFB"/>
    <w:rsid w:val="009A0D68"/>
    <w:rsid w:val="009A0F2F"/>
    <w:rsid w:val="009A11F0"/>
    <w:rsid w:val="009A1576"/>
    <w:rsid w:val="009A15D6"/>
    <w:rsid w:val="009A1638"/>
    <w:rsid w:val="009A1763"/>
    <w:rsid w:val="009A2055"/>
    <w:rsid w:val="009A269F"/>
    <w:rsid w:val="009A2871"/>
    <w:rsid w:val="009A28CD"/>
    <w:rsid w:val="009A28CE"/>
    <w:rsid w:val="009A2995"/>
    <w:rsid w:val="009A2B81"/>
    <w:rsid w:val="009A2DD0"/>
    <w:rsid w:val="009A2F94"/>
    <w:rsid w:val="009A305B"/>
    <w:rsid w:val="009A3306"/>
    <w:rsid w:val="009A33AC"/>
    <w:rsid w:val="009A33D3"/>
    <w:rsid w:val="009A3A48"/>
    <w:rsid w:val="009A4080"/>
    <w:rsid w:val="009A418F"/>
    <w:rsid w:val="009A45FA"/>
    <w:rsid w:val="009A4686"/>
    <w:rsid w:val="009A4738"/>
    <w:rsid w:val="009A489C"/>
    <w:rsid w:val="009A4AB6"/>
    <w:rsid w:val="009A52C0"/>
    <w:rsid w:val="009A530E"/>
    <w:rsid w:val="009A5409"/>
    <w:rsid w:val="009A556F"/>
    <w:rsid w:val="009A5CB1"/>
    <w:rsid w:val="009A63D3"/>
    <w:rsid w:val="009A6455"/>
    <w:rsid w:val="009A6678"/>
    <w:rsid w:val="009A67B5"/>
    <w:rsid w:val="009A710D"/>
    <w:rsid w:val="009A7FE3"/>
    <w:rsid w:val="009B0022"/>
    <w:rsid w:val="009B00CC"/>
    <w:rsid w:val="009B02CF"/>
    <w:rsid w:val="009B042D"/>
    <w:rsid w:val="009B05CA"/>
    <w:rsid w:val="009B06B5"/>
    <w:rsid w:val="009B083A"/>
    <w:rsid w:val="009B16A0"/>
    <w:rsid w:val="009B1869"/>
    <w:rsid w:val="009B1F1E"/>
    <w:rsid w:val="009B216B"/>
    <w:rsid w:val="009B276A"/>
    <w:rsid w:val="009B27A9"/>
    <w:rsid w:val="009B3040"/>
    <w:rsid w:val="009B3329"/>
    <w:rsid w:val="009B35D5"/>
    <w:rsid w:val="009B3685"/>
    <w:rsid w:val="009B3783"/>
    <w:rsid w:val="009B3EBB"/>
    <w:rsid w:val="009B3F86"/>
    <w:rsid w:val="009B4081"/>
    <w:rsid w:val="009B408A"/>
    <w:rsid w:val="009B40B7"/>
    <w:rsid w:val="009B4198"/>
    <w:rsid w:val="009B4226"/>
    <w:rsid w:val="009B422E"/>
    <w:rsid w:val="009B4370"/>
    <w:rsid w:val="009B4628"/>
    <w:rsid w:val="009B4687"/>
    <w:rsid w:val="009B47E8"/>
    <w:rsid w:val="009B4999"/>
    <w:rsid w:val="009B49D3"/>
    <w:rsid w:val="009B4AFB"/>
    <w:rsid w:val="009B4C93"/>
    <w:rsid w:val="009B4CCF"/>
    <w:rsid w:val="009B56EB"/>
    <w:rsid w:val="009B57AE"/>
    <w:rsid w:val="009B5C0C"/>
    <w:rsid w:val="009B5DAA"/>
    <w:rsid w:val="009B5DC2"/>
    <w:rsid w:val="009B61CC"/>
    <w:rsid w:val="009B631B"/>
    <w:rsid w:val="009B63CA"/>
    <w:rsid w:val="009B67F9"/>
    <w:rsid w:val="009B6A49"/>
    <w:rsid w:val="009B6A50"/>
    <w:rsid w:val="009B6C74"/>
    <w:rsid w:val="009B6F07"/>
    <w:rsid w:val="009B7141"/>
    <w:rsid w:val="009B7227"/>
    <w:rsid w:val="009B72D1"/>
    <w:rsid w:val="009B7476"/>
    <w:rsid w:val="009B75AB"/>
    <w:rsid w:val="009B77D1"/>
    <w:rsid w:val="009B7938"/>
    <w:rsid w:val="009B799E"/>
    <w:rsid w:val="009B79AA"/>
    <w:rsid w:val="009B7A5C"/>
    <w:rsid w:val="009B7E4F"/>
    <w:rsid w:val="009C003D"/>
    <w:rsid w:val="009C02FE"/>
    <w:rsid w:val="009C0911"/>
    <w:rsid w:val="009C098A"/>
    <w:rsid w:val="009C0B06"/>
    <w:rsid w:val="009C0B45"/>
    <w:rsid w:val="009C0CE7"/>
    <w:rsid w:val="009C107A"/>
    <w:rsid w:val="009C10BC"/>
    <w:rsid w:val="009C1260"/>
    <w:rsid w:val="009C138B"/>
    <w:rsid w:val="009C160E"/>
    <w:rsid w:val="009C1755"/>
    <w:rsid w:val="009C1CD9"/>
    <w:rsid w:val="009C2021"/>
    <w:rsid w:val="009C22CD"/>
    <w:rsid w:val="009C258A"/>
    <w:rsid w:val="009C2BFA"/>
    <w:rsid w:val="009C2D7E"/>
    <w:rsid w:val="009C3531"/>
    <w:rsid w:val="009C394C"/>
    <w:rsid w:val="009C4066"/>
    <w:rsid w:val="009C41AB"/>
    <w:rsid w:val="009C41CF"/>
    <w:rsid w:val="009C4229"/>
    <w:rsid w:val="009C4E53"/>
    <w:rsid w:val="009C50ED"/>
    <w:rsid w:val="009C5138"/>
    <w:rsid w:val="009C5411"/>
    <w:rsid w:val="009C5627"/>
    <w:rsid w:val="009C5D65"/>
    <w:rsid w:val="009C61D2"/>
    <w:rsid w:val="009C624F"/>
    <w:rsid w:val="009C64C9"/>
    <w:rsid w:val="009C65AA"/>
    <w:rsid w:val="009C668B"/>
    <w:rsid w:val="009C6A18"/>
    <w:rsid w:val="009C6BB8"/>
    <w:rsid w:val="009C6D06"/>
    <w:rsid w:val="009C6E43"/>
    <w:rsid w:val="009C7061"/>
    <w:rsid w:val="009C753D"/>
    <w:rsid w:val="009C78AC"/>
    <w:rsid w:val="009D00F9"/>
    <w:rsid w:val="009D02DA"/>
    <w:rsid w:val="009D0537"/>
    <w:rsid w:val="009D0939"/>
    <w:rsid w:val="009D0F0C"/>
    <w:rsid w:val="009D0F7E"/>
    <w:rsid w:val="009D1121"/>
    <w:rsid w:val="009D125D"/>
    <w:rsid w:val="009D1333"/>
    <w:rsid w:val="009D1628"/>
    <w:rsid w:val="009D16DA"/>
    <w:rsid w:val="009D1723"/>
    <w:rsid w:val="009D179E"/>
    <w:rsid w:val="009D1EB0"/>
    <w:rsid w:val="009D21DF"/>
    <w:rsid w:val="009D244E"/>
    <w:rsid w:val="009D2C87"/>
    <w:rsid w:val="009D2D1D"/>
    <w:rsid w:val="009D2DC6"/>
    <w:rsid w:val="009D3058"/>
    <w:rsid w:val="009D3606"/>
    <w:rsid w:val="009D366C"/>
    <w:rsid w:val="009D3874"/>
    <w:rsid w:val="009D3AE1"/>
    <w:rsid w:val="009D3B61"/>
    <w:rsid w:val="009D3CB2"/>
    <w:rsid w:val="009D3FE1"/>
    <w:rsid w:val="009D4456"/>
    <w:rsid w:val="009D44BB"/>
    <w:rsid w:val="009D4527"/>
    <w:rsid w:val="009D4606"/>
    <w:rsid w:val="009D46A6"/>
    <w:rsid w:val="009D4791"/>
    <w:rsid w:val="009D47AC"/>
    <w:rsid w:val="009D4AD4"/>
    <w:rsid w:val="009D4B4C"/>
    <w:rsid w:val="009D4CE0"/>
    <w:rsid w:val="009D4CF4"/>
    <w:rsid w:val="009D5116"/>
    <w:rsid w:val="009D513D"/>
    <w:rsid w:val="009D5624"/>
    <w:rsid w:val="009D5922"/>
    <w:rsid w:val="009D5B90"/>
    <w:rsid w:val="009D5F22"/>
    <w:rsid w:val="009D64E2"/>
    <w:rsid w:val="009D65B0"/>
    <w:rsid w:val="009D70BD"/>
    <w:rsid w:val="009D7A74"/>
    <w:rsid w:val="009E06A0"/>
    <w:rsid w:val="009E0A24"/>
    <w:rsid w:val="009E0AEA"/>
    <w:rsid w:val="009E0F32"/>
    <w:rsid w:val="009E1052"/>
    <w:rsid w:val="009E10AD"/>
    <w:rsid w:val="009E1940"/>
    <w:rsid w:val="009E195F"/>
    <w:rsid w:val="009E1A10"/>
    <w:rsid w:val="009E1F6C"/>
    <w:rsid w:val="009E20E4"/>
    <w:rsid w:val="009E252F"/>
    <w:rsid w:val="009E259E"/>
    <w:rsid w:val="009E2950"/>
    <w:rsid w:val="009E2C95"/>
    <w:rsid w:val="009E303E"/>
    <w:rsid w:val="009E30E3"/>
    <w:rsid w:val="009E310A"/>
    <w:rsid w:val="009E310D"/>
    <w:rsid w:val="009E3B75"/>
    <w:rsid w:val="009E3BB1"/>
    <w:rsid w:val="009E3EE6"/>
    <w:rsid w:val="009E436D"/>
    <w:rsid w:val="009E47CD"/>
    <w:rsid w:val="009E4DA1"/>
    <w:rsid w:val="009E52A0"/>
    <w:rsid w:val="009E560E"/>
    <w:rsid w:val="009E594D"/>
    <w:rsid w:val="009E603B"/>
    <w:rsid w:val="009E67A0"/>
    <w:rsid w:val="009E6D7E"/>
    <w:rsid w:val="009E6FE7"/>
    <w:rsid w:val="009E73AE"/>
    <w:rsid w:val="009E7816"/>
    <w:rsid w:val="009E7A36"/>
    <w:rsid w:val="009E7B6E"/>
    <w:rsid w:val="009E7D1A"/>
    <w:rsid w:val="009E7FE9"/>
    <w:rsid w:val="009F03EA"/>
    <w:rsid w:val="009F0F9C"/>
    <w:rsid w:val="009F11CB"/>
    <w:rsid w:val="009F13AB"/>
    <w:rsid w:val="009F154C"/>
    <w:rsid w:val="009F1578"/>
    <w:rsid w:val="009F159A"/>
    <w:rsid w:val="009F16A0"/>
    <w:rsid w:val="009F19AA"/>
    <w:rsid w:val="009F2564"/>
    <w:rsid w:val="009F2608"/>
    <w:rsid w:val="009F287D"/>
    <w:rsid w:val="009F2CAD"/>
    <w:rsid w:val="009F2CB4"/>
    <w:rsid w:val="009F3054"/>
    <w:rsid w:val="009F31AB"/>
    <w:rsid w:val="009F37EB"/>
    <w:rsid w:val="009F3A23"/>
    <w:rsid w:val="009F3BA8"/>
    <w:rsid w:val="009F3E7D"/>
    <w:rsid w:val="009F40E4"/>
    <w:rsid w:val="009F4348"/>
    <w:rsid w:val="009F4AC0"/>
    <w:rsid w:val="009F4BA5"/>
    <w:rsid w:val="009F4BAB"/>
    <w:rsid w:val="009F583A"/>
    <w:rsid w:val="009F58B0"/>
    <w:rsid w:val="009F5EED"/>
    <w:rsid w:val="009F5EFC"/>
    <w:rsid w:val="009F618C"/>
    <w:rsid w:val="009F61FC"/>
    <w:rsid w:val="009F6202"/>
    <w:rsid w:val="009F6225"/>
    <w:rsid w:val="009F648C"/>
    <w:rsid w:val="009F6603"/>
    <w:rsid w:val="009F684C"/>
    <w:rsid w:val="009F690C"/>
    <w:rsid w:val="009F6CF2"/>
    <w:rsid w:val="009F6F41"/>
    <w:rsid w:val="009F6FBD"/>
    <w:rsid w:val="009F716D"/>
    <w:rsid w:val="009F7976"/>
    <w:rsid w:val="009F7BE9"/>
    <w:rsid w:val="00A0021D"/>
    <w:rsid w:val="00A00390"/>
    <w:rsid w:val="00A00902"/>
    <w:rsid w:val="00A00922"/>
    <w:rsid w:val="00A009C8"/>
    <w:rsid w:val="00A016ED"/>
    <w:rsid w:val="00A01C5E"/>
    <w:rsid w:val="00A01F6A"/>
    <w:rsid w:val="00A02317"/>
    <w:rsid w:val="00A0275E"/>
    <w:rsid w:val="00A02ED7"/>
    <w:rsid w:val="00A03053"/>
    <w:rsid w:val="00A030B0"/>
    <w:rsid w:val="00A031F7"/>
    <w:rsid w:val="00A0383B"/>
    <w:rsid w:val="00A03E00"/>
    <w:rsid w:val="00A03E2D"/>
    <w:rsid w:val="00A042A2"/>
    <w:rsid w:val="00A04443"/>
    <w:rsid w:val="00A046A8"/>
    <w:rsid w:val="00A04A5A"/>
    <w:rsid w:val="00A05026"/>
    <w:rsid w:val="00A0510F"/>
    <w:rsid w:val="00A05247"/>
    <w:rsid w:val="00A05569"/>
    <w:rsid w:val="00A055AB"/>
    <w:rsid w:val="00A05728"/>
    <w:rsid w:val="00A0592A"/>
    <w:rsid w:val="00A059A8"/>
    <w:rsid w:val="00A05AE6"/>
    <w:rsid w:val="00A05BD3"/>
    <w:rsid w:val="00A06075"/>
    <w:rsid w:val="00A06430"/>
    <w:rsid w:val="00A066A6"/>
    <w:rsid w:val="00A070F1"/>
    <w:rsid w:val="00A0726E"/>
    <w:rsid w:val="00A072BB"/>
    <w:rsid w:val="00A07764"/>
    <w:rsid w:val="00A077A3"/>
    <w:rsid w:val="00A07A84"/>
    <w:rsid w:val="00A07AE2"/>
    <w:rsid w:val="00A07E8E"/>
    <w:rsid w:val="00A100EB"/>
    <w:rsid w:val="00A10356"/>
    <w:rsid w:val="00A10BC6"/>
    <w:rsid w:val="00A10D22"/>
    <w:rsid w:val="00A1142A"/>
    <w:rsid w:val="00A115A9"/>
    <w:rsid w:val="00A115E9"/>
    <w:rsid w:val="00A118F1"/>
    <w:rsid w:val="00A11E51"/>
    <w:rsid w:val="00A12666"/>
    <w:rsid w:val="00A12849"/>
    <w:rsid w:val="00A1287D"/>
    <w:rsid w:val="00A12A61"/>
    <w:rsid w:val="00A13131"/>
    <w:rsid w:val="00A13463"/>
    <w:rsid w:val="00A13918"/>
    <w:rsid w:val="00A13F6C"/>
    <w:rsid w:val="00A13FDB"/>
    <w:rsid w:val="00A14416"/>
    <w:rsid w:val="00A14485"/>
    <w:rsid w:val="00A14C47"/>
    <w:rsid w:val="00A14ECA"/>
    <w:rsid w:val="00A15BD8"/>
    <w:rsid w:val="00A15DA9"/>
    <w:rsid w:val="00A15DEE"/>
    <w:rsid w:val="00A15EAF"/>
    <w:rsid w:val="00A16576"/>
    <w:rsid w:val="00A1681C"/>
    <w:rsid w:val="00A168CB"/>
    <w:rsid w:val="00A16FBA"/>
    <w:rsid w:val="00A17012"/>
    <w:rsid w:val="00A17312"/>
    <w:rsid w:val="00A17640"/>
    <w:rsid w:val="00A17878"/>
    <w:rsid w:val="00A17A2A"/>
    <w:rsid w:val="00A20148"/>
    <w:rsid w:val="00A20253"/>
    <w:rsid w:val="00A202C0"/>
    <w:rsid w:val="00A204C7"/>
    <w:rsid w:val="00A20A79"/>
    <w:rsid w:val="00A20AAB"/>
    <w:rsid w:val="00A20D1C"/>
    <w:rsid w:val="00A20F3B"/>
    <w:rsid w:val="00A210BD"/>
    <w:rsid w:val="00A21D88"/>
    <w:rsid w:val="00A21E32"/>
    <w:rsid w:val="00A21EF2"/>
    <w:rsid w:val="00A223EF"/>
    <w:rsid w:val="00A22462"/>
    <w:rsid w:val="00A22743"/>
    <w:rsid w:val="00A22EA3"/>
    <w:rsid w:val="00A23303"/>
    <w:rsid w:val="00A23663"/>
    <w:rsid w:val="00A2367A"/>
    <w:rsid w:val="00A23777"/>
    <w:rsid w:val="00A23BF4"/>
    <w:rsid w:val="00A23CB4"/>
    <w:rsid w:val="00A23CBA"/>
    <w:rsid w:val="00A23D4A"/>
    <w:rsid w:val="00A23D83"/>
    <w:rsid w:val="00A2419C"/>
    <w:rsid w:val="00A2423C"/>
    <w:rsid w:val="00A2429C"/>
    <w:rsid w:val="00A242CA"/>
    <w:rsid w:val="00A243AB"/>
    <w:rsid w:val="00A24978"/>
    <w:rsid w:val="00A24EE3"/>
    <w:rsid w:val="00A251C9"/>
    <w:rsid w:val="00A25ABC"/>
    <w:rsid w:val="00A25B28"/>
    <w:rsid w:val="00A25EBF"/>
    <w:rsid w:val="00A262B9"/>
    <w:rsid w:val="00A264F1"/>
    <w:rsid w:val="00A265DD"/>
    <w:rsid w:val="00A267A8"/>
    <w:rsid w:val="00A26976"/>
    <w:rsid w:val="00A2773D"/>
    <w:rsid w:val="00A27AD8"/>
    <w:rsid w:val="00A27B37"/>
    <w:rsid w:val="00A30034"/>
    <w:rsid w:val="00A300E1"/>
    <w:rsid w:val="00A3034D"/>
    <w:rsid w:val="00A30674"/>
    <w:rsid w:val="00A30697"/>
    <w:rsid w:val="00A3073E"/>
    <w:rsid w:val="00A30839"/>
    <w:rsid w:val="00A30A50"/>
    <w:rsid w:val="00A30F6D"/>
    <w:rsid w:val="00A311EC"/>
    <w:rsid w:val="00A3145F"/>
    <w:rsid w:val="00A3169F"/>
    <w:rsid w:val="00A3185A"/>
    <w:rsid w:val="00A31D0B"/>
    <w:rsid w:val="00A31FB4"/>
    <w:rsid w:val="00A3217A"/>
    <w:rsid w:val="00A322E5"/>
    <w:rsid w:val="00A3230B"/>
    <w:rsid w:val="00A3260A"/>
    <w:rsid w:val="00A32635"/>
    <w:rsid w:val="00A32849"/>
    <w:rsid w:val="00A32DE8"/>
    <w:rsid w:val="00A33451"/>
    <w:rsid w:val="00A33589"/>
    <w:rsid w:val="00A33598"/>
    <w:rsid w:val="00A33910"/>
    <w:rsid w:val="00A33DBC"/>
    <w:rsid w:val="00A33DC4"/>
    <w:rsid w:val="00A33E3F"/>
    <w:rsid w:val="00A343EB"/>
    <w:rsid w:val="00A34693"/>
    <w:rsid w:val="00A34978"/>
    <w:rsid w:val="00A34C68"/>
    <w:rsid w:val="00A35389"/>
    <w:rsid w:val="00A36160"/>
    <w:rsid w:val="00A36C49"/>
    <w:rsid w:val="00A36E0D"/>
    <w:rsid w:val="00A36E52"/>
    <w:rsid w:val="00A378F3"/>
    <w:rsid w:val="00A37EE0"/>
    <w:rsid w:val="00A401C0"/>
    <w:rsid w:val="00A401D3"/>
    <w:rsid w:val="00A404EB"/>
    <w:rsid w:val="00A4057D"/>
    <w:rsid w:val="00A40B13"/>
    <w:rsid w:val="00A40B99"/>
    <w:rsid w:val="00A40DD1"/>
    <w:rsid w:val="00A40E68"/>
    <w:rsid w:val="00A4127D"/>
    <w:rsid w:val="00A413FC"/>
    <w:rsid w:val="00A41529"/>
    <w:rsid w:val="00A41840"/>
    <w:rsid w:val="00A41B6A"/>
    <w:rsid w:val="00A41EF9"/>
    <w:rsid w:val="00A42031"/>
    <w:rsid w:val="00A42732"/>
    <w:rsid w:val="00A42AB1"/>
    <w:rsid w:val="00A42AE9"/>
    <w:rsid w:val="00A42CEA"/>
    <w:rsid w:val="00A436F9"/>
    <w:rsid w:val="00A443FE"/>
    <w:rsid w:val="00A448B9"/>
    <w:rsid w:val="00A451D8"/>
    <w:rsid w:val="00A452A0"/>
    <w:rsid w:val="00A455ED"/>
    <w:rsid w:val="00A45D4F"/>
    <w:rsid w:val="00A462E3"/>
    <w:rsid w:val="00A46335"/>
    <w:rsid w:val="00A46DF6"/>
    <w:rsid w:val="00A47089"/>
    <w:rsid w:val="00A470CD"/>
    <w:rsid w:val="00A472E5"/>
    <w:rsid w:val="00A47471"/>
    <w:rsid w:val="00A47728"/>
    <w:rsid w:val="00A47AA7"/>
    <w:rsid w:val="00A47C2B"/>
    <w:rsid w:val="00A47ECD"/>
    <w:rsid w:val="00A47F1E"/>
    <w:rsid w:val="00A50207"/>
    <w:rsid w:val="00A502FC"/>
    <w:rsid w:val="00A504BD"/>
    <w:rsid w:val="00A50619"/>
    <w:rsid w:val="00A5078F"/>
    <w:rsid w:val="00A5098B"/>
    <w:rsid w:val="00A50C39"/>
    <w:rsid w:val="00A50C4C"/>
    <w:rsid w:val="00A50EF5"/>
    <w:rsid w:val="00A51007"/>
    <w:rsid w:val="00A51493"/>
    <w:rsid w:val="00A515A4"/>
    <w:rsid w:val="00A517C6"/>
    <w:rsid w:val="00A517D3"/>
    <w:rsid w:val="00A519EE"/>
    <w:rsid w:val="00A51BCB"/>
    <w:rsid w:val="00A51F70"/>
    <w:rsid w:val="00A52081"/>
    <w:rsid w:val="00A52087"/>
    <w:rsid w:val="00A52303"/>
    <w:rsid w:val="00A52B3A"/>
    <w:rsid w:val="00A53063"/>
    <w:rsid w:val="00A53164"/>
    <w:rsid w:val="00A53715"/>
    <w:rsid w:val="00A537B2"/>
    <w:rsid w:val="00A542A9"/>
    <w:rsid w:val="00A54A6F"/>
    <w:rsid w:val="00A54B02"/>
    <w:rsid w:val="00A54DD2"/>
    <w:rsid w:val="00A5543B"/>
    <w:rsid w:val="00A55684"/>
    <w:rsid w:val="00A55802"/>
    <w:rsid w:val="00A5582C"/>
    <w:rsid w:val="00A5637D"/>
    <w:rsid w:val="00A56B60"/>
    <w:rsid w:val="00A56C4D"/>
    <w:rsid w:val="00A56F74"/>
    <w:rsid w:val="00A572F4"/>
    <w:rsid w:val="00A577A6"/>
    <w:rsid w:val="00A57C57"/>
    <w:rsid w:val="00A57DA5"/>
    <w:rsid w:val="00A57E40"/>
    <w:rsid w:val="00A57F52"/>
    <w:rsid w:val="00A57FB3"/>
    <w:rsid w:val="00A601E6"/>
    <w:rsid w:val="00A60752"/>
    <w:rsid w:val="00A60EA5"/>
    <w:rsid w:val="00A60FFC"/>
    <w:rsid w:val="00A617BF"/>
    <w:rsid w:val="00A6191F"/>
    <w:rsid w:val="00A619E8"/>
    <w:rsid w:val="00A61B51"/>
    <w:rsid w:val="00A61DDA"/>
    <w:rsid w:val="00A61F08"/>
    <w:rsid w:val="00A62227"/>
    <w:rsid w:val="00A6294C"/>
    <w:rsid w:val="00A62E9C"/>
    <w:rsid w:val="00A62FC4"/>
    <w:rsid w:val="00A6340C"/>
    <w:rsid w:val="00A63452"/>
    <w:rsid w:val="00A63AD4"/>
    <w:rsid w:val="00A63B96"/>
    <w:rsid w:val="00A63BE5"/>
    <w:rsid w:val="00A63E51"/>
    <w:rsid w:val="00A642AF"/>
    <w:rsid w:val="00A64473"/>
    <w:rsid w:val="00A648CE"/>
    <w:rsid w:val="00A64986"/>
    <w:rsid w:val="00A64BB5"/>
    <w:rsid w:val="00A64FBB"/>
    <w:rsid w:val="00A65159"/>
    <w:rsid w:val="00A66077"/>
    <w:rsid w:val="00A6667F"/>
    <w:rsid w:val="00A66A3C"/>
    <w:rsid w:val="00A67D5D"/>
    <w:rsid w:val="00A67DDC"/>
    <w:rsid w:val="00A702A6"/>
    <w:rsid w:val="00A706AB"/>
    <w:rsid w:val="00A70930"/>
    <w:rsid w:val="00A709AC"/>
    <w:rsid w:val="00A70AB9"/>
    <w:rsid w:val="00A7181A"/>
    <w:rsid w:val="00A71C2D"/>
    <w:rsid w:val="00A71D4C"/>
    <w:rsid w:val="00A71DF7"/>
    <w:rsid w:val="00A72002"/>
    <w:rsid w:val="00A7269A"/>
    <w:rsid w:val="00A730B2"/>
    <w:rsid w:val="00A7311C"/>
    <w:rsid w:val="00A7346B"/>
    <w:rsid w:val="00A73601"/>
    <w:rsid w:val="00A73670"/>
    <w:rsid w:val="00A73D38"/>
    <w:rsid w:val="00A73F5F"/>
    <w:rsid w:val="00A747AD"/>
    <w:rsid w:val="00A749F6"/>
    <w:rsid w:val="00A74EF7"/>
    <w:rsid w:val="00A75184"/>
    <w:rsid w:val="00A7556C"/>
    <w:rsid w:val="00A755D8"/>
    <w:rsid w:val="00A75B3F"/>
    <w:rsid w:val="00A75D84"/>
    <w:rsid w:val="00A75F23"/>
    <w:rsid w:val="00A75FEB"/>
    <w:rsid w:val="00A766F3"/>
    <w:rsid w:val="00A76706"/>
    <w:rsid w:val="00A76CFE"/>
    <w:rsid w:val="00A76DDF"/>
    <w:rsid w:val="00A76F39"/>
    <w:rsid w:val="00A76F4D"/>
    <w:rsid w:val="00A773D0"/>
    <w:rsid w:val="00A77626"/>
    <w:rsid w:val="00A77630"/>
    <w:rsid w:val="00A779EC"/>
    <w:rsid w:val="00A77A38"/>
    <w:rsid w:val="00A801D8"/>
    <w:rsid w:val="00A80400"/>
    <w:rsid w:val="00A807FB"/>
    <w:rsid w:val="00A80A1C"/>
    <w:rsid w:val="00A80C2F"/>
    <w:rsid w:val="00A80CDA"/>
    <w:rsid w:val="00A80E84"/>
    <w:rsid w:val="00A80E8A"/>
    <w:rsid w:val="00A812C5"/>
    <w:rsid w:val="00A814B6"/>
    <w:rsid w:val="00A8156F"/>
    <w:rsid w:val="00A816A9"/>
    <w:rsid w:val="00A8178E"/>
    <w:rsid w:val="00A82077"/>
    <w:rsid w:val="00A82079"/>
    <w:rsid w:val="00A82148"/>
    <w:rsid w:val="00A82169"/>
    <w:rsid w:val="00A824D1"/>
    <w:rsid w:val="00A82634"/>
    <w:rsid w:val="00A82708"/>
    <w:rsid w:val="00A82822"/>
    <w:rsid w:val="00A833EB"/>
    <w:rsid w:val="00A8342E"/>
    <w:rsid w:val="00A836FD"/>
    <w:rsid w:val="00A8374E"/>
    <w:rsid w:val="00A83A72"/>
    <w:rsid w:val="00A83C9E"/>
    <w:rsid w:val="00A83CC4"/>
    <w:rsid w:val="00A83FD0"/>
    <w:rsid w:val="00A83FDC"/>
    <w:rsid w:val="00A84C05"/>
    <w:rsid w:val="00A84DA7"/>
    <w:rsid w:val="00A85685"/>
    <w:rsid w:val="00A8585A"/>
    <w:rsid w:val="00A85DEC"/>
    <w:rsid w:val="00A85E04"/>
    <w:rsid w:val="00A85E88"/>
    <w:rsid w:val="00A86454"/>
    <w:rsid w:val="00A866D0"/>
    <w:rsid w:val="00A86767"/>
    <w:rsid w:val="00A86A9F"/>
    <w:rsid w:val="00A86E41"/>
    <w:rsid w:val="00A86F0C"/>
    <w:rsid w:val="00A870AE"/>
    <w:rsid w:val="00A873D8"/>
    <w:rsid w:val="00A87642"/>
    <w:rsid w:val="00A876E0"/>
    <w:rsid w:val="00A87746"/>
    <w:rsid w:val="00A87E5D"/>
    <w:rsid w:val="00A9008E"/>
    <w:rsid w:val="00A90AA6"/>
    <w:rsid w:val="00A90B3D"/>
    <w:rsid w:val="00A90F53"/>
    <w:rsid w:val="00A91021"/>
    <w:rsid w:val="00A91187"/>
    <w:rsid w:val="00A9118C"/>
    <w:rsid w:val="00A91220"/>
    <w:rsid w:val="00A9145A"/>
    <w:rsid w:val="00A91545"/>
    <w:rsid w:val="00A915EA"/>
    <w:rsid w:val="00A916F4"/>
    <w:rsid w:val="00A91877"/>
    <w:rsid w:val="00A9200B"/>
    <w:rsid w:val="00A9273B"/>
    <w:rsid w:val="00A92B81"/>
    <w:rsid w:val="00A92BF8"/>
    <w:rsid w:val="00A92CF2"/>
    <w:rsid w:val="00A92D3E"/>
    <w:rsid w:val="00A93294"/>
    <w:rsid w:val="00A93637"/>
    <w:rsid w:val="00A9388E"/>
    <w:rsid w:val="00A93A6B"/>
    <w:rsid w:val="00A93C59"/>
    <w:rsid w:val="00A93F54"/>
    <w:rsid w:val="00A9424E"/>
    <w:rsid w:val="00A94821"/>
    <w:rsid w:val="00A949A7"/>
    <w:rsid w:val="00A94B10"/>
    <w:rsid w:val="00A94E31"/>
    <w:rsid w:val="00A95897"/>
    <w:rsid w:val="00A95AEA"/>
    <w:rsid w:val="00A95C7A"/>
    <w:rsid w:val="00A95C8F"/>
    <w:rsid w:val="00A95D00"/>
    <w:rsid w:val="00A95DAD"/>
    <w:rsid w:val="00A9601A"/>
    <w:rsid w:val="00A96055"/>
    <w:rsid w:val="00A96343"/>
    <w:rsid w:val="00A96423"/>
    <w:rsid w:val="00A9644D"/>
    <w:rsid w:val="00A96C48"/>
    <w:rsid w:val="00A970F8"/>
    <w:rsid w:val="00A97133"/>
    <w:rsid w:val="00A9714A"/>
    <w:rsid w:val="00A9750C"/>
    <w:rsid w:val="00A975F4"/>
    <w:rsid w:val="00A97DB1"/>
    <w:rsid w:val="00A97DBA"/>
    <w:rsid w:val="00A97E17"/>
    <w:rsid w:val="00A97EB4"/>
    <w:rsid w:val="00A97F8B"/>
    <w:rsid w:val="00AA013C"/>
    <w:rsid w:val="00AA02AB"/>
    <w:rsid w:val="00AA09FF"/>
    <w:rsid w:val="00AA0A94"/>
    <w:rsid w:val="00AA113E"/>
    <w:rsid w:val="00AA1DA8"/>
    <w:rsid w:val="00AA1DF2"/>
    <w:rsid w:val="00AA1EB4"/>
    <w:rsid w:val="00AA1FE6"/>
    <w:rsid w:val="00AA30BB"/>
    <w:rsid w:val="00AA32F1"/>
    <w:rsid w:val="00AA3A75"/>
    <w:rsid w:val="00AA4441"/>
    <w:rsid w:val="00AA480D"/>
    <w:rsid w:val="00AA4A14"/>
    <w:rsid w:val="00AA4BD7"/>
    <w:rsid w:val="00AA4FCD"/>
    <w:rsid w:val="00AA50BF"/>
    <w:rsid w:val="00AA55C6"/>
    <w:rsid w:val="00AA58FB"/>
    <w:rsid w:val="00AA598D"/>
    <w:rsid w:val="00AA5C4D"/>
    <w:rsid w:val="00AA5F68"/>
    <w:rsid w:val="00AA6505"/>
    <w:rsid w:val="00AA6FDA"/>
    <w:rsid w:val="00AA70BE"/>
    <w:rsid w:val="00AA72BB"/>
    <w:rsid w:val="00AA7504"/>
    <w:rsid w:val="00AA7861"/>
    <w:rsid w:val="00AA791D"/>
    <w:rsid w:val="00AA7C3B"/>
    <w:rsid w:val="00AA7C72"/>
    <w:rsid w:val="00AB0580"/>
    <w:rsid w:val="00AB0D5C"/>
    <w:rsid w:val="00AB0E2F"/>
    <w:rsid w:val="00AB0F7C"/>
    <w:rsid w:val="00AB0F8D"/>
    <w:rsid w:val="00AB0FBD"/>
    <w:rsid w:val="00AB1122"/>
    <w:rsid w:val="00AB1171"/>
    <w:rsid w:val="00AB1924"/>
    <w:rsid w:val="00AB1F8F"/>
    <w:rsid w:val="00AB2758"/>
    <w:rsid w:val="00AB2C6D"/>
    <w:rsid w:val="00AB2CC5"/>
    <w:rsid w:val="00AB2E2D"/>
    <w:rsid w:val="00AB2E42"/>
    <w:rsid w:val="00AB3326"/>
    <w:rsid w:val="00AB354E"/>
    <w:rsid w:val="00AB3A91"/>
    <w:rsid w:val="00AB3C5C"/>
    <w:rsid w:val="00AB3D28"/>
    <w:rsid w:val="00AB45FF"/>
    <w:rsid w:val="00AB46EA"/>
    <w:rsid w:val="00AB47D6"/>
    <w:rsid w:val="00AB4D1B"/>
    <w:rsid w:val="00AB5018"/>
    <w:rsid w:val="00AB521E"/>
    <w:rsid w:val="00AB579B"/>
    <w:rsid w:val="00AB60E2"/>
    <w:rsid w:val="00AB620F"/>
    <w:rsid w:val="00AB66A5"/>
    <w:rsid w:val="00AB6BBA"/>
    <w:rsid w:val="00AB6D7A"/>
    <w:rsid w:val="00AB7022"/>
    <w:rsid w:val="00AB7139"/>
    <w:rsid w:val="00AB7314"/>
    <w:rsid w:val="00AB743B"/>
    <w:rsid w:val="00AB792E"/>
    <w:rsid w:val="00AB7F3B"/>
    <w:rsid w:val="00AC0144"/>
    <w:rsid w:val="00AC042E"/>
    <w:rsid w:val="00AC0E31"/>
    <w:rsid w:val="00AC0FBE"/>
    <w:rsid w:val="00AC16B4"/>
    <w:rsid w:val="00AC19A6"/>
    <w:rsid w:val="00AC1A4B"/>
    <w:rsid w:val="00AC1B69"/>
    <w:rsid w:val="00AC214E"/>
    <w:rsid w:val="00AC2430"/>
    <w:rsid w:val="00AC26B1"/>
    <w:rsid w:val="00AC2765"/>
    <w:rsid w:val="00AC27D9"/>
    <w:rsid w:val="00AC2DBC"/>
    <w:rsid w:val="00AC2F25"/>
    <w:rsid w:val="00AC3056"/>
    <w:rsid w:val="00AC346F"/>
    <w:rsid w:val="00AC34D2"/>
    <w:rsid w:val="00AC367F"/>
    <w:rsid w:val="00AC3C81"/>
    <w:rsid w:val="00AC3F0B"/>
    <w:rsid w:val="00AC3F27"/>
    <w:rsid w:val="00AC4174"/>
    <w:rsid w:val="00AC4CAD"/>
    <w:rsid w:val="00AC4E26"/>
    <w:rsid w:val="00AC52B9"/>
    <w:rsid w:val="00AC555A"/>
    <w:rsid w:val="00AC5731"/>
    <w:rsid w:val="00AC5C9D"/>
    <w:rsid w:val="00AC5F54"/>
    <w:rsid w:val="00AC6222"/>
    <w:rsid w:val="00AC645D"/>
    <w:rsid w:val="00AC6621"/>
    <w:rsid w:val="00AC6E39"/>
    <w:rsid w:val="00AC6FAE"/>
    <w:rsid w:val="00AC719D"/>
    <w:rsid w:val="00AC75BC"/>
    <w:rsid w:val="00AC75C1"/>
    <w:rsid w:val="00AC7700"/>
    <w:rsid w:val="00AC7C2A"/>
    <w:rsid w:val="00AC7C72"/>
    <w:rsid w:val="00AC7DF9"/>
    <w:rsid w:val="00AC7E88"/>
    <w:rsid w:val="00AD0472"/>
    <w:rsid w:val="00AD07D9"/>
    <w:rsid w:val="00AD087C"/>
    <w:rsid w:val="00AD0BDD"/>
    <w:rsid w:val="00AD0D61"/>
    <w:rsid w:val="00AD0F49"/>
    <w:rsid w:val="00AD1144"/>
    <w:rsid w:val="00AD114F"/>
    <w:rsid w:val="00AD1605"/>
    <w:rsid w:val="00AD165C"/>
    <w:rsid w:val="00AD1679"/>
    <w:rsid w:val="00AD1772"/>
    <w:rsid w:val="00AD1CDF"/>
    <w:rsid w:val="00AD1E6A"/>
    <w:rsid w:val="00AD1E7D"/>
    <w:rsid w:val="00AD1EF3"/>
    <w:rsid w:val="00AD2425"/>
    <w:rsid w:val="00AD2A68"/>
    <w:rsid w:val="00AD2C65"/>
    <w:rsid w:val="00AD2CC7"/>
    <w:rsid w:val="00AD2FA9"/>
    <w:rsid w:val="00AD31DB"/>
    <w:rsid w:val="00AD322F"/>
    <w:rsid w:val="00AD3406"/>
    <w:rsid w:val="00AD358A"/>
    <w:rsid w:val="00AD37A0"/>
    <w:rsid w:val="00AD3853"/>
    <w:rsid w:val="00AD3D06"/>
    <w:rsid w:val="00AD3FDB"/>
    <w:rsid w:val="00AD445A"/>
    <w:rsid w:val="00AD4711"/>
    <w:rsid w:val="00AD4A2D"/>
    <w:rsid w:val="00AD5824"/>
    <w:rsid w:val="00AD5BA5"/>
    <w:rsid w:val="00AD60DC"/>
    <w:rsid w:val="00AD6135"/>
    <w:rsid w:val="00AD67F6"/>
    <w:rsid w:val="00AD6B91"/>
    <w:rsid w:val="00AD6CED"/>
    <w:rsid w:val="00AD71C2"/>
    <w:rsid w:val="00AD7672"/>
    <w:rsid w:val="00AD7883"/>
    <w:rsid w:val="00AD7E77"/>
    <w:rsid w:val="00AE022C"/>
    <w:rsid w:val="00AE030C"/>
    <w:rsid w:val="00AE0527"/>
    <w:rsid w:val="00AE0560"/>
    <w:rsid w:val="00AE0681"/>
    <w:rsid w:val="00AE0715"/>
    <w:rsid w:val="00AE0791"/>
    <w:rsid w:val="00AE0CAE"/>
    <w:rsid w:val="00AE0E1B"/>
    <w:rsid w:val="00AE11D3"/>
    <w:rsid w:val="00AE2411"/>
    <w:rsid w:val="00AE27AD"/>
    <w:rsid w:val="00AE2AB2"/>
    <w:rsid w:val="00AE2E19"/>
    <w:rsid w:val="00AE2F88"/>
    <w:rsid w:val="00AE3795"/>
    <w:rsid w:val="00AE3D0E"/>
    <w:rsid w:val="00AE40E5"/>
    <w:rsid w:val="00AE4207"/>
    <w:rsid w:val="00AE4480"/>
    <w:rsid w:val="00AE4607"/>
    <w:rsid w:val="00AE4D09"/>
    <w:rsid w:val="00AE4DEC"/>
    <w:rsid w:val="00AE543D"/>
    <w:rsid w:val="00AE5691"/>
    <w:rsid w:val="00AE5A4C"/>
    <w:rsid w:val="00AE60A4"/>
    <w:rsid w:val="00AE67A0"/>
    <w:rsid w:val="00AE6803"/>
    <w:rsid w:val="00AE6B6A"/>
    <w:rsid w:val="00AE6B90"/>
    <w:rsid w:val="00AE6C61"/>
    <w:rsid w:val="00AE71CF"/>
    <w:rsid w:val="00AE7B82"/>
    <w:rsid w:val="00AF05D5"/>
    <w:rsid w:val="00AF0BBD"/>
    <w:rsid w:val="00AF0E4B"/>
    <w:rsid w:val="00AF0E96"/>
    <w:rsid w:val="00AF0F4E"/>
    <w:rsid w:val="00AF10FE"/>
    <w:rsid w:val="00AF1296"/>
    <w:rsid w:val="00AF1303"/>
    <w:rsid w:val="00AF16FE"/>
    <w:rsid w:val="00AF1982"/>
    <w:rsid w:val="00AF1C64"/>
    <w:rsid w:val="00AF1D42"/>
    <w:rsid w:val="00AF22B0"/>
    <w:rsid w:val="00AF2CD9"/>
    <w:rsid w:val="00AF2EB4"/>
    <w:rsid w:val="00AF3197"/>
    <w:rsid w:val="00AF3659"/>
    <w:rsid w:val="00AF36DA"/>
    <w:rsid w:val="00AF3717"/>
    <w:rsid w:val="00AF3A51"/>
    <w:rsid w:val="00AF40A3"/>
    <w:rsid w:val="00AF42B7"/>
    <w:rsid w:val="00AF43C2"/>
    <w:rsid w:val="00AF43EF"/>
    <w:rsid w:val="00AF4408"/>
    <w:rsid w:val="00AF4ADE"/>
    <w:rsid w:val="00AF4D8D"/>
    <w:rsid w:val="00AF5213"/>
    <w:rsid w:val="00AF548E"/>
    <w:rsid w:val="00AF55FF"/>
    <w:rsid w:val="00AF59FF"/>
    <w:rsid w:val="00AF5B4E"/>
    <w:rsid w:val="00AF5F00"/>
    <w:rsid w:val="00AF61B0"/>
    <w:rsid w:val="00AF622F"/>
    <w:rsid w:val="00AF66CC"/>
    <w:rsid w:val="00AF67BF"/>
    <w:rsid w:val="00AF694D"/>
    <w:rsid w:val="00AF6B6B"/>
    <w:rsid w:val="00AF6D7B"/>
    <w:rsid w:val="00AF71C5"/>
    <w:rsid w:val="00AF7EED"/>
    <w:rsid w:val="00B00237"/>
    <w:rsid w:val="00B00F1B"/>
    <w:rsid w:val="00B01217"/>
    <w:rsid w:val="00B01AF1"/>
    <w:rsid w:val="00B01DD0"/>
    <w:rsid w:val="00B01E77"/>
    <w:rsid w:val="00B02220"/>
    <w:rsid w:val="00B02765"/>
    <w:rsid w:val="00B02AAD"/>
    <w:rsid w:val="00B02D9A"/>
    <w:rsid w:val="00B02E6E"/>
    <w:rsid w:val="00B03252"/>
    <w:rsid w:val="00B03349"/>
    <w:rsid w:val="00B033C2"/>
    <w:rsid w:val="00B039DE"/>
    <w:rsid w:val="00B03CD9"/>
    <w:rsid w:val="00B04183"/>
    <w:rsid w:val="00B0421F"/>
    <w:rsid w:val="00B04371"/>
    <w:rsid w:val="00B044EC"/>
    <w:rsid w:val="00B0465E"/>
    <w:rsid w:val="00B04782"/>
    <w:rsid w:val="00B049AD"/>
    <w:rsid w:val="00B049ED"/>
    <w:rsid w:val="00B04F52"/>
    <w:rsid w:val="00B050F7"/>
    <w:rsid w:val="00B0540C"/>
    <w:rsid w:val="00B05AD5"/>
    <w:rsid w:val="00B05B7C"/>
    <w:rsid w:val="00B05E92"/>
    <w:rsid w:val="00B05FF9"/>
    <w:rsid w:val="00B06005"/>
    <w:rsid w:val="00B06060"/>
    <w:rsid w:val="00B064BC"/>
    <w:rsid w:val="00B06638"/>
    <w:rsid w:val="00B06A92"/>
    <w:rsid w:val="00B07320"/>
    <w:rsid w:val="00B075F4"/>
    <w:rsid w:val="00B078C8"/>
    <w:rsid w:val="00B079A9"/>
    <w:rsid w:val="00B07EDF"/>
    <w:rsid w:val="00B101D0"/>
    <w:rsid w:val="00B10EE7"/>
    <w:rsid w:val="00B11170"/>
    <w:rsid w:val="00B111FD"/>
    <w:rsid w:val="00B11824"/>
    <w:rsid w:val="00B11AD7"/>
    <w:rsid w:val="00B121E7"/>
    <w:rsid w:val="00B125F7"/>
    <w:rsid w:val="00B12859"/>
    <w:rsid w:val="00B129B6"/>
    <w:rsid w:val="00B12BBC"/>
    <w:rsid w:val="00B12C1C"/>
    <w:rsid w:val="00B12C43"/>
    <w:rsid w:val="00B13401"/>
    <w:rsid w:val="00B13844"/>
    <w:rsid w:val="00B13D38"/>
    <w:rsid w:val="00B13F75"/>
    <w:rsid w:val="00B14036"/>
    <w:rsid w:val="00B14610"/>
    <w:rsid w:val="00B14909"/>
    <w:rsid w:val="00B14B81"/>
    <w:rsid w:val="00B14C9C"/>
    <w:rsid w:val="00B1551F"/>
    <w:rsid w:val="00B15567"/>
    <w:rsid w:val="00B15673"/>
    <w:rsid w:val="00B15754"/>
    <w:rsid w:val="00B1578B"/>
    <w:rsid w:val="00B15969"/>
    <w:rsid w:val="00B1598A"/>
    <w:rsid w:val="00B16156"/>
    <w:rsid w:val="00B16269"/>
    <w:rsid w:val="00B16533"/>
    <w:rsid w:val="00B1680B"/>
    <w:rsid w:val="00B16CE5"/>
    <w:rsid w:val="00B171D9"/>
    <w:rsid w:val="00B17E28"/>
    <w:rsid w:val="00B20050"/>
    <w:rsid w:val="00B20898"/>
    <w:rsid w:val="00B20AD8"/>
    <w:rsid w:val="00B21024"/>
    <w:rsid w:val="00B2115A"/>
    <w:rsid w:val="00B21489"/>
    <w:rsid w:val="00B217D4"/>
    <w:rsid w:val="00B21956"/>
    <w:rsid w:val="00B21ABC"/>
    <w:rsid w:val="00B22179"/>
    <w:rsid w:val="00B22CD2"/>
    <w:rsid w:val="00B22DDE"/>
    <w:rsid w:val="00B2316F"/>
    <w:rsid w:val="00B23780"/>
    <w:rsid w:val="00B237FF"/>
    <w:rsid w:val="00B23F64"/>
    <w:rsid w:val="00B24442"/>
    <w:rsid w:val="00B24A57"/>
    <w:rsid w:val="00B24CD2"/>
    <w:rsid w:val="00B25191"/>
    <w:rsid w:val="00B251E9"/>
    <w:rsid w:val="00B25889"/>
    <w:rsid w:val="00B25B01"/>
    <w:rsid w:val="00B25F88"/>
    <w:rsid w:val="00B261FB"/>
    <w:rsid w:val="00B26414"/>
    <w:rsid w:val="00B2722B"/>
    <w:rsid w:val="00B27348"/>
    <w:rsid w:val="00B274E2"/>
    <w:rsid w:val="00B27BBF"/>
    <w:rsid w:val="00B27EE1"/>
    <w:rsid w:val="00B300DB"/>
    <w:rsid w:val="00B30240"/>
    <w:rsid w:val="00B30379"/>
    <w:rsid w:val="00B308BF"/>
    <w:rsid w:val="00B30944"/>
    <w:rsid w:val="00B30B50"/>
    <w:rsid w:val="00B3142A"/>
    <w:rsid w:val="00B314A8"/>
    <w:rsid w:val="00B31546"/>
    <w:rsid w:val="00B31908"/>
    <w:rsid w:val="00B31C76"/>
    <w:rsid w:val="00B326B1"/>
    <w:rsid w:val="00B32E67"/>
    <w:rsid w:val="00B32EC4"/>
    <w:rsid w:val="00B32F05"/>
    <w:rsid w:val="00B3312A"/>
    <w:rsid w:val="00B3351A"/>
    <w:rsid w:val="00B33F06"/>
    <w:rsid w:val="00B34705"/>
    <w:rsid w:val="00B3477B"/>
    <w:rsid w:val="00B348EB"/>
    <w:rsid w:val="00B349D0"/>
    <w:rsid w:val="00B34EE7"/>
    <w:rsid w:val="00B35220"/>
    <w:rsid w:val="00B35520"/>
    <w:rsid w:val="00B357F0"/>
    <w:rsid w:val="00B365AC"/>
    <w:rsid w:val="00B36CA5"/>
    <w:rsid w:val="00B37716"/>
    <w:rsid w:val="00B40798"/>
    <w:rsid w:val="00B408B9"/>
    <w:rsid w:val="00B40BFD"/>
    <w:rsid w:val="00B40F04"/>
    <w:rsid w:val="00B41132"/>
    <w:rsid w:val="00B41318"/>
    <w:rsid w:val="00B41695"/>
    <w:rsid w:val="00B41E29"/>
    <w:rsid w:val="00B41EB5"/>
    <w:rsid w:val="00B41FA7"/>
    <w:rsid w:val="00B420B1"/>
    <w:rsid w:val="00B42181"/>
    <w:rsid w:val="00B4281E"/>
    <w:rsid w:val="00B429C5"/>
    <w:rsid w:val="00B42FE4"/>
    <w:rsid w:val="00B43993"/>
    <w:rsid w:val="00B43A01"/>
    <w:rsid w:val="00B43D42"/>
    <w:rsid w:val="00B44646"/>
    <w:rsid w:val="00B4466B"/>
    <w:rsid w:val="00B44CBF"/>
    <w:rsid w:val="00B451DF"/>
    <w:rsid w:val="00B45651"/>
    <w:rsid w:val="00B4623C"/>
    <w:rsid w:val="00B4691F"/>
    <w:rsid w:val="00B471DE"/>
    <w:rsid w:val="00B477D1"/>
    <w:rsid w:val="00B47D76"/>
    <w:rsid w:val="00B500D6"/>
    <w:rsid w:val="00B500FA"/>
    <w:rsid w:val="00B50220"/>
    <w:rsid w:val="00B5029E"/>
    <w:rsid w:val="00B50666"/>
    <w:rsid w:val="00B50952"/>
    <w:rsid w:val="00B50AB9"/>
    <w:rsid w:val="00B50BB7"/>
    <w:rsid w:val="00B50E81"/>
    <w:rsid w:val="00B50F54"/>
    <w:rsid w:val="00B50FF8"/>
    <w:rsid w:val="00B510FE"/>
    <w:rsid w:val="00B5117E"/>
    <w:rsid w:val="00B5134E"/>
    <w:rsid w:val="00B52381"/>
    <w:rsid w:val="00B52658"/>
    <w:rsid w:val="00B52834"/>
    <w:rsid w:val="00B5298C"/>
    <w:rsid w:val="00B52C8C"/>
    <w:rsid w:val="00B53326"/>
    <w:rsid w:val="00B53B1C"/>
    <w:rsid w:val="00B542C3"/>
    <w:rsid w:val="00B546A5"/>
    <w:rsid w:val="00B54AD0"/>
    <w:rsid w:val="00B54BF9"/>
    <w:rsid w:val="00B55022"/>
    <w:rsid w:val="00B552DC"/>
    <w:rsid w:val="00B5547E"/>
    <w:rsid w:val="00B55484"/>
    <w:rsid w:val="00B55719"/>
    <w:rsid w:val="00B55758"/>
    <w:rsid w:val="00B5598A"/>
    <w:rsid w:val="00B55A17"/>
    <w:rsid w:val="00B55BA8"/>
    <w:rsid w:val="00B55C0D"/>
    <w:rsid w:val="00B55E45"/>
    <w:rsid w:val="00B55FF2"/>
    <w:rsid w:val="00B5645E"/>
    <w:rsid w:val="00B56629"/>
    <w:rsid w:val="00B5680B"/>
    <w:rsid w:val="00B56A7B"/>
    <w:rsid w:val="00B56AEC"/>
    <w:rsid w:val="00B56C75"/>
    <w:rsid w:val="00B570ED"/>
    <w:rsid w:val="00B5718A"/>
    <w:rsid w:val="00B57298"/>
    <w:rsid w:val="00B573FA"/>
    <w:rsid w:val="00B57845"/>
    <w:rsid w:val="00B57B36"/>
    <w:rsid w:val="00B57C92"/>
    <w:rsid w:val="00B57D0B"/>
    <w:rsid w:val="00B616CB"/>
    <w:rsid w:val="00B61910"/>
    <w:rsid w:val="00B61B76"/>
    <w:rsid w:val="00B6210D"/>
    <w:rsid w:val="00B6294D"/>
    <w:rsid w:val="00B62E1E"/>
    <w:rsid w:val="00B63028"/>
    <w:rsid w:val="00B63585"/>
    <w:rsid w:val="00B6370D"/>
    <w:rsid w:val="00B63EDA"/>
    <w:rsid w:val="00B6403E"/>
    <w:rsid w:val="00B643B0"/>
    <w:rsid w:val="00B646D0"/>
    <w:rsid w:val="00B64A64"/>
    <w:rsid w:val="00B64FEB"/>
    <w:rsid w:val="00B650EE"/>
    <w:rsid w:val="00B65137"/>
    <w:rsid w:val="00B65911"/>
    <w:rsid w:val="00B662C3"/>
    <w:rsid w:val="00B66317"/>
    <w:rsid w:val="00B66539"/>
    <w:rsid w:val="00B668E7"/>
    <w:rsid w:val="00B66932"/>
    <w:rsid w:val="00B66ED6"/>
    <w:rsid w:val="00B66ED7"/>
    <w:rsid w:val="00B66FE7"/>
    <w:rsid w:val="00B6710E"/>
    <w:rsid w:val="00B676A8"/>
    <w:rsid w:val="00B676E3"/>
    <w:rsid w:val="00B6770F"/>
    <w:rsid w:val="00B67867"/>
    <w:rsid w:val="00B67880"/>
    <w:rsid w:val="00B67A60"/>
    <w:rsid w:val="00B67E6B"/>
    <w:rsid w:val="00B70815"/>
    <w:rsid w:val="00B70CBD"/>
    <w:rsid w:val="00B70F16"/>
    <w:rsid w:val="00B71207"/>
    <w:rsid w:val="00B71235"/>
    <w:rsid w:val="00B718B2"/>
    <w:rsid w:val="00B71AAD"/>
    <w:rsid w:val="00B71C0D"/>
    <w:rsid w:val="00B72113"/>
    <w:rsid w:val="00B72C8C"/>
    <w:rsid w:val="00B732D1"/>
    <w:rsid w:val="00B73700"/>
    <w:rsid w:val="00B73C95"/>
    <w:rsid w:val="00B73D3B"/>
    <w:rsid w:val="00B742A9"/>
    <w:rsid w:val="00B74426"/>
    <w:rsid w:val="00B7442E"/>
    <w:rsid w:val="00B746D7"/>
    <w:rsid w:val="00B74856"/>
    <w:rsid w:val="00B74BF3"/>
    <w:rsid w:val="00B74D0E"/>
    <w:rsid w:val="00B74E94"/>
    <w:rsid w:val="00B74FB7"/>
    <w:rsid w:val="00B756BC"/>
    <w:rsid w:val="00B759B8"/>
    <w:rsid w:val="00B75A6E"/>
    <w:rsid w:val="00B75FC6"/>
    <w:rsid w:val="00B76003"/>
    <w:rsid w:val="00B76178"/>
    <w:rsid w:val="00B761CC"/>
    <w:rsid w:val="00B761D9"/>
    <w:rsid w:val="00B762D6"/>
    <w:rsid w:val="00B765FE"/>
    <w:rsid w:val="00B77112"/>
    <w:rsid w:val="00B772C4"/>
    <w:rsid w:val="00B773D6"/>
    <w:rsid w:val="00B80109"/>
    <w:rsid w:val="00B804BF"/>
    <w:rsid w:val="00B804EB"/>
    <w:rsid w:val="00B807CD"/>
    <w:rsid w:val="00B8086D"/>
    <w:rsid w:val="00B808E8"/>
    <w:rsid w:val="00B80C39"/>
    <w:rsid w:val="00B81074"/>
    <w:rsid w:val="00B8186E"/>
    <w:rsid w:val="00B81AEA"/>
    <w:rsid w:val="00B81FD7"/>
    <w:rsid w:val="00B821C9"/>
    <w:rsid w:val="00B8231A"/>
    <w:rsid w:val="00B82589"/>
    <w:rsid w:val="00B82D72"/>
    <w:rsid w:val="00B82F91"/>
    <w:rsid w:val="00B830BB"/>
    <w:rsid w:val="00B8319F"/>
    <w:rsid w:val="00B8328E"/>
    <w:rsid w:val="00B8331A"/>
    <w:rsid w:val="00B83569"/>
    <w:rsid w:val="00B83650"/>
    <w:rsid w:val="00B83A93"/>
    <w:rsid w:val="00B83BD3"/>
    <w:rsid w:val="00B841D8"/>
    <w:rsid w:val="00B84325"/>
    <w:rsid w:val="00B844C3"/>
    <w:rsid w:val="00B84515"/>
    <w:rsid w:val="00B84991"/>
    <w:rsid w:val="00B849AA"/>
    <w:rsid w:val="00B84D8B"/>
    <w:rsid w:val="00B84DC9"/>
    <w:rsid w:val="00B84E7C"/>
    <w:rsid w:val="00B85110"/>
    <w:rsid w:val="00B8540C"/>
    <w:rsid w:val="00B8550E"/>
    <w:rsid w:val="00B8552F"/>
    <w:rsid w:val="00B858A1"/>
    <w:rsid w:val="00B85991"/>
    <w:rsid w:val="00B859B1"/>
    <w:rsid w:val="00B85B49"/>
    <w:rsid w:val="00B85F28"/>
    <w:rsid w:val="00B86A90"/>
    <w:rsid w:val="00B86AB0"/>
    <w:rsid w:val="00B86AF8"/>
    <w:rsid w:val="00B86E2E"/>
    <w:rsid w:val="00B87452"/>
    <w:rsid w:val="00B8759A"/>
    <w:rsid w:val="00B87AAF"/>
    <w:rsid w:val="00B87BFC"/>
    <w:rsid w:val="00B87F19"/>
    <w:rsid w:val="00B903B9"/>
    <w:rsid w:val="00B90896"/>
    <w:rsid w:val="00B90BE2"/>
    <w:rsid w:val="00B90CA5"/>
    <w:rsid w:val="00B90CAF"/>
    <w:rsid w:val="00B90F4D"/>
    <w:rsid w:val="00B91140"/>
    <w:rsid w:val="00B91272"/>
    <w:rsid w:val="00B91296"/>
    <w:rsid w:val="00B91C4E"/>
    <w:rsid w:val="00B91FC1"/>
    <w:rsid w:val="00B92262"/>
    <w:rsid w:val="00B92697"/>
    <w:rsid w:val="00B926C2"/>
    <w:rsid w:val="00B92CFE"/>
    <w:rsid w:val="00B92EFD"/>
    <w:rsid w:val="00B9324D"/>
    <w:rsid w:val="00B934D5"/>
    <w:rsid w:val="00B93608"/>
    <w:rsid w:val="00B93768"/>
    <w:rsid w:val="00B9423D"/>
    <w:rsid w:val="00B943B2"/>
    <w:rsid w:val="00B947F8"/>
    <w:rsid w:val="00B94F51"/>
    <w:rsid w:val="00B950E8"/>
    <w:rsid w:val="00B9545D"/>
    <w:rsid w:val="00B9557B"/>
    <w:rsid w:val="00B9568F"/>
    <w:rsid w:val="00B956BC"/>
    <w:rsid w:val="00B9576C"/>
    <w:rsid w:val="00B957F2"/>
    <w:rsid w:val="00B95D60"/>
    <w:rsid w:val="00B95FC3"/>
    <w:rsid w:val="00B960EB"/>
    <w:rsid w:val="00B96194"/>
    <w:rsid w:val="00B96272"/>
    <w:rsid w:val="00B96B38"/>
    <w:rsid w:val="00B96DEF"/>
    <w:rsid w:val="00B96E69"/>
    <w:rsid w:val="00B97355"/>
    <w:rsid w:val="00B9739B"/>
    <w:rsid w:val="00B97ABA"/>
    <w:rsid w:val="00BA0204"/>
    <w:rsid w:val="00BA04D2"/>
    <w:rsid w:val="00BA054D"/>
    <w:rsid w:val="00BA087A"/>
    <w:rsid w:val="00BA0B27"/>
    <w:rsid w:val="00BA0CA9"/>
    <w:rsid w:val="00BA0F58"/>
    <w:rsid w:val="00BA106B"/>
    <w:rsid w:val="00BA1561"/>
    <w:rsid w:val="00BA16BA"/>
    <w:rsid w:val="00BA1762"/>
    <w:rsid w:val="00BA1A42"/>
    <w:rsid w:val="00BA1AFF"/>
    <w:rsid w:val="00BA1F52"/>
    <w:rsid w:val="00BA1FD6"/>
    <w:rsid w:val="00BA20A4"/>
    <w:rsid w:val="00BA235C"/>
    <w:rsid w:val="00BA28BE"/>
    <w:rsid w:val="00BA3173"/>
    <w:rsid w:val="00BA3CE1"/>
    <w:rsid w:val="00BA3DF4"/>
    <w:rsid w:val="00BA46E5"/>
    <w:rsid w:val="00BA50DA"/>
    <w:rsid w:val="00BA538A"/>
    <w:rsid w:val="00BA545B"/>
    <w:rsid w:val="00BA587B"/>
    <w:rsid w:val="00BA5B34"/>
    <w:rsid w:val="00BA5D84"/>
    <w:rsid w:val="00BA619C"/>
    <w:rsid w:val="00BA662F"/>
    <w:rsid w:val="00BA6E92"/>
    <w:rsid w:val="00BA7301"/>
    <w:rsid w:val="00BA745B"/>
    <w:rsid w:val="00BA7678"/>
    <w:rsid w:val="00BA76A3"/>
    <w:rsid w:val="00BA77E0"/>
    <w:rsid w:val="00BA7905"/>
    <w:rsid w:val="00BA7B3F"/>
    <w:rsid w:val="00BA7F14"/>
    <w:rsid w:val="00BA7F80"/>
    <w:rsid w:val="00BB08BF"/>
    <w:rsid w:val="00BB0B3C"/>
    <w:rsid w:val="00BB0D14"/>
    <w:rsid w:val="00BB117B"/>
    <w:rsid w:val="00BB1303"/>
    <w:rsid w:val="00BB1530"/>
    <w:rsid w:val="00BB16F6"/>
    <w:rsid w:val="00BB1849"/>
    <w:rsid w:val="00BB1BDD"/>
    <w:rsid w:val="00BB1D3B"/>
    <w:rsid w:val="00BB2198"/>
    <w:rsid w:val="00BB2500"/>
    <w:rsid w:val="00BB25C5"/>
    <w:rsid w:val="00BB294F"/>
    <w:rsid w:val="00BB2B6C"/>
    <w:rsid w:val="00BB2E6C"/>
    <w:rsid w:val="00BB2F00"/>
    <w:rsid w:val="00BB2F0B"/>
    <w:rsid w:val="00BB2FA1"/>
    <w:rsid w:val="00BB2FA5"/>
    <w:rsid w:val="00BB2FBD"/>
    <w:rsid w:val="00BB32E5"/>
    <w:rsid w:val="00BB3367"/>
    <w:rsid w:val="00BB3448"/>
    <w:rsid w:val="00BB36F5"/>
    <w:rsid w:val="00BB3D0C"/>
    <w:rsid w:val="00BB43F4"/>
    <w:rsid w:val="00BB45A2"/>
    <w:rsid w:val="00BB48A4"/>
    <w:rsid w:val="00BB4980"/>
    <w:rsid w:val="00BB4B68"/>
    <w:rsid w:val="00BB4E0D"/>
    <w:rsid w:val="00BB518D"/>
    <w:rsid w:val="00BB602B"/>
    <w:rsid w:val="00BB60D7"/>
    <w:rsid w:val="00BB61CC"/>
    <w:rsid w:val="00BB6384"/>
    <w:rsid w:val="00BB665A"/>
    <w:rsid w:val="00BB6682"/>
    <w:rsid w:val="00BB676E"/>
    <w:rsid w:val="00BB6B64"/>
    <w:rsid w:val="00BB7087"/>
    <w:rsid w:val="00BB71B7"/>
    <w:rsid w:val="00BB7279"/>
    <w:rsid w:val="00BB76A7"/>
    <w:rsid w:val="00BB772E"/>
    <w:rsid w:val="00BB781F"/>
    <w:rsid w:val="00BB7879"/>
    <w:rsid w:val="00BB7FD3"/>
    <w:rsid w:val="00BC0865"/>
    <w:rsid w:val="00BC08BF"/>
    <w:rsid w:val="00BC0B62"/>
    <w:rsid w:val="00BC0BA6"/>
    <w:rsid w:val="00BC101D"/>
    <w:rsid w:val="00BC1347"/>
    <w:rsid w:val="00BC1430"/>
    <w:rsid w:val="00BC1573"/>
    <w:rsid w:val="00BC165E"/>
    <w:rsid w:val="00BC19EA"/>
    <w:rsid w:val="00BC1E06"/>
    <w:rsid w:val="00BC20AB"/>
    <w:rsid w:val="00BC21CB"/>
    <w:rsid w:val="00BC21EE"/>
    <w:rsid w:val="00BC23A7"/>
    <w:rsid w:val="00BC247A"/>
    <w:rsid w:val="00BC2E54"/>
    <w:rsid w:val="00BC2E96"/>
    <w:rsid w:val="00BC300D"/>
    <w:rsid w:val="00BC3204"/>
    <w:rsid w:val="00BC376F"/>
    <w:rsid w:val="00BC415E"/>
    <w:rsid w:val="00BC4197"/>
    <w:rsid w:val="00BC41CB"/>
    <w:rsid w:val="00BC4786"/>
    <w:rsid w:val="00BC4854"/>
    <w:rsid w:val="00BC4882"/>
    <w:rsid w:val="00BC4A95"/>
    <w:rsid w:val="00BC4AF1"/>
    <w:rsid w:val="00BC4E54"/>
    <w:rsid w:val="00BC4F6B"/>
    <w:rsid w:val="00BC52AB"/>
    <w:rsid w:val="00BC53F5"/>
    <w:rsid w:val="00BC5A10"/>
    <w:rsid w:val="00BC5A39"/>
    <w:rsid w:val="00BC60EE"/>
    <w:rsid w:val="00BC62D9"/>
    <w:rsid w:val="00BC651B"/>
    <w:rsid w:val="00BC661F"/>
    <w:rsid w:val="00BC6787"/>
    <w:rsid w:val="00BC68C4"/>
    <w:rsid w:val="00BC6F7F"/>
    <w:rsid w:val="00BC70C6"/>
    <w:rsid w:val="00BC7594"/>
    <w:rsid w:val="00BC76DC"/>
    <w:rsid w:val="00BC771B"/>
    <w:rsid w:val="00BD04B2"/>
    <w:rsid w:val="00BD084F"/>
    <w:rsid w:val="00BD0C74"/>
    <w:rsid w:val="00BD0F2D"/>
    <w:rsid w:val="00BD124B"/>
    <w:rsid w:val="00BD12D8"/>
    <w:rsid w:val="00BD198E"/>
    <w:rsid w:val="00BD1A47"/>
    <w:rsid w:val="00BD1CC5"/>
    <w:rsid w:val="00BD1D8E"/>
    <w:rsid w:val="00BD25AA"/>
    <w:rsid w:val="00BD306E"/>
    <w:rsid w:val="00BD312D"/>
    <w:rsid w:val="00BD39A6"/>
    <w:rsid w:val="00BD3AEC"/>
    <w:rsid w:val="00BD3C32"/>
    <w:rsid w:val="00BD410A"/>
    <w:rsid w:val="00BD4155"/>
    <w:rsid w:val="00BD41A8"/>
    <w:rsid w:val="00BD4980"/>
    <w:rsid w:val="00BD4A78"/>
    <w:rsid w:val="00BD4AA0"/>
    <w:rsid w:val="00BD592E"/>
    <w:rsid w:val="00BD5B56"/>
    <w:rsid w:val="00BD60DE"/>
    <w:rsid w:val="00BD65EB"/>
    <w:rsid w:val="00BD6874"/>
    <w:rsid w:val="00BD69E0"/>
    <w:rsid w:val="00BD6A37"/>
    <w:rsid w:val="00BD6BFB"/>
    <w:rsid w:val="00BD7105"/>
    <w:rsid w:val="00BD7292"/>
    <w:rsid w:val="00BD72F5"/>
    <w:rsid w:val="00BD7648"/>
    <w:rsid w:val="00BD7F9E"/>
    <w:rsid w:val="00BE00C2"/>
    <w:rsid w:val="00BE0441"/>
    <w:rsid w:val="00BE0678"/>
    <w:rsid w:val="00BE114B"/>
    <w:rsid w:val="00BE1344"/>
    <w:rsid w:val="00BE1A4D"/>
    <w:rsid w:val="00BE1B5F"/>
    <w:rsid w:val="00BE27AA"/>
    <w:rsid w:val="00BE27AC"/>
    <w:rsid w:val="00BE2A2C"/>
    <w:rsid w:val="00BE2B59"/>
    <w:rsid w:val="00BE2B6B"/>
    <w:rsid w:val="00BE2C30"/>
    <w:rsid w:val="00BE2ED6"/>
    <w:rsid w:val="00BE3419"/>
    <w:rsid w:val="00BE3730"/>
    <w:rsid w:val="00BE38E7"/>
    <w:rsid w:val="00BE3B5A"/>
    <w:rsid w:val="00BE3B71"/>
    <w:rsid w:val="00BE3C77"/>
    <w:rsid w:val="00BE3EF3"/>
    <w:rsid w:val="00BE4024"/>
    <w:rsid w:val="00BE420C"/>
    <w:rsid w:val="00BE4335"/>
    <w:rsid w:val="00BE442A"/>
    <w:rsid w:val="00BE447C"/>
    <w:rsid w:val="00BE4D52"/>
    <w:rsid w:val="00BE5101"/>
    <w:rsid w:val="00BE522B"/>
    <w:rsid w:val="00BE59FA"/>
    <w:rsid w:val="00BE5A6F"/>
    <w:rsid w:val="00BE5C85"/>
    <w:rsid w:val="00BE5CEA"/>
    <w:rsid w:val="00BE617E"/>
    <w:rsid w:val="00BE631F"/>
    <w:rsid w:val="00BE64BF"/>
    <w:rsid w:val="00BE658E"/>
    <w:rsid w:val="00BE6977"/>
    <w:rsid w:val="00BE6EBE"/>
    <w:rsid w:val="00BE734B"/>
    <w:rsid w:val="00BE7BE3"/>
    <w:rsid w:val="00BE7E70"/>
    <w:rsid w:val="00BE7F84"/>
    <w:rsid w:val="00BF0505"/>
    <w:rsid w:val="00BF094B"/>
    <w:rsid w:val="00BF0A6B"/>
    <w:rsid w:val="00BF0D08"/>
    <w:rsid w:val="00BF0D95"/>
    <w:rsid w:val="00BF0E77"/>
    <w:rsid w:val="00BF0F87"/>
    <w:rsid w:val="00BF0FC7"/>
    <w:rsid w:val="00BF0FCB"/>
    <w:rsid w:val="00BF112D"/>
    <w:rsid w:val="00BF127C"/>
    <w:rsid w:val="00BF1515"/>
    <w:rsid w:val="00BF1B01"/>
    <w:rsid w:val="00BF1B8F"/>
    <w:rsid w:val="00BF21BE"/>
    <w:rsid w:val="00BF21E8"/>
    <w:rsid w:val="00BF2682"/>
    <w:rsid w:val="00BF26B0"/>
    <w:rsid w:val="00BF321E"/>
    <w:rsid w:val="00BF33A0"/>
    <w:rsid w:val="00BF33FB"/>
    <w:rsid w:val="00BF3450"/>
    <w:rsid w:val="00BF345E"/>
    <w:rsid w:val="00BF39B4"/>
    <w:rsid w:val="00BF3C55"/>
    <w:rsid w:val="00BF3C75"/>
    <w:rsid w:val="00BF3F0C"/>
    <w:rsid w:val="00BF400F"/>
    <w:rsid w:val="00BF44FB"/>
    <w:rsid w:val="00BF4CD9"/>
    <w:rsid w:val="00BF4DD8"/>
    <w:rsid w:val="00BF517D"/>
    <w:rsid w:val="00BF52DC"/>
    <w:rsid w:val="00BF5442"/>
    <w:rsid w:val="00BF5610"/>
    <w:rsid w:val="00BF569B"/>
    <w:rsid w:val="00BF5975"/>
    <w:rsid w:val="00BF5A7C"/>
    <w:rsid w:val="00BF5D00"/>
    <w:rsid w:val="00BF6106"/>
    <w:rsid w:val="00BF702C"/>
    <w:rsid w:val="00BF7227"/>
    <w:rsid w:val="00BF739A"/>
    <w:rsid w:val="00BF7612"/>
    <w:rsid w:val="00BF7DD1"/>
    <w:rsid w:val="00C007AC"/>
    <w:rsid w:val="00C00811"/>
    <w:rsid w:val="00C00A81"/>
    <w:rsid w:val="00C00D15"/>
    <w:rsid w:val="00C00D87"/>
    <w:rsid w:val="00C00EE7"/>
    <w:rsid w:val="00C011F8"/>
    <w:rsid w:val="00C018BC"/>
    <w:rsid w:val="00C0204E"/>
    <w:rsid w:val="00C020F4"/>
    <w:rsid w:val="00C02A0A"/>
    <w:rsid w:val="00C02AAD"/>
    <w:rsid w:val="00C02D97"/>
    <w:rsid w:val="00C02F11"/>
    <w:rsid w:val="00C03031"/>
    <w:rsid w:val="00C031D8"/>
    <w:rsid w:val="00C03454"/>
    <w:rsid w:val="00C0347D"/>
    <w:rsid w:val="00C035EA"/>
    <w:rsid w:val="00C03B87"/>
    <w:rsid w:val="00C03D29"/>
    <w:rsid w:val="00C040FD"/>
    <w:rsid w:val="00C04269"/>
    <w:rsid w:val="00C04603"/>
    <w:rsid w:val="00C046B3"/>
    <w:rsid w:val="00C049DB"/>
    <w:rsid w:val="00C04BF4"/>
    <w:rsid w:val="00C04EDC"/>
    <w:rsid w:val="00C0565F"/>
    <w:rsid w:val="00C058F3"/>
    <w:rsid w:val="00C0593B"/>
    <w:rsid w:val="00C059E3"/>
    <w:rsid w:val="00C05DF3"/>
    <w:rsid w:val="00C060AD"/>
    <w:rsid w:val="00C06362"/>
    <w:rsid w:val="00C0660D"/>
    <w:rsid w:val="00C06A4C"/>
    <w:rsid w:val="00C06A63"/>
    <w:rsid w:val="00C06B68"/>
    <w:rsid w:val="00C06D33"/>
    <w:rsid w:val="00C07577"/>
    <w:rsid w:val="00C076AB"/>
    <w:rsid w:val="00C07714"/>
    <w:rsid w:val="00C07729"/>
    <w:rsid w:val="00C07AC9"/>
    <w:rsid w:val="00C102F0"/>
    <w:rsid w:val="00C10589"/>
    <w:rsid w:val="00C10971"/>
    <w:rsid w:val="00C10A0C"/>
    <w:rsid w:val="00C10BA2"/>
    <w:rsid w:val="00C11118"/>
    <w:rsid w:val="00C1114C"/>
    <w:rsid w:val="00C111CD"/>
    <w:rsid w:val="00C1130B"/>
    <w:rsid w:val="00C11450"/>
    <w:rsid w:val="00C11462"/>
    <w:rsid w:val="00C1147E"/>
    <w:rsid w:val="00C119C7"/>
    <w:rsid w:val="00C11AC4"/>
    <w:rsid w:val="00C11C1D"/>
    <w:rsid w:val="00C1200E"/>
    <w:rsid w:val="00C12287"/>
    <w:rsid w:val="00C1245C"/>
    <w:rsid w:val="00C126C6"/>
    <w:rsid w:val="00C12767"/>
    <w:rsid w:val="00C12824"/>
    <w:rsid w:val="00C13258"/>
    <w:rsid w:val="00C13381"/>
    <w:rsid w:val="00C133EA"/>
    <w:rsid w:val="00C135E7"/>
    <w:rsid w:val="00C137CD"/>
    <w:rsid w:val="00C137F6"/>
    <w:rsid w:val="00C13DF5"/>
    <w:rsid w:val="00C14021"/>
    <w:rsid w:val="00C140E4"/>
    <w:rsid w:val="00C1437F"/>
    <w:rsid w:val="00C145D6"/>
    <w:rsid w:val="00C14A8C"/>
    <w:rsid w:val="00C1502D"/>
    <w:rsid w:val="00C15152"/>
    <w:rsid w:val="00C151EB"/>
    <w:rsid w:val="00C1558A"/>
    <w:rsid w:val="00C15B9B"/>
    <w:rsid w:val="00C16382"/>
    <w:rsid w:val="00C165B3"/>
    <w:rsid w:val="00C16878"/>
    <w:rsid w:val="00C16BAB"/>
    <w:rsid w:val="00C17149"/>
    <w:rsid w:val="00C17A5F"/>
    <w:rsid w:val="00C203A4"/>
    <w:rsid w:val="00C2055A"/>
    <w:rsid w:val="00C20D95"/>
    <w:rsid w:val="00C20E44"/>
    <w:rsid w:val="00C20E81"/>
    <w:rsid w:val="00C20F74"/>
    <w:rsid w:val="00C216A0"/>
    <w:rsid w:val="00C21957"/>
    <w:rsid w:val="00C21B90"/>
    <w:rsid w:val="00C21CEF"/>
    <w:rsid w:val="00C223C3"/>
    <w:rsid w:val="00C2264F"/>
    <w:rsid w:val="00C227DB"/>
    <w:rsid w:val="00C2296A"/>
    <w:rsid w:val="00C22B43"/>
    <w:rsid w:val="00C23066"/>
    <w:rsid w:val="00C23140"/>
    <w:rsid w:val="00C23150"/>
    <w:rsid w:val="00C237F1"/>
    <w:rsid w:val="00C23D65"/>
    <w:rsid w:val="00C24284"/>
    <w:rsid w:val="00C2466E"/>
    <w:rsid w:val="00C2466F"/>
    <w:rsid w:val="00C24D58"/>
    <w:rsid w:val="00C24D83"/>
    <w:rsid w:val="00C25012"/>
    <w:rsid w:val="00C25030"/>
    <w:rsid w:val="00C253AD"/>
    <w:rsid w:val="00C25681"/>
    <w:rsid w:val="00C25D57"/>
    <w:rsid w:val="00C26144"/>
    <w:rsid w:val="00C26181"/>
    <w:rsid w:val="00C2674A"/>
    <w:rsid w:val="00C2683A"/>
    <w:rsid w:val="00C26870"/>
    <w:rsid w:val="00C26F2D"/>
    <w:rsid w:val="00C27588"/>
    <w:rsid w:val="00C27623"/>
    <w:rsid w:val="00C27686"/>
    <w:rsid w:val="00C27778"/>
    <w:rsid w:val="00C30069"/>
    <w:rsid w:val="00C301D8"/>
    <w:rsid w:val="00C306E8"/>
    <w:rsid w:val="00C30A16"/>
    <w:rsid w:val="00C30AC3"/>
    <w:rsid w:val="00C30F7A"/>
    <w:rsid w:val="00C30F98"/>
    <w:rsid w:val="00C3123F"/>
    <w:rsid w:val="00C3141A"/>
    <w:rsid w:val="00C314C7"/>
    <w:rsid w:val="00C31873"/>
    <w:rsid w:val="00C321C5"/>
    <w:rsid w:val="00C32919"/>
    <w:rsid w:val="00C3299D"/>
    <w:rsid w:val="00C329C4"/>
    <w:rsid w:val="00C32E3C"/>
    <w:rsid w:val="00C33328"/>
    <w:rsid w:val="00C337E3"/>
    <w:rsid w:val="00C33871"/>
    <w:rsid w:val="00C338A3"/>
    <w:rsid w:val="00C33CFD"/>
    <w:rsid w:val="00C341D5"/>
    <w:rsid w:val="00C3436C"/>
    <w:rsid w:val="00C34B49"/>
    <w:rsid w:val="00C35200"/>
    <w:rsid w:val="00C35D22"/>
    <w:rsid w:val="00C35F7F"/>
    <w:rsid w:val="00C3628F"/>
    <w:rsid w:val="00C36392"/>
    <w:rsid w:val="00C36442"/>
    <w:rsid w:val="00C36817"/>
    <w:rsid w:val="00C36876"/>
    <w:rsid w:val="00C36B8A"/>
    <w:rsid w:val="00C36D4A"/>
    <w:rsid w:val="00C36E01"/>
    <w:rsid w:val="00C37035"/>
    <w:rsid w:val="00C37149"/>
    <w:rsid w:val="00C37AFD"/>
    <w:rsid w:val="00C37BE9"/>
    <w:rsid w:val="00C37EF7"/>
    <w:rsid w:val="00C40061"/>
    <w:rsid w:val="00C406BD"/>
    <w:rsid w:val="00C40A27"/>
    <w:rsid w:val="00C40CE2"/>
    <w:rsid w:val="00C40EFD"/>
    <w:rsid w:val="00C40F82"/>
    <w:rsid w:val="00C41174"/>
    <w:rsid w:val="00C4139C"/>
    <w:rsid w:val="00C414E0"/>
    <w:rsid w:val="00C41957"/>
    <w:rsid w:val="00C41C5C"/>
    <w:rsid w:val="00C41DA0"/>
    <w:rsid w:val="00C41E4C"/>
    <w:rsid w:val="00C42055"/>
    <w:rsid w:val="00C42586"/>
    <w:rsid w:val="00C4286D"/>
    <w:rsid w:val="00C42BB5"/>
    <w:rsid w:val="00C43108"/>
    <w:rsid w:val="00C4332C"/>
    <w:rsid w:val="00C434C6"/>
    <w:rsid w:val="00C43B46"/>
    <w:rsid w:val="00C43C8F"/>
    <w:rsid w:val="00C44272"/>
    <w:rsid w:val="00C444B6"/>
    <w:rsid w:val="00C44640"/>
    <w:rsid w:val="00C44F20"/>
    <w:rsid w:val="00C45105"/>
    <w:rsid w:val="00C4562E"/>
    <w:rsid w:val="00C45651"/>
    <w:rsid w:val="00C45F28"/>
    <w:rsid w:val="00C45FAC"/>
    <w:rsid w:val="00C45FD5"/>
    <w:rsid w:val="00C46125"/>
    <w:rsid w:val="00C464C5"/>
    <w:rsid w:val="00C4663D"/>
    <w:rsid w:val="00C46712"/>
    <w:rsid w:val="00C46934"/>
    <w:rsid w:val="00C46C61"/>
    <w:rsid w:val="00C46D0E"/>
    <w:rsid w:val="00C46F25"/>
    <w:rsid w:val="00C471C4"/>
    <w:rsid w:val="00C473A6"/>
    <w:rsid w:val="00C473C0"/>
    <w:rsid w:val="00C4759A"/>
    <w:rsid w:val="00C4760C"/>
    <w:rsid w:val="00C4764F"/>
    <w:rsid w:val="00C4789B"/>
    <w:rsid w:val="00C479CD"/>
    <w:rsid w:val="00C47D0A"/>
    <w:rsid w:val="00C47E1B"/>
    <w:rsid w:val="00C47E2A"/>
    <w:rsid w:val="00C50096"/>
    <w:rsid w:val="00C50104"/>
    <w:rsid w:val="00C5067E"/>
    <w:rsid w:val="00C50A8C"/>
    <w:rsid w:val="00C514A6"/>
    <w:rsid w:val="00C5172E"/>
    <w:rsid w:val="00C5184A"/>
    <w:rsid w:val="00C51858"/>
    <w:rsid w:val="00C519FA"/>
    <w:rsid w:val="00C51B89"/>
    <w:rsid w:val="00C524D2"/>
    <w:rsid w:val="00C52508"/>
    <w:rsid w:val="00C5270F"/>
    <w:rsid w:val="00C52B99"/>
    <w:rsid w:val="00C52D5C"/>
    <w:rsid w:val="00C531A6"/>
    <w:rsid w:val="00C538FB"/>
    <w:rsid w:val="00C53A16"/>
    <w:rsid w:val="00C53D9B"/>
    <w:rsid w:val="00C546C8"/>
    <w:rsid w:val="00C54845"/>
    <w:rsid w:val="00C54D02"/>
    <w:rsid w:val="00C54D2C"/>
    <w:rsid w:val="00C54E99"/>
    <w:rsid w:val="00C55238"/>
    <w:rsid w:val="00C553C8"/>
    <w:rsid w:val="00C55A71"/>
    <w:rsid w:val="00C55E0C"/>
    <w:rsid w:val="00C55E88"/>
    <w:rsid w:val="00C5612E"/>
    <w:rsid w:val="00C56457"/>
    <w:rsid w:val="00C56547"/>
    <w:rsid w:val="00C568D7"/>
    <w:rsid w:val="00C56AA7"/>
    <w:rsid w:val="00C56AD5"/>
    <w:rsid w:val="00C57137"/>
    <w:rsid w:val="00C57186"/>
    <w:rsid w:val="00C57768"/>
    <w:rsid w:val="00C579B7"/>
    <w:rsid w:val="00C57B39"/>
    <w:rsid w:val="00C57F5C"/>
    <w:rsid w:val="00C60540"/>
    <w:rsid w:val="00C60572"/>
    <w:rsid w:val="00C60693"/>
    <w:rsid w:val="00C606E3"/>
    <w:rsid w:val="00C60978"/>
    <w:rsid w:val="00C609BC"/>
    <w:rsid w:val="00C60DC7"/>
    <w:rsid w:val="00C61024"/>
    <w:rsid w:val="00C6127E"/>
    <w:rsid w:val="00C6182B"/>
    <w:rsid w:val="00C61888"/>
    <w:rsid w:val="00C61B3F"/>
    <w:rsid w:val="00C62057"/>
    <w:rsid w:val="00C62194"/>
    <w:rsid w:val="00C6255A"/>
    <w:rsid w:val="00C62800"/>
    <w:rsid w:val="00C62943"/>
    <w:rsid w:val="00C62F67"/>
    <w:rsid w:val="00C62FE4"/>
    <w:rsid w:val="00C63211"/>
    <w:rsid w:val="00C632F1"/>
    <w:rsid w:val="00C6333F"/>
    <w:rsid w:val="00C63373"/>
    <w:rsid w:val="00C63AFB"/>
    <w:rsid w:val="00C64234"/>
    <w:rsid w:val="00C643F2"/>
    <w:rsid w:val="00C652ED"/>
    <w:rsid w:val="00C654EC"/>
    <w:rsid w:val="00C6551B"/>
    <w:rsid w:val="00C65985"/>
    <w:rsid w:val="00C65C09"/>
    <w:rsid w:val="00C65E95"/>
    <w:rsid w:val="00C65EC2"/>
    <w:rsid w:val="00C66372"/>
    <w:rsid w:val="00C663D5"/>
    <w:rsid w:val="00C66923"/>
    <w:rsid w:val="00C66C2E"/>
    <w:rsid w:val="00C66D02"/>
    <w:rsid w:val="00C67056"/>
    <w:rsid w:val="00C670D1"/>
    <w:rsid w:val="00C67638"/>
    <w:rsid w:val="00C67A4F"/>
    <w:rsid w:val="00C67A8E"/>
    <w:rsid w:val="00C67C3B"/>
    <w:rsid w:val="00C7004E"/>
    <w:rsid w:val="00C701BF"/>
    <w:rsid w:val="00C704DC"/>
    <w:rsid w:val="00C7068B"/>
    <w:rsid w:val="00C7082A"/>
    <w:rsid w:val="00C70856"/>
    <w:rsid w:val="00C70943"/>
    <w:rsid w:val="00C70A56"/>
    <w:rsid w:val="00C7144B"/>
    <w:rsid w:val="00C7174A"/>
    <w:rsid w:val="00C71B41"/>
    <w:rsid w:val="00C71BAD"/>
    <w:rsid w:val="00C71D68"/>
    <w:rsid w:val="00C71E14"/>
    <w:rsid w:val="00C726EF"/>
    <w:rsid w:val="00C72DD7"/>
    <w:rsid w:val="00C72DDC"/>
    <w:rsid w:val="00C73098"/>
    <w:rsid w:val="00C733D1"/>
    <w:rsid w:val="00C7349A"/>
    <w:rsid w:val="00C734F0"/>
    <w:rsid w:val="00C735E9"/>
    <w:rsid w:val="00C7368E"/>
    <w:rsid w:val="00C7394B"/>
    <w:rsid w:val="00C73ED7"/>
    <w:rsid w:val="00C74565"/>
    <w:rsid w:val="00C74ACD"/>
    <w:rsid w:val="00C75014"/>
    <w:rsid w:val="00C751DF"/>
    <w:rsid w:val="00C75637"/>
    <w:rsid w:val="00C75E41"/>
    <w:rsid w:val="00C75EFC"/>
    <w:rsid w:val="00C761C1"/>
    <w:rsid w:val="00C762DF"/>
    <w:rsid w:val="00C7645A"/>
    <w:rsid w:val="00C7652B"/>
    <w:rsid w:val="00C77D84"/>
    <w:rsid w:val="00C77EF4"/>
    <w:rsid w:val="00C8009D"/>
    <w:rsid w:val="00C80320"/>
    <w:rsid w:val="00C80A6A"/>
    <w:rsid w:val="00C81228"/>
    <w:rsid w:val="00C8144F"/>
    <w:rsid w:val="00C81B2C"/>
    <w:rsid w:val="00C81DFF"/>
    <w:rsid w:val="00C82401"/>
    <w:rsid w:val="00C827D9"/>
    <w:rsid w:val="00C8283F"/>
    <w:rsid w:val="00C829FE"/>
    <w:rsid w:val="00C82CAE"/>
    <w:rsid w:val="00C82D2F"/>
    <w:rsid w:val="00C82D35"/>
    <w:rsid w:val="00C82D61"/>
    <w:rsid w:val="00C82E4C"/>
    <w:rsid w:val="00C8340F"/>
    <w:rsid w:val="00C839FA"/>
    <w:rsid w:val="00C83AFA"/>
    <w:rsid w:val="00C83B08"/>
    <w:rsid w:val="00C83B51"/>
    <w:rsid w:val="00C83E1B"/>
    <w:rsid w:val="00C84201"/>
    <w:rsid w:val="00C843ED"/>
    <w:rsid w:val="00C84493"/>
    <w:rsid w:val="00C84653"/>
    <w:rsid w:val="00C847AE"/>
    <w:rsid w:val="00C84838"/>
    <w:rsid w:val="00C84B54"/>
    <w:rsid w:val="00C84F32"/>
    <w:rsid w:val="00C850E2"/>
    <w:rsid w:val="00C852CF"/>
    <w:rsid w:val="00C85A31"/>
    <w:rsid w:val="00C8694D"/>
    <w:rsid w:val="00C86996"/>
    <w:rsid w:val="00C86EA4"/>
    <w:rsid w:val="00C86FAF"/>
    <w:rsid w:val="00C870F9"/>
    <w:rsid w:val="00C87156"/>
    <w:rsid w:val="00C87702"/>
    <w:rsid w:val="00C87718"/>
    <w:rsid w:val="00C878A6"/>
    <w:rsid w:val="00C87D75"/>
    <w:rsid w:val="00C87E04"/>
    <w:rsid w:val="00C901DF"/>
    <w:rsid w:val="00C901EA"/>
    <w:rsid w:val="00C903D8"/>
    <w:rsid w:val="00C90A65"/>
    <w:rsid w:val="00C90CBE"/>
    <w:rsid w:val="00C9101F"/>
    <w:rsid w:val="00C91179"/>
    <w:rsid w:val="00C916FD"/>
    <w:rsid w:val="00C91DFD"/>
    <w:rsid w:val="00C92508"/>
    <w:rsid w:val="00C92A9A"/>
    <w:rsid w:val="00C92C0B"/>
    <w:rsid w:val="00C93691"/>
    <w:rsid w:val="00C93D0C"/>
    <w:rsid w:val="00C94041"/>
    <w:rsid w:val="00C942D7"/>
    <w:rsid w:val="00C94490"/>
    <w:rsid w:val="00C94506"/>
    <w:rsid w:val="00C946EF"/>
    <w:rsid w:val="00C94803"/>
    <w:rsid w:val="00C95B03"/>
    <w:rsid w:val="00C95B3F"/>
    <w:rsid w:val="00C95B88"/>
    <w:rsid w:val="00C95D33"/>
    <w:rsid w:val="00C95D89"/>
    <w:rsid w:val="00C96176"/>
    <w:rsid w:val="00C961B0"/>
    <w:rsid w:val="00C96529"/>
    <w:rsid w:val="00C966AE"/>
    <w:rsid w:val="00C966C3"/>
    <w:rsid w:val="00C96AF7"/>
    <w:rsid w:val="00C96C2F"/>
    <w:rsid w:val="00C96C6F"/>
    <w:rsid w:val="00C96D96"/>
    <w:rsid w:val="00C96E34"/>
    <w:rsid w:val="00C970C8"/>
    <w:rsid w:val="00C97249"/>
    <w:rsid w:val="00C9724F"/>
    <w:rsid w:val="00C9739F"/>
    <w:rsid w:val="00C974B0"/>
    <w:rsid w:val="00C97749"/>
    <w:rsid w:val="00C977E2"/>
    <w:rsid w:val="00CA030E"/>
    <w:rsid w:val="00CA03E8"/>
    <w:rsid w:val="00CA043B"/>
    <w:rsid w:val="00CA06CF"/>
    <w:rsid w:val="00CA075E"/>
    <w:rsid w:val="00CA07AA"/>
    <w:rsid w:val="00CA094B"/>
    <w:rsid w:val="00CA09DE"/>
    <w:rsid w:val="00CA0A04"/>
    <w:rsid w:val="00CA0CEF"/>
    <w:rsid w:val="00CA0D3A"/>
    <w:rsid w:val="00CA13B6"/>
    <w:rsid w:val="00CA1660"/>
    <w:rsid w:val="00CA19C7"/>
    <w:rsid w:val="00CA19D4"/>
    <w:rsid w:val="00CA1A29"/>
    <w:rsid w:val="00CA22B9"/>
    <w:rsid w:val="00CA23BD"/>
    <w:rsid w:val="00CA2460"/>
    <w:rsid w:val="00CA24C0"/>
    <w:rsid w:val="00CA24CB"/>
    <w:rsid w:val="00CA2B38"/>
    <w:rsid w:val="00CA2DE1"/>
    <w:rsid w:val="00CA30CE"/>
    <w:rsid w:val="00CA351E"/>
    <w:rsid w:val="00CA37DF"/>
    <w:rsid w:val="00CA3D2C"/>
    <w:rsid w:val="00CA441B"/>
    <w:rsid w:val="00CA447C"/>
    <w:rsid w:val="00CA47FD"/>
    <w:rsid w:val="00CA4893"/>
    <w:rsid w:val="00CA4CF6"/>
    <w:rsid w:val="00CA4E38"/>
    <w:rsid w:val="00CA4EC7"/>
    <w:rsid w:val="00CA597E"/>
    <w:rsid w:val="00CA5CEE"/>
    <w:rsid w:val="00CA601A"/>
    <w:rsid w:val="00CA6051"/>
    <w:rsid w:val="00CA61BE"/>
    <w:rsid w:val="00CA66FC"/>
    <w:rsid w:val="00CA67EC"/>
    <w:rsid w:val="00CA685E"/>
    <w:rsid w:val="00CA68D5"/>
    <w:rsid w:val="00CA6AD7"/>
    <w:rsid w:val="00CA6B79"/>
    <w:rsid w:val="00CA6E70"/>
    <w:rsid w:val="00CA6FFC"/>
    <w:rsid w:val="00CA7200"/>
    <w:rsid w:val="00CA72BC"/>
    <w:rsid w:val="00CA7338"/>
    <w:rsid w:val="00CA7642"/>
    <w:rsid w:val="00CA778C"/>
    <w:rsid w:val="00CA7796"/>
    <w:rsid w:val="00CA7AF0"/>
    <w:rsid w:val="00CA7B52"/>
    <w:rsid w:val="00CA7BBF"/>
    <w:rsid w:val="00CA7DCB"/>
    <w:rsid w:val="00CB008E"/>
    <w:rsid w:val="00CB0568"/>
    <w:rsid w:val="00CB12C3"/>
    <w:rsid w:val="00CB18C8"/>
    <w:rsid w:val="00CB19A5"/>
    <w:rsid w:val="00CB1B9A"/>
    <w:rsid w:val="00CB1FB8"/>
    <w:rsid w:val="00CB2154"/>
    <w:rsid w:val="00CB23B1"/>
    <w:rsid w:val="00CB2448"/>
    <w:rsid w:val="00CB2E8C"/>
    <w:rsid w:val="00CB3568"/>
    <w:rsid w:val="00CB3572"/>
    <w:rsid w:val="00CB3753"/>
    <w:rsid w:val="00CB3862"/>
    <w:rsid w:val="00CB38BF"/>
    <w:rsid w:val="00CB39A0"/>
    <w:rsid w:val="00CB3C53"/>
    <w:rsid w:val="00CB4073"/>
    <w:rsid w:val="00CB40F2"/>
    <w:rsid w:val="00CB4162"/>
    <w:rsid w:val="00CB4D89"/>
    <w:rsid w:val="00CB4E2D"/>
    <w:rsid w:val="00CB4EE8"/>
    <w:rsid w:val="00CB5095"/>
    <w:rsid w:val="00CB518E"/>
    <w:rsid w:val="00CB537A"/>
    <w:rsid w:val="00CB5B25"/>
    <w:rsid w:val="00CB5BCC"/>
    <w:rsid w:val="00CB5C6C"/>
    <w:rsid w:val="00CB5FD9"/>
    <w:rsid w:val="00CB6229"/>
    <w:rsid w:val="00CB6247"/>
    <w:rsid w:val="00CB6342"/>
    <w:rsid w:val="00CB642B"/>
    <w:rsid w:val="00CB654B"/>
    <w:rsid w:val="00CB66B6"/>
    <w:rsid w:val="00CB68BE"/>
    <w:rsid w:val="00CB6AF2"/>
    <w:rsid w:val="00CB6D77"/>
    <w:rsid w:val="00CB7055"/>
    <w:rsid w:val="00CC02A0"/>
    <w:rsid w:val="00CC0454"/>
    <w:rsid w:val="00CC04ED"/>
    <w:rsid w:val="00CC0607"/>
    <w:rsid w:val="00CC09DD"/>
    <w:rsid w:val="00CC0CAC"/>
    <w:rsid w:val="00CC0D8D"/>
    <w:rsid w:val="00CC0D9D"/>
    <w:rsid w:val="00CC0F3F"/>
    <w:rsid w:val="00CC1058"/>
    <w:rsid w:val="00CC1134"/>
    <w:rsid w:val="00CC1C10"/>
    <w:rsid w:val="00CC1D7B"/>
    <w:rsid w:val="00CC1F11"/>
    <w:rsid w:val="00CC2564"/>
    <w:rsid w:val="00CC2E17"/>
    <w:rsid w:val="00CC2E42"/>
    <w:rsid w:val="00CC32F2"/>
    <w:rsid w:val="00CC345D"/>
    <w:rsid w:val="00CC354F"/>
    <w:rsid w:val="00CC35A0"/>
    <w:rsid w:val="00CC3806"/>
    <w:rsid w:val="00CC3FF7"/>
    <w:rsid w:val="00CC406F"/>
    <w:rsid w:val="00CC49C3"/>
    <w:rsid w:val="00CC5048"/>
    <w:rsid w:val="00CC5595"/>
    <w:rsid w:val="00CC5729"/>
    <w:rsid w:val="00CC58F8"/>
    <w:rsid w:val="00CC5A62"/>
    <w:rsid w:val="00CC5ACA"/>
    <w:rsid w:val="00CC6154"/>
    <w:rsid w:val="00CC6433"/>
    <w:rsid w:val="00CC6692"/>
    <w:rsid w:val="00CC699E"/>
    <w:rsid w:val="00CC72A7"/>
    <w:rsid w:val="00CC7472"/>
    <w:rsid w:val="00CC7609"/>
    <w:rsid w:val="00CC76F6"/>
    <w:rsid w:val="00CC77EC"/>
    <w:rsid w:val="00CC7803"/>
    <w:rsid w:val="00CC7996"/>
    <w:rsid w:val="00CD009A"/>
    <w:rsid w:val="00CD047C"/>
    <w:rsid w:val="00CD0A28"/>
    <w:rsid w:val="00CD0BE8"/>
    <w:rsid w:val="00CD0F15"/>
    <w:rsid w:val="00CD11C4"/>
    <w:rsid w:val="00CD15A6"/>
    <w:rsid w:val="00CD1B01"/>
    <w:rsid w:val="00CD1BAE"/>
    <w:rsid w:val="00CD205D"/>
    <w:rsid w:val="00CD244F"/>
    <w:rsid w:val="00CD2458"/>
    <w:rsid w:val="00CD24B1"/>
    <w:rsid w:val="00CD2FC3"/>
    <w:rsid w:val="00CD31CF"/>
    <w:rsid w:val="00CD33C7"/>
    <w:rsid w:val="00CD33D7"/>
    <w:rsid w:val="00CD3636"/>
    <w:rsid w:val="00CD4243"/>
    <w:rsid w:val="00CD43E3"/>
    <w:rsid w:val="00CD49DF"/>
    <w:rsid w:val="00CD4E17"/>
    <w:rsid w:val="00CD5165"/>
    <w:rsid w:val="00CD5397"/>
    <w:rsid w:val="00CD5A1A"/>
    <w:rsid w:val="00CD5DBA"/>
    <w:rsid w:val="00CD5E5C"/>
    <w:rsid w:val="00CD5F88"/>
    <w:rsid w:val="00CD61A6"/>
    <w:rsid w:val="00CD67CC"/>
    <w:rsid w:val="00CD6925"/>
    <w:rsid w:val="00CD6D03"/>
    <w:rsid w:val="00CD6F29"/>
    <w:rsid w:val="00CD6FC0"/>
    <w:rsid w:val="00CD71B7"/>
    <w:rsid w:val="00CD74DD"/>
    <w:rsid w:val="00CD74ED"/>
    <w:rsid w:val="00CD77F1"/>
    <w:rsid w:val="00CD7B67"/>
    <w:rsid w:val="00CE0135"/>
    <w:rsid w:val="00CE063F"/>
    <w:rsid w:val="00CE0BA2"/>
    <w:rsid w:val="00CE1150"/>
    <w:rsid w:val="00CE18EB"/>
    <w:rsid w:val="00CE1B7D"/>
    <w:rsid w:val="00CE1F7C"/>
    <w:rsid w:val="00CE27DC"/>
    <w:rsid w:val="00CE299D"/>
    <w:rsid w:val="00CE2A9D"/>
    <w:rsid w:val="00CE2BC5"/>
    <w:rsid w:val="00CE2DE5"/>
    <w:rsid w:val="00CE2ED0"/>
    <w:rsid w:val="00CE33EE"/>
    <w:rsid w:val="00CE36B0"/>
    <w:rsid w:val="00CE41F0"/>
    <w:rsid w:val="00CE4519"/>
    <w:rsid w:val="00CE4886"/>
    <w:rsid w:val="00CE48C6"/>
    <w:rsid w:val="00CE4D27"/>
    <w:rsid w:val="00CE4E64"/>
    <w:rsid w:val="00CE501F"/>
    <w:rsid w:val="00CE5277"/>
    <w:rsid w:val="00CE5366"/>
    <w:rsid w:val="00CE5C4C"/>
    <w:rsid w:val="00CE5E97"/>
    <w:rsid w:val="00CE5F82"/>
    <w:rsid w:val="00CE5FBE"/>
    <w:rsid w:val="00CE6168"/>
    <w:rsid w:val="00CE61AC"/>
    <w:rsid w:val="00CE6519"/>
    <w:rsid w:val="00CE6FFA"/>
    <w:rsid w:val="00CE75C0"/>
    <w:rsid w:val="00CE75E3"/>
    <w:rsid w:val="00CE7964"/>
    <w:rsid w:val="00CE7B67"/>
    <w:rsid w:val="00CF081D"/>
    <w:rsid w:val="00CF0A63"/>
    <w:rsid w:val="00CF113E"/>
    <w:rsid w:val="00CF1482"/>
    <w:rsid w:val="00CF18F3"/>
    <w:rsid w:val="00CF198F"/>
    <w:rsid w:val="00CF1C46"/>
    <w:rsid w:val="00CF1D19"/>
    <w:rsid w:val="00CF1F04"/>
    <w:rsid w:val="00CF2A60"/>
    <w:rsid w:val="00CF2B38"/>
    <w:rsid w:val="00CF2BA9"/>
    <w:rsid w:val="00CF2D67"/>
    <w:rsid w:val="00CF2F8F"/>
    <w:rsid w:val="00CF357A"/>
    <w:rsid w:val="00CF3700"/>
    <w:rsid w:val="00CF3867"/>
    <w:rsid w:val="00CF42C3"/>
    <w:rsid w:val="00CF4827"/>
    <w:rsid w:val="00CF4BEF"/>
    <w:rsid w:val="00CF4D65"/>
    <w:rsid w:val="00CF4DA1"/>
    <w:rsid w:val="00CF4F2C"/>
    <w:rsid w:val="00CF5245"/>
    <w:rsid w:val="00CF526B"/>
    <w:rsid w:val="00CF5302"/>
    <w:rsid w:val="00CF53E8"/>
    <w:rsid w:val="00CF5802"/>
    <w:rsid w:val="00CF5A49"/>
    <w:rsid w:val="00CF5C18"/>
    <w:rsid w:val="00CF5E96"/>
    <w:rsid w:val="00CF6117"/>
    <w:rsid w:val="00CF6739"/>
    <w:rsid w:val="00CF682E"/>
    <w:rsid w:val="00CF683D"/>
    <w:rsid w:val="00CF6AE6"/>
    <w:rsid w:val="00CF6E39"/>
    <w:rsid w:val="00CF7279"/>
    <w:rsid w:val="00CF78B0"/>
    <w:rsid w:val="00CF78D3"/>
    <w:rsid w:val="00CF7F07"/>
    <w:rsid w:val="00D000D2"/>
    <w:rsid w:val="00D0035B"/>
    <w:rsid w:val="00D00A8A"/>
    <w:rsid w:val="00D00A8F"/>
    <w:rsid w:val="00D00D0A"/>
    <w:rsid w:val="00D01079"/>
    <w:rsid w:val="00D01688"/>
    <w:rsid w:val="00D01985"/>
    <w:rsid w:val="00D02875"/>
    <w:rsid w:val="00D02A07"/>
    <w:rsid w:val="00D0347E"/>
    <w:rsid w:val="00D0350B"/>
    <w:rsid w:val="00D03C8C"/>
    <w:rsid w:val="00D03D69"/>
    <w:rsid w:val="00D03F34"/>
    <w:rsid w:val="00D0411F"/>
    <w:rsid w:val="00D0425C"/>
    <w:rsid w:val="00D044EA"/>
    <w:rsid w:val="00D04968"/>
    <w:rsid w:val="00D04B23"/>
    <w:rsid w:val="00D04C43"/>
    <w:rsid w:val="00D0508C"/>
    <w:rsid w:val="00D0566D"/>
    <w:rsid w:val="00D05C32"/>
    <w:rsid w:val="00D05E8E"/>
    <w:rsid w:val="00D05E92"/>
    <w:rsid w:val="00D05EA3"/>
    <w:rsid w:val="00D05F52"/>
    <w:rsid w:val="00D066A0"/>
    <w:rsid w:val="00D06836"/>
    <w:rsid w:val="00D06E69"/>
    <w:rsid w:val="00D072D9"/>
    <w:rsid w:val="00D0731E"/>
    <w:rsid w:val="00D07543"/>
    <w:rsid w:val="00D07A4C"/>
    <w:rsid w:val="00D07B41"/>
    <w:rsid w:val="00D104EF"/>
    <w:rsid w:val="00D1066F"/>
    <w:rsid w:val="00D106D9"/>
    <w:rsid w:val="00D10918"/>
    <w:rsid w:val="00D10920"/>
    <w:rsid w:val="00D10922"/>
    <w:rsid w:val="00D10990"/>
    <w:rsid w:val="00D10B91"/>
    <w:rsid w:val="00D10D13"/>
    <w:rsid w:val="00D10DC4"/>
    <w:rsid w:val="00D10E66"/>
    <w:rsid w:val="00D115BD"/>
    <w:rsid w:val="00D119D1"/>
    <w:rsid w:val="00D11BFE"/>
    <w:rsid w:val="00D11D27"/>
    <w:rsid w:val="00D12252"/>
    <w:rsid w:val="00D12416"/>
    <w:rsid w:val="00D126B3"/>
    <w:rsid w:val="00D12E24"/>
    <w:rsid w:val="00D13256"/>
    <w:rsid w:val="00D137AB"/>
    <w:rsid w:val="00D14FEC"/>
    <w:rsid w:val="00D1580C"/>
    <w:rsid w:val="00D15E88"/>
    <w:rsid w:val="00D15F32"/>
    <w:rsid w:val="00D16002"/>
    <w:rsid w:val="00D160B8"/>
    <w:rsid w:val="00D16208"/>
    <w:rsid w:val="00D16231"/>
    <w:rsid w:val="00D1633D"/>
    <w:rsid w:val="00D1640E"/>
    <w:rsid w:val="00D16535"/>
    <w:rsid w:val="00D16536"/>
    <w:rsid w:val="00D1656D"/>
    <w:rsid w:val="00D16B15"/>
    <w:rsid w:val="00D175AB"/>
    <w:rsid w:val="00D17622"/>
    <w:rsid w:val="00D1772B"/>
    <w:rsid w:val="00D17F17"/>
    <w:rsid w:val="00D200A9"/>
    <w:rsid w:val="00D2024A"/>
    <w:rsid w:val="00D2051F"/>
    <w:rsid w:val="00D20733"/>
    <w:rsid w:val="00D208C2"/>
    <w:rsid w:val="00D20BA4"/>
    <w:rsid w:val="00D20BB0"/>
    <w:rsid w:val="00D20C3C"/>
    <w:rsid w:val="00D20CAE"/>
    <w:rsid w:val="00D20DFF"/>
    <w:rsid w:val="00D210B1"/>
    <w:rsid w:val="00D21143"/>
    <w:rsid w:val="00D2126C"/>
    <w:rsid w:val="00D216A9"/>
    <w:rsid w:val="00D219EA"/>
    <w:rsid w:val="00D21CA2"/>
    <w:rsid w:val="00D21E9D"/>
    <w:rsid w:val="00D22456"/>
    <w:rsid w:val="00D22679"/>
    <w:rsid w:val="00D226A7"/>
    <w:rsid w:val="00D227DA"/>
    <w:rsid w:val="00D228F0"/>
    <w:rsid w:val="00D22C5F"/>
    <w:rsid w:val="00D23068"/>
    <w:rsid w:val="00D232DD"/>
    <w:rsid w:val="00D23781"/>
    <w:rsid w:val="00D2394E"/>
    <w:rsid w:val="00D239BE"/>
    <w:rsid w:val="00D23FF9"/>
    <w:rsid w:val="00D24074"/>
    <w:rsid w:val="00D246F4"/>
    <w:rsid w:val="00D249B1"/>
    <w:rsid w:val="00D24F5E"/>
    <w:rsid w:val="00D24FA0"/>
    <w:rsid w:val="00D250E0"/>
    <w:rsid w:val="00D25901"/>
    <w:rsid w:val="00D25AC4"/>
    <w:rsid w:val="00D26062"/>
    <w:rsid w:val="00D26819"/>
    <w:rsid w:val="00D26869"/>
    <w:rsid w:val="00D26D70"/>
    <w:rsid w:val="00D26E05"/>
    <w:rsid w:val="00D27297"/>
    <w:rsid w:val="00D27463"/>
    <w:rsid w:val="00D2769E"/>
    <w:rsid w:val="00D27A8C"/>
    <w:rsid w:val="00D27E5D"/>
    <w:rsid w:val="00D27E94"/>
    <w:rsid w:val="00D27EB4"/>
    <w:rsid w:val="00D27EF4"/>
    <w:rsid w:val="00D3025C"/>
    <w:rsid w:val="00D302B4"/>
    <w:rsid w:val="00D308F5"/>
    <w:rsid w:val="00D30CC5"/>
    <w:rsid w:val="00D30F32"/>
    <w:rsid w:val="00D31108"/>
    <w:rsid w:val="00D3183F"/>
    <w:rsid w:val="00D31A4C"/>
    <w:rsid w:val="00D31B25"/>
    <w:rsid w:val="00D321E1"/>
    <w:rsid w:val="00D32584"/>
    <w:rsid w:val="00D327E5"/>
    <w:rsid w:val="00D32F52"/>
    <w:rsid w:val="00D330D4"/>
    <w:rsid w:val="00D330F5"/>
    <w:rsid w:val="00D33B28"/>
    <w:rsid w:val="00D34034"/>
    <w:rsid w:val="00D342D6"/>
    <w:rsid w:val="00D34382"/>
    <w:rsid w:val="00D345BF"/>
    <w:rsid w:val="00D345D2"/>
    <w:rsid w:val="00D348F1"/>
    <w:rsid w:val="00D349A1"/>
    <w:rsid w:val="00D34BA3"/>
    <w:rsid w:val="00D34CC7"/>
    <w:rsid w:val="00D3509E"/>
    <w:rsid w:val="00D35149"/>
    <w:rsid w:val="00D3565F"/>
    <w:rsid w:val="00D36505"/>
    <w:rsid w:val="00D36748"/>
    <w:rsid w:val="00D36F51"/>
    <w:rsid w:val="00D36FF2"/>
    <w:rsid w:val="00D372FF"/>
    <w:rsid w:val="00D37461"/>
    <w:rsid w:val="00D374C5"/>
    <w:rsid w:val="00D37600"/>
    <w:rsid w:val="00D3771B"/>
    <w:rsid w:val="00D37797"/>
    <w:rsid w:val="00D37802"/>
    <w:rsid w:val="00D37B16"/>
    <w:rsid w:val="00D37D0E"/>
    <w:rsid w:val="00D37E24"/>
    <w:rsid w:val="00D4029A"/>
    <w:rsid w:val="00D409D7"/>
    <w:rsid w:val="00D40BAE"/>
    <w:rsid w:val="00D40CB5"/>
    <w:rsid w:val="00D40E93"/>
    <w:rsid w:val="00D40FF4"/>
    <w:rsid w:val="00D410C9"/>
    <w:rsid w:val="00D413A5"/>
    <w:rsid w:val="00D41550"/>
    <w:rsid w:val="00D41757"/>
    <w:rsid w:val="00D419CF"/>
    <w:rsid w:val="00D41D44"/>
    <w:rsid w:val="00D41DB6"/>
    <w:rsid w:val="00D42164"/>
    <w:rsid w:val="00D42286"/>
    <w:rsid w:val="00D42578"/>
    <w:rsid w:val="00D42647"/>
    <w:rsid w:val="00D42872"/>
    <w:rsid w:val="00D43320"/>
    <w:rsid w:val="00D4345B"/>
    <w:rsid w:val="00D43547"/>
    <w:rsid w:val="00D43557"/>
    <w:rsid w:val="00D4358D"/>
    <w:rsid w:val="00D436B3"/>
    <w:rsid w:val="00D4395C"/>
    <w:rsid w:val="00D43CAE"/>
    <w:rsid w:val="00D441BB"/>
    <w:rsid w:val="00D446FC"/>
    <w:rsid w:val="00D44BB1"/>
    <w:rsid w:val="00D450D2"/>
    <w:rsid w:val="00D45271"/>
    <w:rsid w:val="00D45352"/>
    <w:rsid w:val="00D453C2"/>
    <w:rsid w:val="00D45C49"/>
    <w:rsid w:val="00D46402"/>
    <w:rsid w:val="00D4685E"/>
    <w:rsid w:val="00D4694D"/>
    <w:rsid w:val="00D47226"/>
    <w:rsid w:val="00D472B2"/>
    <w:rsid w:val="00D4731F"/>
    <w:rsid w:val="00D47897"/>
    <w:rsid w:val="00D47AE4"/>
    <w:rsid w:val="00D47D6F"/>
    <w:rsid w:val="00D50471"/>
    <w:rsid w:val="00D50516"/>
    <w:rsid w:val="00D509AC"/>
    <w:rsid w:val="00D50BC7"/>
    <w:rsid w:val="00D50C32"/>
    <w:rsid w:val="00D50CF3"/>
    <w:rsid w:val="00D50DE9"/>
    <w:rsid w:val="00D51467"/>
    <w:rsid w:val="00D517AE"/>
    <w:rsid w:val="00D51F86"/>
    <w:rsid w:val="00D526E4"/>
    <w:rsid w:val="00D528C6"/>
    <w:rsid w:val="00D52DB1"/>
    <w:rsid w:val="00D53013"/>
    <w:rsid w:val="00D53074"/>
    <w:rsid w:val="00D53B32"/>
    <w:rsid w:val="00D53BBD"/>
    <w:rsid w:val="00D53C39"/>
    <w:rsid w:val="00D53C9F"/>
    <w:rsid w:val="00D53D42"/>
    <w:rsid w:val="00D5416F"/>
    <w:rsid w:val="00D54999"/>
    <w:rsid w:val="00D54E66"/>
    <w:rsid w:val="00D551E1"/>
    <w:rsid w:val="00D552BE"/>
    <w:rsid w:val="00D55CB8"/>
    <w:rsid w:val="00D55CDA"/>
    <w:rsid w:val="00D55FD6"/>
    <w:rsid w:val="00D566A5"/>
    <w:rsid w:val="00D566B8"/>
    <w:rsid w:val="00D56AC3"/>
    <w:rsid w:val="00D56FE2"/>
    <w:rsid w:val="00D5743C"/>
    <w:rsid w:val="00D57557"/>
    <w:rsid w:val="00D5785A"/>
    <w:rsid w:val="00D57978"/>
    <w:rsid w:val="00D602D9"/>
    <w:rsid w:val="00D603AE"/>
    <w:rsid w:val="00D60556"/>
    <w:rsid w:val="00D605A4"/>
    <w:rsid w:val="00D60F00"/>
    <w:rsid w:val="00D60F3A"/>
    <w:rsid w:val="00D6185D"/>
    <w:rsid w:val="00D618CA"/>
    <w:rsid w:val="00D61E71"/>
    <w:rsid w:val="00D6241B"/>
    <w:rsid w:val="00D626E7"/>
    <w:rsid w:val="00D62BA3"/>
    <w:rsid w:val="00D62D5C"/>
    <w:rsid w:val="00D62DBB"/>
    <w:rsid w:val="00D630BA"/>
    <w:rsid w:val="00D630ED"/>
    <w:rsid w:val="00D631B3"/>
    <w:rsid w:val="00D63288"/>
    <w:rsid w:val="00D63630"/>
    <w:rsid w:val="00D63771"/>
    <w:rsid w:val="00D639E5"/>
    <w:rsid w:val="00D64D03"/>
    <w:rsid w:val="00D64E9F"/>
    <w:rsid w:val="00D651B7"/>
    <w:rsid w:val="00D65247"/>
    <w:rsid w:val="00D652C9"/>
    <w:rsid w:val="00D65557"/>
    <w:rsid w:val="00D65A74"/>
    <w:rsid w:val="00D65AF7"/>
    <w:rsid w:val="00D6602A"/>
    <w:rsid w:val="00D66242"/>
    <w:rsid w:val="00D66820"/>
    <w:rsid w:val="00D66A23"/>
    <w:rsid w:val="00D66E6C"/>
    <w:rsid w:val="00D66F01"/>
    <w:rsid w:val="00D671F7"/>
    <w:rsid w:val="00D678A7"/>
    <w:rsid w:val="00D67EDF"/>
    <w:rsid w:val="00D70317"/>
    <w:rsid w:val="00D70546"/>
    <w:rsid w:val="00D7093C"/>
    <w:rsid w:val="00D7094D"/>
    <w:rsid w:val="00D70A99"/>
    <w:rsid w:val="00D70BD5"/>
    <w:rsid w:val="00D70C44"/>
    <w:rsid w:val="00D70C9A"/>
    <w:rsid w:val="00D70CCC"/>
    <w:rsid w:val="00D711CB"/>
    <w:rsid w:val="00D7193B"/>
    <w:rsid w:val="00D7195E"/>
    <w:rsid w:val="00D7198A"/>
    <w:rsid w:val="00D721F4"/>
    <w:rsid w:val="00D72255"/>
    <w:rsid w:val="00D724D7"/>
    <w:rsid w:val="00D72597"/>
    <w:rsid w:val="00D72807"/>
    <w:rsid w:val="00D72BA5"/>
    <w:rsid w:val="00D72D7F"/>
    <w:rsid w:val="00D72E0B"/>
    <w:rsid w:val="00D734EB"/>
    <w:rsid w:val="00D73883"/>
    <w:rsid w:val="00D73AE8"/>
    <w:rsid w:val="00D73BCC"/>
    <w:rsid w:val="00D73F25"/>
    <w:rsid w:val="00D74964"/>
    <w:rsid w:val="00D74CC4"/>
    <w:rsid w:val="00D74E21"/>
    <w:rsid w:val="00D74EA6"/>
    <w:rsid w:val="00D75177"/>
    <w:rsid w:val="00D7521A"/>
    <w:rsid w:val="00D754D3"/>
    <w:rsid w:val="00D7558A"/>
    <w:rsid w:val="00D755FD"/>
    <w:rsid w:val="00D7589D"/>
    <w:rsid w:val="00D759B8"/>
    <w:rsid w:val="00D75ADB"/>
    <w:rsid w:val="00D75CC9"/>
    <w:rsid w:val="00D75FAE"/>
    <w:rsid w:val="00D762DD"/>
    <w:rsid w:val="00D76777"/>
    <w:rsid w:val="00D76B56"/>
    <w:rsid w:val="00D76E6A"/>
    <w:rsid w:val="00D77139"/>
    <w:rsid w:val="00D77358"/>
    <w:rsid w:val="00D77D6B"/>
    <w:rsid w:val="00D8009F"/>
    <w:rsid w:val="00D800A7"/>
    <w:rsid w:val="00D80588"/>
    <w:rsid w:val="00D8070D"/>
    <w:rsid w:val="00D80CC7"/>
    <w:rsid w:val="00D814DD"/>
    <w:rsid w:val="00D81586"/>
    <w:rsid w:val="00D817E3"/>
    <w:rsid w:val="00D81ECB"/>
    <w:rsid w:val="00D81F2B"/>
    <w:rsid w:val="00D820C7"/>
    <w:rsid w:val="00D82710"/>
    <w:rsid w:val="00D82758"/>
    <w:rsid w:val="00D8290C"/>
    <w:rsid w:val="00D82B21"/>
    <w:rsid w:val="00D82CE5"/>
    <w:rsid w:val="00D831AC"/>
    <w:rsid w:val="00D83499"/>
    <w:rsid w:val="00D834A6"/>
    <w:rsid w:val="00D83811"/>
    <w:rsid w:val="00D83AF5"/>
    <w:rsid w:val="00D84137"/>
    <w:rsid w:val="00D842B5"/>
    <w:rsid w:val="00D842DF"/>
    <w:rsid w:val="00D848A7"/>
    <w:rsid w:val="00D84BF5"/>
    <w:rsid w:val="00D84DE1"/>
    <w:rsid w:val="00D84F2B"/>
    <w:rsid w:val="00D852E6"/>
    <w:rsid w:val="00D854C9"/>
    <w:rsid w:val="00D8555D"/>
    <w:rsid w:val="00D856AD"/>
    <w:rsid w:val="00D8572A"/>
    <w:rsid w:val="00D8574C"/>
    <w:rsid w:val="00D860A2"/>
    <w:rsid w:val="00D86115"/>
    <w:rsid w:val="00D867FB"/>
    <w:rsid w:val="00D869BE"/>
    <w:rsid w:val="00D86CC7"/>
    <w:rsid w:val="00D86DE1"/>
    <w:rsid w:val="00D872B2"/>
    <w:rsid w:val="00D87F63"/>
    <w:rsid w:val="00D902C9"/>
    <w:rsid w:val="00D907B3"/>
    <w:rsid w:val="00D90AA1"/>
    <w:rsid w:val="00D910A9"/>
    <w:rsid w:val="00D91703"/>
    <w:rsid w:val="00D9178A"/>
    <w:rsid w:val="00D91D4D"/>
    <w:rsid w:val="00D9212B"/>
    <w:rsid w:val="00D927A0"/>
    <w:rsid w:val="00D9299D"/>
    <w:rsid w:val="00D92FD8"/>
    <w:rsid w:val="00D932C0"/>
    <w:rsid w:val="00D942BF"/>
    <w:rsid w:val="00D944CF"/>
    <w:rsid w:val="00D94DD3"/>
    <w:rsid w:val="00D94F92"/>
    <w:rsid w:val="00D9506C"/>
    <w:rsid w:val="00D955D4"/>
    <w:rsid w:val="00D969BE"/>
    <w:rsid w:val="00D970DD"/>
    <w:rsid w:val="00D97127"/>
    <w:rsid w:val="00D9718E"/>
    <w:rsid w:val="00D97799"/>
    <w:rsid w:val="00D978DA"/>
    <w:rsid w:val="00D97B47"/>
    <w:rsid w:val="00D97FC2"/>
    <w:rsid w:val="00DA0087"/>
    <w:rsid w:val="00DA0541"/>
    <w:rsid w:val="00DA0546"/>
    <w:rsid w:val="00DA05E7"/>
    <w:rsid w:val="00DA0CCC"/>
    <w:rsid w:val="00DA11B5"/>
    <w:rsid w:val="00DA15A3"/>
    <w:rsid w:val="00DA1AF4"/>
    <w:rsid w:val="00DA1BC2"/>
    <w:rsid w:val="00DA1CBA"/>
    <w:rsid w:val="00DA2166"/>
    <w:rsid w:val="00DA25C7"/>
    <w:rsid w:val="00DA26CF"/>
    <w:rsid w:val="00DA2A3D"/>
    <w:rsid w:val="00DA2ECE"/>
    <w:rsid w:val="00DA2FDA"/>
    <w:rsid w:val="00DA45C1"/>
    <w:rsid w:val="00DA4701"/>
    <w:rsid w:val="00DA4A7A"/>
    <w:rsid w:val="00DA4D32"/>
    <w:rsid w:val="00DA51D4"/>
    <w:rsid w:val="00DA532C"/>
    <w:rsid w:val="00DA5343"/>
    <w:rsid w:val="00DA551F"/>
    <w:rsid w:val="00DA57AF"/>
    <w:rsid w:val="00DA5C17"/>
    <w:rsid w:val="00DA6356"/>
    <w:rsid w:val="00DA63B9"/>
    <w:rsid w:val="00DA654E"/>
    <w:rsid w:val="00DA683D"/>
    <w:rsid w:val="00DA68FF"/>
    <w:rsid w:val="00DA6965"/>
    <w:rsid w:val="00DA698C"/>
    <w:rsid w:val="00DA6ADA"/>
    <w:rsid w:val="00DA6DC2"/>
    <w:rsid w:val="00DA738B"/>
    <w:rsid w:val="00DA76BB"/>
    <w:rsid w:val="00DA7B54"/>
    <w:rsid w:val="00DA7B96"/>
    <w:rsid w:val="00DA7DB9"/>
    <w:rsid w:val="00DA7E9C"/>
    <w:rsid w:val="00DB0353"/>
    <w:rsid w:val="00DB035A"/>
    <w:rsid w:val="00DB0F6D"/>
    <w:rsid w:val="00DB1902"/>
    <w:rsid w:val="00DB2045"/>
    <w:rsid w:val="00DB2131"/>
    <w:rsid w:val="00DB2337"/>
    <w:rsid w:val="00DB293B"/>
    <w:rsid w:val="00DB3263"/>
    <w:rsid w:val="00DB3444"/>
    <w:rsid w:val="00DB349A"/>
    <w:rsid w:val="00DB3BE0"/>
    <w:rsid w:val="00DB3D8B"/>
    <w:rsid w:val="00DB3EC8"/>
    <w:rsid w:val="00DB3F37"/>
    <w:rsid w:val="00DB4049"/>
    <w:rsid w:val="00DB40AD"/>
    <w:rsid w:val="00DB43A4"/>
    <w:rsid w:val="00DB463F"/>
    <w:rsid w:val="00DB47AB"/>
    <w:rsid w:val="00DB4947"/>
    <w:rsid w:val="00DB5480"/>
    <w:rsid w:val="00DB552C"/>
    <w:rsid w:val="00DB5733"/>
    <w:rsid w:val="00DB5E70"/>
    <w:rsid w:val="00DB6399"/>
    <w:rsid w:val="00DB6997"/>
    <w:rsid w:val="00DB6AAB"/>
    <w:rsid w:val="00DB6B59"/>
    <w:rsid w:val="00DB6BA8"/>
    <w:rsid w:val="00DB7113"/>
    <w:rsid w:val="00DB76A9"/>
    <w:rsid w:val="00DB76D1"/>
    <w:rsid w:val="00DB7897"/>
    <w:rsid w:val="00DB7BB1"/>
    <w:rsid w:val="00DB7FCC"/>
    <w:rsid w:val="00DB7FEE"/>
    <w:rsid w:val="00DC06C4"/>
    <w:rsid w:val="00DC097C"/>
    <w:rsid w:val="00DC0C9D"/>
    <w:rsid w:val="00DC14B2"/>
    <w:rsid w:val="00DC16A1"/>
    <w:rsid w:val="00DC17BA"/>
    <w:rsid w:val="00DC18A9"/>
    <w:rsid w:val="00DC2383"/>
    <w:rsid w:val="00DC2483"/>
    <w:rsid w:val="00DC27B9"/>
    <w:rsid w:val="00DC2A04"/>
    <w:rsid w:val="00DC2AB8"/>
    <w:rsid w:val="00DC2B17"/>
    <w:rsid w:val="00DC2B8D"/>
    <w:rsid w:val="00DC2EA1"/>
    <w:rsid w:val="00DC314F"/>
    <w:rsid w:val="00DC34AB"/>
    <w:rsid w:val="00DC467D"/>
    <w:rsid w:val="00DC47AE"/>
    <w:rsid w:val="00DC4B68"/>
    <w:rsid w:val="00DC4D99"/>
    <w:rsid w:val="00DC5BD1"/>
    <w:rsid w:val="00DC5C65"/>
    <w:rsid w:val="00DC5D2E"/>
    <w:rsid w:val="00DC5D33"/>
    <w:rsid w:val="00DC62DE"/>
    <w:rsid w:val="00DC65AE"/>
    <w:rsid w:val="00DC6651"/>
    <w:rsid w:val="00DC66D1"/>
    <w:rsid w:val="00DC6DFC"/>
    <w:rsid w:val="00DC6E56"/>
    <w:rsid w:val="00DC6FB8"/>
    <w:rsid w:val="00DC7050"/>
    <w:rsid w:val="00DC72DA"/>
    <w:rsid w:val="00DC731D"/>
    <w:rsid w:val="00DC7447"/>
    <w:rsid w:val="00DC7AD2"/>
    <w:rsid w:val="00DC7C0B"/>
    <w:rsid w:val="00DC7FB3"/>
    <w:rsid w:val="00DC7FCF"/>
    <w:rsid w:val="00DD0181"/>
    <w:rsid w:val="00DD0322"/>
    <w:rsid w:val="00DD0B01"/>
    <w:rsid w:val="00DD0C6E"/>
    <w:rsid w:val="00DD117D"/>
    <w:rsid w:val="00DD1924"/>
    <w:rsid w:val="00DD1E01"/>
    <w:rsid w:val="00DD1F4C"/>
    <w:rsid w:val="00DD218B"/>
    <w:rsid w:val="00DD254F"/>
    <w:rsid w:val="00DD29B6"/>
    <w:rsid w:val="00DD3003"/>
    <w:rsid w:val="00DD3439"/>
    <w:rsid w:val="00DD347B"/>
    <w:rsid w:val="00DD353E"/>
    <w:rsid w:val="00DD4010"/>
    <w:rsid w:val="00DD4220"/>
    <w:rsid w:val="00DD42D2"/>
    <w:rsid w:val="00DD4A31"/>
    <w:rsid w:val="00DD4E63"/>
    <w:rsid w:val="00DD50BE"/>
    <w:rsid w:val="00DD5145"/>
    <w:rsid w:val="00DD5202"/>
    <w:rsid w:val="00DD53BB"/>
    <w:rsid w:val="00DD5501"/>
    <w:rsid w:val="00DD56B8"/>
    <w:rsid w:val="00DD5716"/>
    <w:rsid w:val="00DD5811"/>
    <w:rsid w:val="00DD5C1D"/>
    <w:rsid w:val="00DD62B6"/>
    <w:rsid w:val="00DD6928"/>
    <w:rsid w:val="00DD6FB6"/>
    <w:rsid w:val="00DD7162"/>
    <w:rsid w:val="00DD7376"/>
    <w:rsid w:val="00DD78C8"/>
    <w:rsid w:val="00DD798C"/>
    <w:rsid w:val="00DD7E1B"/>
    <w:rsid w:val="00DD7EE2"/>
    <w:rsid w:val="00DE0152"/>
    <w:rsid w:val="00DE01A9"/>
    <w:rsid w:val="00DE06E0"/>
    <w:rsid w:val="00DE1BE3"/>
    <w:rsid w:val="00DE2AD5"/>
    <w:rsid w:val="00DE2AE3"/>
    <w:rsid w:val="00DE2E55"/>
    <w:rsid w:val="00DE30DF"/>
    <w:rsid w:val="00DE317B"/>
    <w:rsid w:val="00DE322D"/>
    <w:rsid w:val="00DE327F"/>
    <w:rsid w:val="00DE3303"/>
    <w:rsid w:val="00DE35E9"/>
    <w:rsid w:val="00DE3878"/>
    <w:rsid w:val="00DE39F2"/>
    <w:rsid w:val="00DE3A56"/>
    <w:rsid w:val="00DE445B"/>
    <w:rsid w:val="00DE4791"/>
    <w:rsid w:val="00DE47D4"/>
    <w:rsid w:val="00DE4D72"/>
    <w:rsid w:val="00DE5078"/>
    <w:rsid w:val="00DE59BD"/>
    <w:rsid w:val="00DE5BF6"/>
    <w:rsid w:val="00DE5F04"/>
    <w:rsid w:val="00DE6157"/>
    <w:rsid w:val="00DE6200"/>
    <w:rsid w:val="00DE68E3"/>
    <w:rsid w:val="00DE6B18"/>
    <w:rsid w:val="00DE6DF5"/>
    <w:rsid w:val="00DE6E8A"/>
    <w:rsid w:val="00DE6FF6"/>
    <w:rsid w:val="00DE73AC"/>
    <w:rsid w:val="00DE7A97"/>
    <w:rsid w:val="00DE7ADB"/>
    <w:rsid w:val="00DE7D77"/>
    <w:rsid w:val="00DE7F27"/>
    <w:rsid w:val="00DF0338"/>
    <w:rsid w:val="00DF0A1A"/>
    <w:rsid w:val="00DF0AD0"/>
    <w:rsid w:val="00DF0BCE"/>
    <w:rsid w:val="00DF1268"/>
    <w:rsid w:val="00DF12E2"/>
    <w:rsid w:val="00DF1680"/>
    <w:rsid w:val="00DF1918"/>
    <w:rsid w:val="00DF2379"/>
    <w:rsid w:val="00DF2565"/>
    <w:rsid w:val="00DF26FA"/>
    <w:rsid w:val="00DF2A40"/>
    <w:rsid w:val="00DF2D3D"/>
    <w:rsid w:val="00DF2E1A"/>
    <w:rsid w:val="00DF3189"/>
    <w:rsid w:val="00DF33D1"/>
    <w:rsid w:val="00DF37CC"/>
    <w:rsid w:val="00DF388F"/>
    <w:rsid w:val="00DF3A18"/>
    <w:rsid w:val="00DF3DBF"/>
    <w:rsid w:val="00DF4461"/>
    <w:rsid w:val="00DF44A4"/>
    <w:rsid w:val="00DF485E"/>
    <w:rsid w:val="00DF48DF"/>
    <w:rsid w:val="00DF5440"/>
    <w:rsid w:val="00DF5639"/>
    <w:rsid w:val="00DF5B2E"/>
    <w:rsid w:val="00DF6205"/>
    <w:rsid w:val="00DF63AF"/>
    <w:rsid w:val="00DF6A15"/>
    <w:rsid w:val="00DF7296"/>
    <w:rsid w:val="00DF75B4"/>
    <w:rsid w:val="00DF770B"/>
    <w:rsid w:val="00DF7736"/>
    <w:rsid w:val="00DF7C1A"/>
    <w:rsid w:val="00DF7F07"/>
    <w:rsid w:val="00E0035F"/>
    <w:rsid w:val="00E0039E"/>
    <w:rsid w:val="00E0057F"/>
    <w:rsid w:val="00E00944"/>
    <w:rsid w:val="00E0099F"/>
    <w:rsid w:val="00E00B1D"/>
    <w:rsid w:val="00E00D39"/>
    <w:rsid w:val="00E00DBF"/>
    <w:rsid w:val="00E00F79"/>
    <w:rsid w:val="00E00FAA"/>
    <w:rsid w:val="00E011F1"/>
    <w:rsid w:val="00E0121F"/>
    <w:rsid w:val="00E014EF"/>
    <w:rsid w:val="00E0183E"/>
    <w:rsid w:val="00E01984"/>
    <w:rsid w:val="00E01A91"/>
    <w:rsid w:val="00E01F33"/>
    <w:rsid w:val="00E02214"/>
    <w:rsid w:val="00E022CF"/>
    <w:rsid w:val="00E02526"/>
    <w:rsid w:val="00E02555"/>
    <w:rsid w:val="00E02751"/>
    <w:rsid w:val="00E02DDB"/>
    <w:rsid w:val="00E03160"/>
    <w:rsid w:val="00E03196"/>
    <w:rsid w:val="00E03A88"/>
    <w:rsid w:val="00E03C0B"/>
    <w:rsid w:val="00E03C82"/>
    <w:rsid w:val="00E03F99"/>
    <w:rsid w:val="00E03FA1"/>
    <w:rsid w:val="00E044AC"/>
    <w:rsid w:val="00E047C8"/>
    <w:rsid w:val="00E047CF"/>
    <w:rsid w:val="00E04F97"/>
    <w:rsid w:val="00E053B6"/>
    <w:rsid w:val="00E06538"/>
    <w:rsid w:val="00E070E7"/>
    <w:rsid w:val="00E0751C"/>
    <w:rsid w:val="00E07573"/>
    <w:rsid w:val="00E079B4"/>
    <w:rsid w:val="00E07EAF"/>
    <w:rsid w:val="00E07EB8"/>
    <w:rsid w:val="00E10395"/>
    <w:rsid w:val="00E104AA"/>
    <w:rsid w:val="00E1063F"/>
    <w:rsid w:val="00E10855"/>
    <w:rsid w:val="00E10C2C"/>
    <w:rsid w:val="00E10CF4"/>
    <w:rsid w:val="00E10DDF"/>
    <w:rsid w:val="00E11CF8"/>
    <w:rsid w:val="00E11E57"/>
    <w:rsid w:val="00E11EB0"/>
    <w:rsid w:val="00E12170"/>
    <w:rsid w:val="00E1258D"/>
    <w:rsid w:val="00E1262C"/>
    <w:rsid w:val="00E127A1"/>
    <w:rsid w:val="00E127C5"/>
    <w:rsid w:val="00E12CEE"/>
    <w:rsid w:val="00E1301F"/>
    <w:rsid w:val="00E1310D"/>
    <w:rsid w:val="00E13495"/>
    <w:rsid w:val="00E1362C"/>
    <w:rsid w:val="00E136A6"/>
    <w:rsid w:val="00E13A49"/>
    <w:rsid w:val="00E13E25"/>
    <w:rsid w:val="00E141CE"/>
    <w:rsid w:val="00E14730"/>
    <w:rsid w:val="00E148C8"/>
    <w:rsid w:val="00E14B62"/>
    <w:rsid w:val="00E14C58"/>
    <w:rsid w:val="00E14E5D"/>
    <w:rsid w:val="00E14F8C"/>
    <w:rsid w:val="00E1517F"/>
    <w:rsid w:val="00E152A5"/>
    <w:rsid w:val="00E153DA"/>
    <w:rsid w:val="00E15481"/>
    <w:rsid w:val="00E15501"/>
    <w:rsid w:val="00E157D6"/>
    <w:rsid w:val="00E15B14"/>
    <w:rsid w:val="00E15D1D"/>
    <w:rsid w:val="00E15DCC"/>
    <w:rsid w:val="00E15E39"/>
    <w:rsid w:val="00E160D2"/>
    <w:rsid w:val="00E16659"/>
    <w:rsid w:val="00E1674E"/>
    <w:rsid w:val="00E16931"/>
    <w:rsid w:val="00E16DE0"/>
    <w:rsid w:val="00E17114"/>
    <w:rsid w:val="00E1740F"/>
    <w:rsid w:val="00E17EE5"/>
    <w:rsid w:val="00E200D0"/>
    <w:rsid w:val="00E2032C"/>
    <w:rsid w:val="00E20344"/>
    <w:rsid w:val="00E204F0"/>
    <w:rsid w:val="00E20C3F"/>
    <w:rsid w:val="00E210BE"/>
    <w:rsid w:val="00E210F4"/>
    <w:rsid w:val="00E214B2"/>
    <w:rsid w:val="00E21529"/>
    <w:rsid w:val="00E21567"/>
    <w:rsid w:val="00E2183A"/>
    <w:rsid w:val="00E21958"/>
    <w:rsid w:val="00E21BAC"/>
    <w:rsid w:val="00E21CD5"/>
    <w:rsid w:val="00E21DB4"/>
    <w:rsid w:val="00E21E14"/>
    <w:rsid w:val="00E21FFD"/>
    <w:rsid w:val="00E22145"/>
    <w:rsid w:val="00E22308"/>
    <w:rsid w:val="00E2255C"/>
    <w:rsid w:val="00E22A80"/>
    <w:rsid w:val="00E22CD5"/>
    <w:rsid w:val="00E22F2C"/>
    <w:rsid w:val="00E2308B"/>
    <w:rsid w:val="00E23249"/>
    <w:rsid w:val="00E235E6"/>
    <w:rsid w:val="00E23647"/>
    <w:rsid w:val="00E23826"/>
    <w:rsid w:val="00E23978"/>
    <w:rsid w:val="00E24203"/>
    <w:rsid w:val="00E247FF"/>
    <w:rsid w:val="00E24B6F"/>
    <w:rsid w:val="00E24C55"/>
    <w:rsid w:val="00E24D98"/>
    <w:rsid w:val="00E24E7A"/>
    <w:rsid w:val="00E24E98"/>
    <w:rsid w:val="00E2538E"/>
    <w:rsid w:val="00E25455"/>
    <w:rsid w:val="00E254CD"/>
    <w:rsid w:val="00E2565F"/>
    <w:rsid w:val="00E256B7"/>
    <w:rsid w:val="00E25C74"/>
    <w:rsid w:val="00E25E00"/>
    <w:rsid w:val="00E260E4"/>
    <w:rsid w:val="00E2710B"/>
    <w:rsid w:val="00E276CB"/>
    <w:rsid w:val="00E27AA2"/>
    <w:rsid w:val="00E30A36"/>
    <w:rsid w:val="00E30BF0"/>
    <w:rsid w:val="00E30D2B"/>
    <w:rsid w:val="00E30D9C"/>
    <w:rsid w:val="00E30DD8"/>
    <w:rsid w:val="00E30DDE"/>
    <w:rsid w:val="00E30F36"/>
    <w:rsid w:val="00E31274"/>
    <w:rsid w:val="00E32E50"/>
    <w:rsid w:val="00E32EE7"/>
    <w:rsid w:val="00E33012"/>
    <w:rsid w:val="00E330E1"/>
    <w:rsid w:val="00E33425"/>
    <w:rsid w:val="00E33588"/>
    <w:rsid w:val="00E3371F"/>
    <w:rsid w:val="00E33876"/>
    <w:rsid w:val="00E3390E"/>
    <w:rsid w:val="00E33A44"/>
    <w:rsid w:val="00E33E01"/>
    <w:rsid w:val="00E33FA9"/>
    <w:rsid w:val="00E3406E"/>
    <w:rsid w:val="00E3411A"/>
    <w:rsid w:val="00E34437"/>
    <w:rsid w:val="00E34689"/>
    <w:rsid w:val="00E34A11"/>
    <w:rsid w:val="00E3511F"/>
    <w:rsid w:val="00E351F5"/>
    <w:rsid w:val="00E352B2"/>
    <w:rsid w:val="00E35345"/>
    <w:rsid w:val="00E35829"/>
    <w:rsid w:val="00E35A9C"/>
    <w:rsid w:val="00E35D19"/>
    <w:rsid w:val="00E35E3A"/>
    <w:rsid w:val="00E35FDD"/>
    <w:rsid w:val="00E36A39"/>
    <w:rsid w:val="00E3716C"/>
    <w:rsid w:val="00E37394"/>
    <w:rsid w:val="00E37F0A"/>
    <w:rsid w:val="00E37FD7"/>
    <w:rsid w:val="00E4000D"/>
    <w:rsid w:val="00E40017"/>
    <w:rsid w:val="00E4005A"/>
    <w:rsid w:val="00E4032D"/>
    <w:rsid w:val="00E40963"/>
    <w:rsid w:val="00E40A52"/>
    <w:rsid w:val="00E40B5B"/>
    <w:rsid w:val="00E40B75"/>
    <w:rsid w:val="00E40C09"/>
    <w:rsid w:val="00E4128B"/>
    <w:rsid w:val="00E4141C"/>
    <w:rsid w:val="00E41674"/>
    <w:rsid w:val="00E419F2"/>
    <w:rsid w:val="00E4247B"/>
    <w:rsid w:val="00E426EC"/>
    <w:rsid w:val="00E42703"/>
    <w:rsid w:val="00E428FC"/>
    <w:rsid w:val="00E42935"/>
    <w:rsid w:val="00E42E0F"/>
    <w:rsid w:val="00E4301B"/>
    <w:rsid w:val="00E431B3"/>
    <w:rsid w:val="00E431BC"/>
    <w:rsid w:val="00E4322D"/>
    <w:rsid w:val="00E43311"/>
    <w:rsid w:val="00E437A7"/>
    <w:rsid w:val="00E43D06"/>
    <w:rsid w:val="00E43DD5"/>
    <w:rsid w:val="00E43DEA"/>
    <w:rsid w:val="00E44088"/>
    <w:rsid w:val="00E441CE"/>
    <w:rsid w:val="00E44A09"/>
    <w:rsid w:val="00E44D84"/>
    <w:rsid w:val="00E44E06"/>
    <w:rsid w:val="00E45B73"/>
    <w:rsid w:val="00E45D71"/>
    <w:rsid w:val="00E45EDB"/>
    <w:rsid w:val="00E460FC"/>
    <w:rsid w:val="00E467D3"/>
    <w:rsid w:val="00E4694B"/>
    <w:rsid w:val="00E469DD"/>
    <w:rsid w:val="00E46AD5"/>
    <w:rsid w:val="00E46B8F"/>
    <w:rsid w:val="00E46BF7"/>
    <w:rsid w:val="00E46C08"/>
    <w:rsid w:val="00E47114"/>
    <w:rsid w:val="00E47174"/>
    <w:rsid w:val="00E477F4"/>
    <w:rsid w:val="00E47B2E"/>
    <w:rsid w:val="00E5051F"/>
    <w:rsid w:val="00E50BCD"/>
    <w:rsid w:val="00E50C42"/>
    <w:rsid w:val="00E50DA5"/>
    <w:rsid w:val="00E512B7"/>
    <w:rsid w:val="00E51A92"/>
    <w:rsid w:val="00E51AF4"/>
    <w:rsid w:val="00E5251E"/>
    <w:rsid w:val="00E52CAA"/>
    <w:rsid w:val="00E53015"/>
    <w:rsid w:val="00E5304E"/>
    <w:rsid w:val="00E5312E"/>
    <w:rsid w:val="00E532D0"/>
    <w:rsid w:val="00E532E7"/>
    <w:rsid w:val="00E5354C"/>
    <w:rsid w:val="00E53586"/>
    <w:rsid w:val="00E53866"/>
    <w:rsid w:val="00E53A97"/>
    <w:rsid w:val="00E541F8"/>
    <w:rsid w:val="00E5427E"/>
    <w:rsid w:val="00E54767"/>
    <w:rsid w:val="00E54840"/>
    <w:rsid w:val="00E54E33"/>
    <w:rsid w:val="00E54E9C"/>
    <w:rsid w:val="00E5555E"/>
    <w:rsid w:val="00E557E8"/>
    <w:rsid w:val="00E55F85"/>
    <w:rsid w:val="00E560C3"/>
    <w:rsid w:val="00E562B1"/>
    <w:rsid w:val="00E56391"/>
    <w:rsid w:val="00E56897"/>
    <w:rsid w:val="00E56A4B"/>
    <w:rsid w:val="00E570BD"/>
    <w:rsid w:val="00E57576"/>
    <w:rsid w:val="00E57C16"/>
    <w:rsid w:val="00E57F0D"/>
    <w:rsid w:val="00E60414"/>
    <w:rsid w:val="00E60494"/>
    <w:rsid w:val="00E60759"/>
    <w:rsid w:val="00E6077C"/>
    <w:rsid w:val="00E60939"/>
    <w:rsid w:val="00E60FF2"/>
    <w:rsid w:val="00E6112D"/>
    <w:rsid w:val="00E615FD"/>
    <w:rsid w:val="00E6168E"/>
    <w:rsid w:val="00E61A98"/>
    <w:rsid w:val="00E61DA8"/>
    <w:rsid w:val="00E62130"/>
    <w:rsid w:val="00E627A1"/>
    <w:rsid w:val="00E62DE2"/>
    <w:rsid w:val="00E62E44"/>
    <w:rsid w:val="00E6369A"/>
    <w:rsid w:val="00E63F8A"/>
    <w:rsid w:val="00E646E1"/>
    <w:rsid w:val="00E64897"/>
    <w:rsid w:val="00E653D7"/>
    <w:rsid w:val="00E6561A"/>
    <w:rsid w:val="00E65D10"/>
    <w:rsid w:val="00E66578"/>
    <w:rsid w:val="00E66760"/>
    <w:rsid w:val="00E6682C"/>
    <w:rsid w:val="00E66A2D"/>
    <w:rsid w:val="00E66CA6"/>
    <w:rsid w:val="00E670A9"/>
    <w:rsid w:val="00E67571"/>
    <w:rsid w:val="00E67987"/>
    <w:rsid w:val="00E6799E"/>
    <w:rsid w:val="00E679C5"/>
    <w:rsid w:val="00E67A24"/>
    <w:rsid w:val="00E67DBC"/>
    <w:rsid w:val="00E7007B"/>
    <w:rsid w:val="00E70EDF"/>
    <w:rsid w:val="00E70F52"/>
    <w:rsid w:val="00E71550"/>
    <w:rsid w:val="00E71CBC"/>
    <w:rsid w:val="00E71DE7"/>
    <w:rsid w:val="00E72370"/>
    <w:rsid w:val="00E723A0"/>
    <w:rsid w:val="00E728F1"/>
    <w:rsid w:val="00E72FF9"/>
    <w:rsid w:val="00E7310B"/>
    <w:rsid w:val="00E731CF"/>
    <w:rsid w:val="00E73EC8"/>
    <w:rsid w:val="00E743B6"/>
    <w:rsid w:val="00E748B2"/>
    <w:rsid w:val="00E7490B"/>
    <w:rsid w:val="00E74933"/>
    <w:rsid w:val="00E74B44"/>
    <w:rsid w:val="00E74E54"/>
    <w:rsid w:val="00E74F9C"/>
    <w:rsid w:val="00E752E7"/>
    <w:rsid w:val="00E753AD"/>
    <w:rsid w:val="00E7556A"/>
    <w:rsid w:val="00E75C96"/>
    <w:rsid w:val="00E75FE2"/>
    <w:rsid w:val="00E76751"/>
    <w:rsid w:val="00E76A98"/>
    <w:rsid w:val="00E76BC7"/>
    <w:rsid w:val="00E76E37"/>
    <w:rsid w:val="00E76EB2"/>
    <w:rsid w:val="00E771B8"/>
    <w:rsid w:val="00E77EE1"/>
    <w:rsid w:val="00E801F6"/>
    <w:rsid w:val="00E803E3"/>
    <w:rsid w:val="00E806F4"/>
    <w:rsid w:val="00E808BF"/>
    <w:rsid w:val="00E80A6A"/>
    <w:rsid w:val="00E80C5A"/>
    <w:rsid w:val="00E80D6F"/>
    <w:rsid w:val="00E80D7E"/>
    <w:rsid w:val="00E81134"/>
    <w:rsid w:val="00E812B1"/>
    <w:rsid w:val="00E81606"/>
    <w:rsid w:val="00E8180F"/>
    <w:rsid w:val="00E81884"/>
    <w:rsid w:val="00E81C34"/>
    <w:rsid w:val="00E81D8E"/>
    <w:rsid w:val="00E81F46"/>
    <w:rsid w:val="00E8274B"/>
    <w:rsid w:val="00E82F33"/>
    <w:rsid w:val="00E82FBC"/>
    <w:rsid w:val="00E830D0"/>
    <w:rsid w:val="00E831B2"/>
    <w:rsid w:val="00E831C6"/>
    <w:rsid w:val="00E83539"/>
    <w:rsid w:val="00E837A4"/>
    <w:rsid w:val="00E838A2"/>
    <w:rsid w:val="00E83AA4"/>
    <w:rsid w:val="00E83BAD"/>
    <w:rsid w:val="00E83BFD"/>
    <w:rsid w:val="00E83D48"/>
    <w:rsid w:val="00E83F48"/>
    <w:rsid w:val="00E842D7"/>
    <w:rsid w:val="00E843D9"/>
    <w:rsid w:val="00E8473D"/>
    <w:rsid w:val="00E84B18"/>
    <w:rsid w:val="00E84D5A"/>
    <w:rsid w:val="00E8503D"/>
    <w:rsid w:val="00E85051"/>
    <w:rsid w:val="00E8519D"/>
    <w:rsid w:val="00E8534C"/>
    <w:rsid w:val="00E85365"/>
    <w:rsid w:val="00E85898"/>
    <w:rsid w:val="00E85CA9"/>
    <w:rsid w:val="00E85DA3"/>
    <w:rsid w:val="00E85E73"/>
    <w:rsid w:val="00E86103"/>
    <w:rsid w:val="00E86A9D"/>
    <w:rsid w:val="00E86B73"/>
    <w:rsid w:val="00E871F6"/>
    <w:rsid w:val="00E877E4"/>
    <w:rsid w:val="00E878B4"/>
    <w:rsid w:val="00E87B1C"/>
    <w:rsid w:val="00E87F76"/>
    <w:rsid w:val="00E90013"/>
    <w:rsid w:val="00E900C0"/>
    <w:rsid w:val="00E901B7"/>
    <w:rsid w:val="00E901BC"/>
    <w:rsid w:val="00E90206"/>
    <w:rsid w:val="00E903D9"/>
    <w:rsid w:val="00E90670"/>
    <w:rsid w:val="00E908E2"/>
    <w:rsid w:val="00E90B49"/>
    <w:rsid w:val="00E91C03"/>
    <w:rsid w:val="00E91E8C"/>
    <w:rsid w:val="00E9242A"/>
    <w:rsid w:val="00E92724"/>
    <w:rsid w:val="00E92AF1"/>
    <w:rsid w:val="00E92BBE"/>
    <w:rsid w:val="00E92F4D"/>
    <w:rsid w:val="00E92F86"/>
    <w:rsid w:val="00E92FAD"/>
    <w:rsid w:val="00E9316D"/>
    <w:rsid w:val="00E9359D"/>
    <w:rsid w:val="00E9377E"/>
    <w:rsid w:val="00E9380E"/>
    <w:rsid w:val="00E93BF1"/>
    <w:rsid w:val="00E93E60"/>
    <w:rsid w:val="00E9449A"/>
    <w:rsid w:val="00E94685"/>
    <w:rsid w:val="00E9487F"/>
    <w:rsid w:val="00E950AD"/>
    <w:rsid w:val="00E950D7"/>
    <w:rsid w:val="00E95835"/>
    <w:rsid w:val="00E95A8F"/>
    <w:rsid w:val="00E962E7"/>
    <w:rsid w:val="00E96373"/>
    <w:rsid w:val="00E96516"/>
    <w:rsid w:val="00E96A78"/>
    <w:rsid w:val="00E96B08"/>
    <w:rsid w:val="00E96CFA"/>
    <w:rsid w:val="00E970E7"/>
    <w:rsid w:val="00E974E2"/>
    <w:rsid w:val="00E9762B"/>
    <w:rsid w:val="00E9766D"/>
    <w:rsid w:val="00E9772F"/>
    <w:rsid w:val="00E978C2"/>
    <w:rsid w:val="00E9797D"/>
    <w:rsid w:val="00E97AD4"/>
    <w:rsid w:val="00E97C1A"/>
    <w:rsid w:val="00E97D4F"/>
    <w:rsid w:val="00E97EEB"/>
    <w:rsid w:val="00E97F1A"/>
    <w:rsid w:val="00EA01CD"/>
    <w:rsid w:val="00EA068D"/>
    <w:rsid w:val="00EA0BA7"/>
    <w:rsid w:val="00EA1068"/>
    <w:rsid w:val="00EA10C2"/>
    <w:rsid w:val="00EA12BE"/>
    <w:rsid w:val="00EA162D"/>
    <w:rsid w:val="00EA1639"/>
    <w:rsid w:val="00EA1C5E"/>
    <w:rsid w:val="00EA1E49"/>
    <w:rsid w:val="00EA1FCA"/>
    <w:rsid w:val="00EA24A6"/>
    <w:rsid w:val="00EA2507"/>
    <w:rsid w:val="00EA2AC7"/>
    <w:rsid w:val="00EA2DEF"/>
    <w:rsid w:val="00EA2F6C"/>
    <w:rsid w:val="00EA3260"/>
    <w:rsid w:val="00EA328C"/>
    <w:rsid w:val="00EA38D8"/>
    <w:rsid w:val="00EA39E0"/>
    <w:rsid w:val="00EA3A0E"/>
    <w:rsid w:val="00EA409C"/>
    <w:rsid w:val="00EA49CB"/>
    <w:rsid w:val="00EA4AA8"/>
    <w:rsid w:val="00EA4E71"/>
    <w:rsid w:val="00EA4F5D"/>
    <w:rsid w:val="00EA5436"/>
    <w:rsid w:val="00EA56EF"/>
    <w:rsid w:val="00EA56F3"/>
    <w:rsid w:val="00EA598C"/>
    <w:rsid w:val="00EA5A36"/>
    <w:rsid w:val="00EA5EF9"/>
    <w:rsid w:val="00EA5F8C"/>
    <w:rsid w:val="00EA6593"/>
    <w:rsid w:val="00EA6870"/>
    <w:rsid w:val="00EA69AE"/>
    <w:rsid w:val="00EA6E0E"/>
    <w:rsid w:val="00EA71D0"/>
    <w:rsid w:val="00EA74F1"/>
    <w:rsid w:val="00EA77D6"/>
    <w:rsid w:val="00EA797B"/>
    <w:rsid w:val="00EA7FF5"/>
    <w:rsid w:val="00EB0598"/>
    <w:rsid w:val="00EB0625"/>
    <w:rsid w:val="00EB0877"/>
    <w:rsid w:val="00EB0EE2"/>
    <w:rsid w:val="00EB0FF0"/>
    <w:rsid w:val="00EB10D2"/>
    <w:rsid w:val="00EB18E1"/>
    <w:rsid w:val="00EB207A"/>
    <w:rsid w:val="00EB23BB"/>
    <w:rsid w:val="00EB28FB"/>
    <w:rsid w:val="00EB29A9"/>
    <w:rsid w:val="00EB2D13"/>
    <w:rsid w:val="00EB2D21"/>
    <w:rsid w:val="00EB30DA"/>
    <w:rsid w:val="00EB3286"/>
    <w:rsid w:val="00EB3387"/>
    <w:rsid w:val="00EB3635"/>
    <w:rsid w:val="00EB39F9"/>
    <w:rsid w:val="00EB3B44"/>
    <w:rsid w:val="00EB3E67"/>
    <w:rsid w:val="00EB3FCC"/>
    <w:rsid w:val="00EB412D"/>
    <w:rsid w:val="00EB453E"/>
    <w:rsid w:val="00EB45E9"/>
    <w:rsid w:val="00EB4902"/>
    <w:rsid w:val="00EB4C0D"/>
    <w:rsid w:val="00EB4DC2"/>
    <w:rsid w:val="00EB523A"/>
    <w:rsid w:val="00EB5241"/>
    <w:rsid w:val="00EB544B"/>
    <w:rsid w:val="00EB5BE9"/>
    <w:rsid w:val="00EB5D8F"/>
    <w:rsid w:val="00EB65C4"/>
    <w:rsid w:val="00EB6761"/>
    <w:rsid w:val="00EB678D"/>
    <w:rsid w:val="00EB67F9"/>
    <w:rsid w:val="00EB6C29"/>
    <w:rsid w:val="00EB6C5B"/>
    <w:rsid w:val="00EB6CB8"/>
    <w:rsid w:val="00EB6D83"/>
    <w:rsid w:val="00EB6E69"/>
    <w:rsid w:val="00EB6F64"/>
    <w:rsid w:val="00EB73B8"/>
    <w:rsid w:val="00EB73D8"/>
    <w:rsid w:val="00EB75ED"/>
    <w:rsid w:val="00EB79D5"/>
    <w:rsid w:val="00EB7CFF"/>
    <w:rsid w:val="00EB7EAF"/>
    <w:rsid w:val="00EC0762"/>
    <w:rsid w:val="00EC0826"/>
    <w:rsid w:val="00EC09C0"/>
    <w:rsid w:val="00EC16BF"/>
    <w:rsid w:val="00EC1AF5"/>
    <w:rsid w:val="00EC1D68"/>
    <w:rsid w:val="00EC2375"/>
    <w:rsid w:val="00EC2424"/>
    <w:rsid w:val="00EC29BE"/>
    <w:rsid w:val="00EC2B49"/>
    <w:rsid w:val="00EC2E56"/>
    <w:rsid w:val="00EC35F9"/>
    <w:rsid w:val="00EC36DC"/>
    <w:rsid w:val="00EC3E5F"/>
    <w:rsid w:val="00EC4214"/>
    <w:rsid w:val="00EC4475"/>
    <w:rsid w:val="00EC4806"/>
    <w:rsid w:val="00EC4916"/>
    <w:rsid w:val="00EC4AB9"/>
    <w:rsid w:val="00EC4D41"/>
    <w:rsid w:val="00EC542C"/>
    <w:rsid w:val="00EC5768"/>
    <w:rsid w:val="00EC5CED"/>
    <w:rsid w:val="00EC6098"/>
    <w:rsid w:val="00EC613A"/>
    <w:rsid w:val="00EC61A2"/>
    <w:rsid w:val="00EC6349"/>
    <w:rsid w:val="00EC63AF"/>
    <w:rsid w:val="00EC692E"/>
    <w:rsid w:val="00EC6AD8"/>
    <w:rsid w:val="00EC6D45"/>
    <w:rsid w:val="00EC6DD1"/>
    <w:rsid w:val="00EC6FA3"/>
    <w:rsid w:val="00EC6FF9"/>
    <w:rsid w:val="00EC7001"/>
    <w:rsid w:val="00EC7071"/>
    <w:rsid w:val="00EC77DE"/>
    <w:rsid w:val="00ED012B"/>
    <w:rsid w:val="00ED0654"/>
    <w:rsid w:val="00ED073E"/>
    <w:rsid w:val="00ED127A"/>
    <w:rsid w:val="00ED12A8"/>
    <w:rsid w:val="00ED147B"/>
    <w:rsid w:val="00ED1528"/>
    <w:rsid w:val="00ED16D8"/>
    <w:rsid w:val="00ED1746"/>
    <w:rsid w:val="00ED1879"/>
    <w:rsid w:val="00ED192A"/>
    <w:rsid w:val="00ED1B8C"/>
    <w:rsid w:val="00ED1EFB"/>
    <w:rsid w:val="00ED1F70"/>
    <w:rsid w:val="00ED24A3"/>
    <w:rsid w:val="00ED28C5"/>
    <w:rsid w:val="00ED2901"/>
    <w:rsid w:val="00ED2919"/>
    <w:rsid w:val="00ED2A3B"/>
    <w:rsid w:val="00ED2AA3"/>
    <w:rsid w:val="00ED2E87"/>
    <w:rsid w:val="00ED2F75"/>
    <w:rsid w:val="00ED38BA"/>
    <w:rsid w:val="00ED3AAF"/>
    <w:rsid w:val="00ED3B89"/>
    <w:rsid w:val="00ED41C8"/>
    <w:rsid w:val="00ED453A"/>
    <w:rsid w:val="00ED47FC"/>
    <w:rsid w:val="00ED4D1A"/>
    <w:rsid w:val="00ED4D29"/>
    <w:rsid w:val="00ED4EE9"/>
    <w:rsid w:val="00ED5004"/>
    <w:rsid w:val="00ED56FD"/>
    <w:rsid w:val="00ED59EC"/>
    <w:rsid w:val="00ED612B"/>
    <w:rsid w:val="00ED65ED"/>
    <w:rsid w:val="00ED68B1"/>
    <w:rsid w:val="00ED68FE"/>
    <w:rsid w:val="00ED6B4E"/>
    <w:rsid w:val="00ED6BAE"/>
    <w:rsid w:val="00ED714C"/>
    <w:rsid w:val="00ED72E0"/>
    <w:rsid w:val="00ED7CAB"/>
    <w:rsid w:val="00ED7E20"/>
    <w:rsid w:val="00ED7F9E"/>
    <w:rsid w:val="00EE00A9"/>
    <w:rsid w:val="00EE0159"/>
    <w:rsid w:val="00EE0871"/>
    <w:rsid w:val="00EE08BD"/>
    <w:rsid w:val="00EE0A69"/>
    <w:rsid w:val="00EE0A73"/>
    <w:rsid w:val="00EE0DFF"/>
    <w:rsid w:val="00EE0F2A"/>
    <w:rsid w:val="00EE100B"/>
    <w:rsid w:val="00EE108A"/>
    <w:rsid w:val="00EE11EA"/>
    <w:rsid w:val="00EE1952"/>
    <w:rsid w:val="00EE1AA3"/>
    <w:rsid w:val="00EE1B18"/>
    <w:rsid w:val="00EE1F24"/>
    <w:rsid w:val="00EE24BD"/>
    <w:rsid w:val="00EE2597"/>
    <w:rsid w:val="00EE2620"/>
    <w:rsid w:val="00EE2A34"/>
    <w:rsid w:val="00EE2D70"/>
    <w:rsid w:val="00EE30D2"/>
    <w:rsid w:val="00EE32AB"/>
    <w:rsid w:val="00EE3729"/>
    <w:rsid w:val="00EE39E0"/>
    <w:rsid w:val="00EE3B4B"/>
    <w:rsid w:val="00EE40C3"/>
    <w:rsid w:val="00EE4242"/>
    <w:rsid w:val="00EE4AE7"/>
    <w:rsid w:val="00EE4C50"/>
    <w:rsid w:val="00EE561D"/>
    <w:rsid w:val="00EE5789"/>
    <w:rsid w:val="00EE592D"/>
    <w:rsid w:val="00EE5ED1"/>
    <w:rsid w:val="00EE6572"/>
    <w:rsid w:val="00EE6B35"/>
    <w:rsid w:val="00EE6FE2"/>
    <w:rsid w:val="00EE733B"/>
    <w:rsid w:val="00EE7358"/>
    <w:rsid w:val="00EE73EE"/>
    <w:rsid w:val="00EE7402"/>
    <w:rsid w:val="00EE7559"/>
    <w:rsid w:val="00EE772C"/>
    <w:rsid w:val="00EE77BD"/>
    <w:rsid w:val="00EE7BA0"/>
    <w:rsid w:val="00EE7DAC"/>
    <w:rsid w:val="00EF008E"/>
    <w:rsid w:val="00EF02B4"/>
    <w:rsid w:val="00EF0319"/>
    <w:rsid w:val="00EF0402"/>
    <w:rsid w:val="00EF05C4"/>
    <w:rsid w:val="00EF067E"/>
    <w:rsid w:val="00EF0B0D"/>
    <w:rsid w:val="00EF0B91"/>
    <w:rsid w:val="00EF0D38"/>
    <w:rsid w:val="00EF0FED"/>
    <w:rsid w:val="00EF130E"/>
    <w:rsid w:val="00EF131A"/>
    <w:rsid w:val="00EF13A7"/>
    <w:rsid w:val="00EF16FB"/>
    <w:rsid w:val="00EF1978"/>
    <w:rsid w:val="00EF198C"/>
    <w:rsid w:val="00EF2323"/>
    <w:rsid w:val="00EF242E"/>
    <w:rsid w:val="00EF2990"/>
    <w:rsid w:val="00EF2C17"/>
    <w:rsid w:val="00EF3128"/>
    <w:rsid w:val="00EF3547"/>
    <w:rsid w:val="00EF362E"/>
    <w:rsid w:val="00EF38FD"/>
    <w:rsid w:val="00EF3967"/>
    <w:rsid w:val="00EF3DAB"/>
    <w:rsid w:val="00EF4193"/>
    <w:rsid w:val="00EF4540"/>
    <w:rsid w:val="00EF4999"/>
    <w:rsid w:val="00EF4E47"/>
    <w:rsid w:val="00EF4FFD"/>
    <w:rsid w:val="00EF5093"/>
    <w:rsid w:val="00EF5722"/>
    <w:rsid w:val="00EF5BCE"/>
    <w:rsid w:val="00EF5D3D"/>
    <w:rsid w:val="00EF5E0D"/>
    <w:rsid w:val="00EF64E1"/>
    <w:rsid w:val="00EF6BAD"/>
    <w:rsid w:val="00EF6C19"/>
    <w:rsid w:val="00EF6DE5"/>
    <w:rsid w:val="00EF6E15"/>
    <w:rsid w:val="00EF7177"/>
    <w:rsid w:val="00EF7314"/>
    <w:rsid w:val="00EF76D2"/>
    <w:rsid w:val="00EF7774"/>
    <w:rsid w:val="00EF7822"/>
    <w:rsid w:val="00EF79A1"/>
    <w:rsid w:val="00EF7A1F"/>
    <w:rsid w:val="00F000C7"/>
    <w:rsid w:val="00F0014F"/>
    <w:rsid w:val="00F0020F"/>
    <w:rsid w:val="00F00211"/>
    <w:rsid w:val="00F0046D"/>
    <w:rsid w:val="00F0053D"/>
    <w:rsid w:val="00F009E6"/>
    <w:rsid w:val="00F00BB2"/>
    <w:rsid w:val="00F00BC8"/>
    <w:rsid w:val="00F00FF7"/>
    <w:rsid w:val="00F02358"/>
    <w:rsid w:val="00F03412"/>
    <w:rsid w:val="00F03DAD"/>
    <w:rsid w:val="00F03DE2"/>
    <w:rsid w:val="00F04565"/>
    <w:rsid w:val="00F0475F"/>
    <w:rsid w:val="00F047E5"/>
    <w:rsid w:val="00F04DB4"/>
    <w:rsid w:val="00F05851"/>
    <w:rsid w:val="00F05A0A"/>
    <w:rsid w:val="00F06641"/>
    <w:rsid w:val="00F0675B"/>
    <w:rsid w:val="00F06A74"/>
    <w:rsid w:val="00F06F63"/>
    <w:rsid w:val="00F07263"/>
    <w:rsid w:val="00F072D0"/>
    <w:rsid w:val="00F074DB"/>
    <w:rsid w:val="00F07569"/>
    <w:rsid w:val="00F076B4"/>
    <w:rsid w:val="00F07802"/>
    <w:rsid w:val="00F07871"/>
    <w:rsid w:val="00F07C75"/>
    <w:rsid w:val="00F07D1B"/>
    <w:rsid w:val="00F07E5D"/>
    <w:rsid w:val="00F07F13"/>
    <w:rsid w:val="00F1000A"/>
    <w:rsid w:val="00F1045F"/>
    <w:rsid w:val="00F10961"/>
    <w:rsid w:val="00F10AA3"/>
    <w:rsid w:val="00F1102F"/>
    <w:rsid w:val="00F11835"/>
    <w:rsid w:val="00F11A2A"/>
    <w:rsid w:val="00F11AE0"/>
    <w:rsid w:val="00F1219E"/>
    <w:rsid w:val="00F121A1"/>
    <w:rsid w:val="00F121FB"/>
    <w:rsid w:val="00F12295"/>
    <w:rsid w:val="00F1241C"/>
    <w:rsid w:val="00F12885"/>
    <w:rsid w:val="00F12C9F"/>
    <w:rsid w:val="00F12E8E"/>
    <w:rsid w:val="00F13CF0"/>
    <w:rsid w:val="00F14107"/>
    <w:rsid w:val="00F1413F"/>
    <w:rsid w:val="00F14155"/>
    <w:rsid w:val="00F142FD"/>
    <w:rsid w:val="00F146DA"/>
    <w:rsid w:val="00F149C8"/>
    <w:rsid w:val="00F14A30"/>
    <w:rsid w:val="00F14CFC"/>
    <w:rsid w:val="00F14DEB"/>
    <w:rsid w:val="00F15584"/>
    <w:rsid w:val="00F158C5"/>
    <w:rsid w:val="00F15B87"/>
    <w:rsid w:val="00F15FF0"/>
    <w:rsid w:val="00F16093"/>
    <w:rsid w:val="00F16619"/>
    <w:rsid w:val="00F16C6F"/>
    <w:rsid w:val="00F175A9"/>
    <w:rsid w:val="00F17719"/>
    <w:rsid w:val="00F1798C"/>
    <w:rsid w:val="00F179E9"/>
    <w:rsid w:val="00F17A63"/>
    <w:rsid w:val="00F17BBC"/>
    <w:rsid w:val="00F17CAA"/>
    <w:rsid w:val="00F201F4"/>
    <w:rsid w:val="00F2061A"/>
    <w:rsid w:val="00F210B5"/>
    <w:rsid w:val="00F2118E"/>
    <w:rsid w:val="00F213A5"/>
    <w:rsid w:val="00F21A43"/>
    <w:rsid w:val="00F21A6C"/>
    <w:rsid w:val="00F21B35"/>
    <w:rsid w:val="00F21B86"/>
    <w:rsid w:val="00F21ED5"/>
    <w:rsid w:val="00F223E8"/>
    <w:rsid w:val="00F223F8"/>
    <w:rsid w:val="00F22E2D"/>
    <w:rsid w:val="00F22EC2"/>
    <w:rsid w:val="00F23133"/>
    <w:rsid w:val="00F23198"/>
    <w:rsid w:val="00F23426"/>
    <w:rsid w:val="00F2342E"/>
    <w:rsid w:val="00F234F3"/>
    <w:rsid w:val="00F2356E"/>
    <w:rsid w:val="00F23A10"/>
    <w:rsid w:val="00F23AEB"/>
    <w:rsid w:val="00F24626"/>
    <w:rsid w:val="00F246B5"/>
    <w:rsid w:val="00F24A63"/>
    <w:rsid w:val="00F24B88"/>
    <w:rsid w:val="00F24C19"/>
    <w:rsid w:val="00F24C6B"/>
    <w:rsid w:val="00F24C84"/>
    <w:rsid w:val="00F24C96"/>
    <w:rsid w:val="00F250F9"/>
    <w:rsid w:val="00F25399"/>
    <w:rsid w:val="00F25C7E"/>
    <w:rsid w:val="00F25DBF"/>
    <w:rsid w:val="00F25FD6"/>
    <w:rsid w:val="00F26139"/>
    <w:rsid w:val="00F26147"/>
    <w:rsid w:val="00F2617E"/>
    <w:rsid w:val="00F263A7"/>
    <w:rsid w:val="00F2669E"/>
    <w:rsid w:val="00F26936"/>
    <w:rsid w:val="00F26E51"/>
    <w:rsid w:val="00F2712B"/>
    <w:rsid w:val="00F2732B"/>
    <w:rsid w:val="00F27597"/>
    <w:rsid w:val="00F277A8"/>
    <w:rsid w:val="00F27875"/>
    <w:rsid w:val="00F27A27"/>
    <w:rsid w:val="00F27A5C"/>
    <w:rsid w:val="00F27ECA"/>
    <w:rsid w:val="00F30319"/>
    <w:rsid w:val="00F30423"/>
    <w:rsid w:val="00F30926"/>
    <w:rsid w:val="00F309AF"/>
    <w:rsid w:val="00F30D41"/>
    <w:rsid w:val="00F310D2"/>
    <w:rsid w:val="00F3128F"/>
    <w:rsid w:val="00F31703"/>
    <w:rsid w:val="00F319A0"/>
    <w:rsid w:val="00F3208E"/>
    <w:rsid w:val="00F32403"/>
    <w:rsid w:val="00F32600"/>
    <w:rsid w:val="00F3277F"/>
    <w:rsid w:val="00F328B8"/>
    <w:rsid w:val="00F3294E"/>
    <w:rsid w:val="00F33033"/>
    <w:rsid w:val="00F33284"/>
    <w:rsid w:val="00F33AF7"/>
    <w:rsid w:val="00F33F87"/>
    <w:rsid w:val="00F34050"/>
    <w:rsid w:val="00F34278"/>
    <w:rsid w:val="00F3443F"/>
    <w:rsid w:val="00F34627"/>
    <w:rsid w:val="00F347FE"/>
    <w:rsid w:val="00F349CF"/>
    <w:rsid w:val="00F34AFF"/>
    <w:rsid w:val="00F35397"/>
    <w:rsid w:val="00F35861"/>
    <w:rsid w:val="00F362CD"/>
    <w:rsid w:val="00F3651D"/>
    <w:rsid w:val="00F36ABE"/>
    <w:rsid w:val="00F36D02"/>
    <w:rsid w:val="00F36D5C"/>
    <w:rsid w:val="00F36DCB"/>
    <w:rsid w:val="00F36EEA"/>
    <w:rsid w:val="00F37445"/>
    <w:rsid w:val="00F37588"/>
    <w:rsid w:val="00F37775"/>
    <w:rsid w:val="00F378FF"/>
    <w:rsid w:val="00F402F3"/>
    <w:rsid w:val="00F4043A"/>
    <w:rsid w:val="00F406AA"/>
    <w:rsid w:val="00F407B1"/>
    <w:rsid w:val="00F40C8A"/>
    <w:rsid w:val="00F40E28"/>
    <w:rsid w:val="00F417C2"/>
    <w:rsid w:val="00F4189C"/>
    <w:rsid w:val="00F41B6C"/>
    <w:rsid w:val="00F41C26"/>
    <w:rsid w:val="00F4226F"/>
    <w:rsid w:val="00F42678"/>
    <w:rsid w:val="00F42814"/>
    <w:rsid w:val="00F42827"/>
    <w:rsid w:val="00F4291E"/>
    <w:rsid w:val="00F42941"/>
    <w:rsid w:val="00F42BB5"/>
    <w:rsid w:val="00F42F87"/>
    <w:rsid w:val="00F43105"/>
    <w:rsid w:val="00F433C9"/>
    <w:rsid w:val="00F434CE"/>
    <w:rsid w:val="00F43554"/>
    <w:rsid w:val="00F435FF"/>
    <w:rsid w:val="00F44330"/>
    <w:rsid w:val="00F4446D"/>
    <w:rsid w:val="00F44666"/>
    <w:rsid w:val="00F446CE"/>
    <w:rsid w:val="00F44B31"/>
    <w:rsid w:val="00F44BD0"/>
    <w:rsid w:val="00F44D94"/>
    <w:rsid w:val="00F4508F"/>
    <w:rsid w:val="00F453CB"/>
    <w:rsid w:val="00F45451"/>
    <w:rsid w:val="00F45AC3"/>
    <w:rsid w:val="00F45DA5"/>
    <w:rsid w:val="00F463D8"/>
    <w:rsid w:val="00F46DA9"/>
    <w:rsid w:val="00F46E6B"/>
    <w:rsid w:val="00F47335"/>
    <w:rsid w:val="00F475AC"/>
    <w:rsid w:val="00F475C0"/>
    <w:rsid w:val="00F47749"/>
    <w:rsid w:val="00F47C99"/>
    <w:rsid w:val="00F47D4F"/>
    <w:rsid w:val="00F50A6D"/>
    <w:rsid w:val="00F51236"/>
    <w:rsid w:val="00F512BF"/>
    <w:rsid w:val="00F5181B"/>
    <w:rsid w:val="00F51A7B"/>
    <w:rsid w:val="00F51C1F"/>
    <w:rsid w:val="00F52976"/>
    <w:rsid w:val="00F52C41"/>
    <w:rsid w:val="00F53171"/>
    <w:rsid w:val="00F5320C"/>
    <w:rsid w:val="00F53447"/>
    <w:rsid w:val="00F537EA"/>
    <w:rsid w:val="00F542F2"/>
    <w:rsid w:val="00F5467B"/>
    <w:rsid w:val="00F54CBB"/>
    <w:rsid w:val="00F54D7A"/>
    <w:rsid w:val="00F54DE7"/>
    <w:rsid w:val="00F55304"/>
    <w:rsid w:val="00F55944"/>
    <w:rsid w:val="00F55D65"/>
    <w:rsid w:val="00F55EBA"/>
    <w:rsid w:val="00F55ED9"/>
    <w:rsid w:val="00F56229"/>
    <w:rsid w:val="00F56384"/>
    <w:rsid w:val="00F56470"/>
    <w:rsid w:val="00F5670D"/>
    <w:rsid w:val="00F56B59"/>
    <w:rsid w:val="00F56C11"/>
    <w:rsid w:val="00F56E62"/>
    <w:rsid w:val="00F57158"/>
    <w:rsid w:val="00F571D7"/>
    <w:rsid w:val="00F57665"/>
    <w:rsid w:val="00F57933"/>
    <w:rsid w:val="00F57C17"/>
    <w:rsid w:val="00F6034E"/>
    <w:rsid w:val="00F603B5"/>
    <w:rsid w:val="00F604A2"/>
    <w:rsid w:val="00F608F1"/>
    <w:rsid w:val="00F60DEC"/>
    <w:rsid w:val="00F60E9E"/>
    <w:rsid w:val="00F611B5"/>
    <w:rsid w:val="00F6164E"/>
    <w:rsid w:val="00F6168C"/>
    <w:rsid w:val="00F61872"/>
    <w:rsid w:val="00F6188D"/>
    <w:rsid w:val="00F61FD8"/>
    <w:rsid w:val="00F62380"/>
    <w:rsid w:val="00F62599"/>
    <w:rsid w:val="00F626CA"/>
    <w:rsid w:val="00F62891"/>
    <w:rsid w:val="00F62D8F"/>
    <w:rsid w:val="00F6309A"/>
    <w:rsid w:val="00F630ED"/>
    <w:rsid w:val="00F630FF"/>
    <w:rsid w:val="00F633D0"/>
    <w:rsid w:val="00F63691"/>
    <w:rsid w:val="00F63796"/>
    <w:rsid w:val="00F637D8"/>
    <w:rsid w:val="00F637EA"/>
    <w:rsid w:val="00F638DD"/>
    <w:rsid w:val="00F644D2"/>
    <w:rsid w:val="00F645C6"/>
    <w:rsid w:val="00F649AA"/>
    <w:rsid w:val="00F64A21"/>
    <w:rsid w:val="00F64A74"/>
    <w:rsid w:val="00F64DA5"/>
    <w:rsid w:val="00F64DB4"/>
    <w:rsid w:val="00F653B1"/>
    <w:rsid w:val="00F6553E"/>
    <w:rsid w:val="00F65791"/>
    <w:rsid w:val="00F65CC2"/>
    <w:rsid w:val="00F65E36"/>
    <w:rsid w:val="00F66069"/>
    <w:rsid w:val="00F6629F"/>
    <w:rsid w:val="00F6692E"/>
    <w:rsid w:val="00F66AAE"/>
    <w:rsid w:val="00F66DDE"/>
    <w:rsid w:val="00F66F92"/>
    <w:rsid w:val="00F66FBA"/>
    <w:rsid w:val="00F670C0"/>
    <w:rsid w:val="00F674B7"/>
    <w:rsid w:val="00F674C3"/>
    <w:rsid w:val="00F6768D"/>
    <w:rsid w:val="00F70D64"/>
    <w:rsid w:val="00F70EBF"/>
    <w:rsid w:val="00F716EC"/>
    <w:rsid w:val="00F7191E"/>
    <w:rsid w:val="00F7195D"/>
    <w:rsid w:val="00F71B01"/>
    <w:rsid w:val="00F71B6E"/>
    <w:rsid w:val="00F71BD0"/>
    <w:rsid w:val="00F71C57"/>
    <w:rsid w:val="00F71DA1"/>
    <w:rsid w:val="00F71E2D"/>
    <w:rsid w:val="00F722AD"/>
    <w:rsid w:val="00F7261C"/>
    <w:rsid w:val="00F72D62"/>
    <w:rsid w:val="00F72E85"/>
    <w:rsid w:val="00F73354"/>
    <w:rsid w:val="00F73E86"/>
    <w:rsid w:val="00F73EF7"/>
    <w:rsid w:val="00F74074"/>
    <w:rsid w:val="00F740A7"/>
    <w:rsid w:val="00F742F8"/>
    <w:rsid w:val="00F74325"/>
    <w:rsid w:val="00F74437"/>
    <w:rsid w:val="00F7446C"/>
    <w:rsid w:val="00F744DB"/>
    <w:rsid w:val="00F749D2"/>
    <w:rsid w:val="00F7572E"/>
    <w:rsid w:val="00F75825"/>
    <w:rsid w:val="00F7596D"/>
    <w:rsid w:val="00F75DC2"/>
    <w:rsid w:val="00F75F76"/>
    <w:rsid w:val="00F76185"/>
    <w:rsid w:val="00F76348"/>
    <w:rsid w:val="00F763E0"/>
    <w:rsid w:val="00F769A1"/>
    <w:rsid w:val="00F76BC0"/>
    <w:rsid w:val="00F76C7B"/>
    <w:rsid w:val="00F76F42"/>
    <w:rsid w:val="00F76F98"/>
    <w:rsid w:val="00F772E4"/>
    <w:rsid w:val="00F7752E"/>
    <w:rsid w:val="00F7770A"/>
    <w:rsid w:val="00F778A0"/>
    <w:rsid w:val="00F77BA7"/>
    <w:rsid w:val="00F77C5F"/>
    <w:rsid w:val="00F77C9F"/>
    <w:rsid w:val="00F77CB1"/>
    <w:rsid w:val="00F80093"/>
    <w:rsid w:val="00F8063F"/>
    <w:rsid w:val="00F806A6"/>
    <w:rsid w:val="00F80BEE"/>
    <w:rsid w:val="00F80FD5"/>
    <w:rsid w:val="00F81462"/>
    <w:rsid w:val="00F814F7"/>
    <w:rsid w:val="00F81805"/>
    <w:rsid w:val="00F819A0"/>
    <w:rsid w:val="00F81EFC"/>
    <w:rsid w:val="00F82522"/>
    <w:rsid w:val="00F82D6F"/>
    <w:rsid w:val="00F83358"/>
    <w:rsid w:val="00F83828"/>
    <w:rsid w:val="00F8388B"/>
    <w:rsid w:val="00F84517"/>
    <w:rsid w:val="00F84B6A"/>
    <w:rsid w:val="00F84C8F"/>
    <w:rsid w:val="00F84EB4"/>
    <w:rsid w:val="00F84EE2"/>
    <w:rsid w:val="00F84F75"/>
    <w:rsid w:val="00F861A8"/>
    <w:rsid w:val="00F86454"/>
    <w:rsid w:val="00F86A41"/>
    <w:rsid w:val="00F878AF"/>
    <w:rsid w:val="00F87970"/>
    <w:rsid w:val="00F87B65"/>
    <w:rsid w:val="00F87E63"/>
    <w:rsid w:val="00F87E7B"/>
    <w:rsid w:val="00F87F42"/>
    <w:rsid w:val="00F87F5C"/>
    <w:rsid w:val="00F903E1"/>
    <w:rsid w:val="00F909F9"/>
    <w:rsid w:val="00F90D88"/>
    <w:rsid w:val="00F90F1C"/>
    <w:rsid w:val="00F91D14"/>
    <w:rsid w:val="00F92061"/>
    <w:rsid w:val="00F92120"/>
    <w:rsid w:val="00F921BF"/>
    <w:rsid w:val="00F9242E"/>
    <w:rsid w:val="00F9261F"/>
    <w:rsid w:val="00F927E3"/>
    <w:rsid w:val="00F9280D"/>
    <w:rsid w:val="00F92B6A"/>
    <w:rsid w:val="00F92C2B"/>
    <w:rsid w:val="00F92D3A"/>
    <w:rsid w:val="00F92EDE"/>
    <w:rsid w:val="00F92F5F"/>
    <w:rsid w:val="00F930B9"/>
    <w:rsid w:val="00F935B0"/>
    <w:rsid w:val="00F938AE"/>
    <w:rsid w:val="00F939F8"/>
    <w:rsid w:val="00F93BD7"/>
    <w:rsid w:val="00F93EA9"/>
    <w:rsid w:val="00F93F22"/>
    <w:rsid w:val="00F93F2F"/>
    <w:rsid w:val="00F93FDB"/>
    <w:rsid w:val="00F94115"/>
    <w:rsid w:val="00F9439E"/>
    <w:rsid w:val="00F943C9"/>
    <w:rsid w:val="00F9467C"/>
    <w:rsid w:val="00F94B4F"/>
    <w:rsid w:val="00F94FB2"/>
    <w:rsid w:val="00F9500E"/>
    <w:rsid w:val="00F95054"/>
    <w:rsid w:val="00F955CC"/>
    <w:rsid w:val="00F9562C"/>
    <w:rsid w:val="00F9564C"/>
    <w:rsid w:val="00F9579D"/>
    <w:rsid w:val="00F957B3"/>
    <w:rsid w:val="00F95BD2"/>
    <w:rsid w:val="00F95DF1"/>
    <w:rsid w:val="00F95E39"/>
    <w:rsid w:val="00F95EA5"/>
    <w:rsid w:val="00F962FE"/>
    <w:rsid w:val="00F97431"/>
    <w:rsid w:val="00F97873"/>
    <w:rsid w:val="00F97A2A"/>
    <w:rsid w:val="00F97CBD"/>
    <w:rsid w:val="00F97F37"/>
    <w:rsid w:val="00FA00BD"/>
    <w:rsid w:val="00FA0450"/>
    <w:rsid w:val="00FA05A5"/>
    <w:rsid w:val="00FA05DC"/>
    <w:rsid w:val="00FA0609"/>
    <w:rsid w:val="00FA09ED"/>
    <w:rsid w:val="00FA0A9D"/>
    <w:rsid w:val="00FA0AF2"/>
    <w:rsid w:val="00FA11F8"/>
    <w:rsid w:val="00FA1269"/>
    <w:rsid w:val="00FA126C"/>
    <w:rsid w:val="00FA12BB"/>
    <w:rsid w:val="00FA1796"/>
    <w:rsid w:val="00FA18FE"/>
    <w:rsid w:val="00FA1900"/>
    <w:rsid w:val="00FA25BE"/>
    <w:rsid w:val="00FA273B"/>
    <w:rsid w:val="00FA2785"/>
    <w:rsid w:val="00FA27D8"/>
    <w:rsid w:val="00FA31B9"/>
    <w:rsid w:val="00FA3219"/>
    <w:rsid w:val="00FA3475"/>
    <w:rsid w:val="00FA362F"/>
    <w:rsid w:val="00FA3671"/>
    <w:rsid w:val="00FA37DD"/>
    <w:rsid w:val="00FA38E1"/>
    <w:rsid w:val="00FA38F2"/>
    <w:rsid w:val="00FA3B94"/>
    <w:rsid w:val="00FA3EE0"/>
    <w:rsid w:val="00FA452F"/>
    <w:rsid w:val="00FA469A"/>
    <w:rsid w:val="00FA47B6"/>
    <w:rsid w:val="00FA4E7A"/>
    <w:rsid w:val="00FA4F14"/>
    <w:rsid w:val="00FA4F7D"/>
    <w:rsid w:val="00FA522C"/>
    <w:rsid w:val="00FA57E4"/>
    <w:rsid w:val="00FA5D14"/>
    <w:rsid w:val="00FA5D23"/>
    <w:rsid w:val="00FA64B1"/>
    <w:rsid w:val="00FA709E"/>
    <w:rsid w:val="00FA72FC"/>
    <w:rsid w:val="00FB0196"/>
    <w:rsid w:val="00FB04AE"/>
    <w:rsid w:val="00FB04F9"/>
    <w:rsid w:val="00FB0543"/>
    <w:rsid w:val="00FB08F3"/>
    <w:rsid w:val="00FB0936"/>
    <w:rsid w:val="00FB09A4"/>
    <w:rsid w:val="00FB09D0"/>
    <w:rsid w:val="00FB0A3E"/>
    <w:rsid w:val="00FB0E03"/>
    <w:rsid w:val="00FB13BB"/>
    <w:rsid w:val="00FB13F4"/>
    <w:rsid w:val="00FB1570"/>
    <w:rsid w:val="00FB16AA"/>
    <w:rsid w:val="00FB1A19"/>
    <w:rsid w:val="00FB1C17"/>
    <w:rsid w:val="00FB23F9"/>
    <w:rsid w:val="00FB265C"/>
    <w:rsid w:val="00FB2734"/>
    <w:rsid w:val="00FB2788"/>
    <w:rsid w:val="00FB27F8"/>
    <w:rsid w:val="00FB28FC"/>
    <w:rsid w:val="00FB2A2C"/>
    <w:rsid w:val="00FB2C9F"/>
    <w:rsid w:val="00FB3A55"/>
    <w:rsid w:val="00FB459F"/>
    <w:rsid w:val="00FB4D46"/>
    <w:rsid w:val="00FB50B4"/>
    <w:rsid w:val="00FB5114"/>
    <w:rsid w:val="00FB59A0"/>
    <w:rsid w:val="00FB59B6"/>
    <w:rsid w:val="00FB5B38"/>
    <w:rsid w:val="00FB6073"/>
    <w:rsid w:val="00FB6120"/>
    <w:rsid w:val="00FB63D3"/>
    <w:rsid w:val="00FB64CB"/>
    <w:rsid w:val="00FB6973"/>
    <w:rsid w:val="00FB729F"/>
    <w:rsid w:val="00FB77CF"/>
    <w:rsid w:val="00FB7B67"/>
    <w:rsid w:val="00FC02C0"/>
    <w:rsid w:val="00FC0783"/>
    <w:rsid w:val="00FC08E1"/>
    <w:rsid w:val="00FC108F"/>
    <w:rsid w:val="00FC11E7"/>
    <w:rsid w:val="00FC150F"/>
    <w:rsid w:val="00FC1781"/>
    <w:rsid w:val="00FC1850"/>
    <w:rsid w:val="00FC18D4"/>
    <w:rsid w:val="00FC1FE0"/>
    <w:rsid w:val="00FC2494"/>
    <w:rsid w:val="00FC2E1C"/>
    <w:rsid w:val="00FC2FDE"/>
    <w:rsid w:val="00FC32FD"/>
    <w:rsid w:val="00FC34A2"/>
    <w:rsid w:val="00FC3E23"/>
    <w:rsid w:val="00FC426A"/>
    <w:rsid w:val="00FC4B77"/>
    <w:rsid w:val="00FC4C3F"/>
    <w:rsid w:val="00FC4CAC"/>
    <w:rsid w:val="00FC50FF"/>
    <w:rsid w:val="00FC5376"/>
    <w:rsid w:val="00FC5436"/>
    <w:rsid w:val="00FC5457"/>
    <w:rsid w:val="00FC6442"/>
    <w:rsid w:val="00FC6707"/>
    <w:rsid w:val="00FC6FD2"/>
    <w:rsid w:val="00FC7169"/>
    <w:rsid w:val="00FC730C"/>
    <w:rsid w:val="00FC7407"/>
    <w:rsid w:val="00FC78A5"/>
    <w:rsid w:val="00FC7A25"/>
    <w:rsid w:val="00FC7E06"/>
    <w:rsid w:val="00FD01C9"/>
    <w:rsid w:val="00FD0AF8"/>
    <w:rsid w:val="00FD0C89"/>
    <w:rsid w:val="00FD1251"/>
    <w:rsid w:val="00FD128D"/>
    <w:rsid w:val="00FD14B5"/>
    <w:rsid w:val="00FD150F"/>
    <w:rsid w:val="00FD1DEC"/>
    <w:rsid w:val="00FD1EB0"/>
    <w:rsid w:val="00FD1EE2"/>
    <w:rsid w:val="00FD1FA0"/>
    <w:rsid w:val="00FD2162"/>
    <w:rsid w:val="00FD24A7"/>
    <w:rsid w:val="00FD24C7"/>
    <w:rsid w:val="00FD26F5"/>
    <w:rsid w:val="00FD291F"/>
    <w:rsid w:val="00FD299F"/>
    <w:rsid w:val="00FD2F9C"/>
    <w:rsid w:val="00FD30C0"/>
    <w:rsid w:val="00FD314B"/>
    <w:rsid w:val="00FD3291"/>
    <w:rsid w:val="00FD3344"/>
    <w:rsid w:val="00FD36DC"/>
    <w:rsid w:val="00FD3AF5"/>
    <w:rsid w:val="00FD3EB9"/>
    <w:rsid w:val="00FD45CE"/>
    <w:rsid w:val="00FD4C06"/>
    <w:rsid w:val="00FD5288"/>
    <w:rsid w:val="00FD53AA"/>
    <w:rsid w:val="00FD53FD"/>
    <w:rsid w:val="00FD561C"/>
    <w:rsid w:val="00FD5663"/>
    <w:rsid w:val="00FD5956"/>
    <w:rsid w:val="00FD5CD6"/>
    <w:rsid w:val="00FD5E88"/>
    <w:rsid w:val="00FD6162"/>
    <w:rsid w:val="00FD617F"/>
    <w:rsid w:val="00FD62FA"/>
    <w:rsid w:val="00FD6313"/>
    <w:rsid w:val="00FD637B"/>
    <w:rsid w:val="00FD6AA3"/>
    <w:rsid w:val="00FD6AE9"/>
    <w:rsid w:val="00FD6C71"/>
    <w:rsid w:val="00FD7074"/>
    <w:rsid w:val="00FD7091"/>
    <w:rsid w:val="00FD70F0"/>
    <w:rsid w:val="00FD7679"/>
    <w:rsid w:val="00FD7A0D"/>
    <w:rsid w:val="00FD7B33"/>
    <w:rsid w:val="00FD7E36"/>
    <w:rsid w:val="00FE0189"/>
    <w:rsid w:val="00FE01C5"/>
    <w:rsid w:val="00FE01DA"/>
    <w:rsid w:val="00FE025A"/>
    <w:rsid w:val="00FE0477"/>
    <w:rsid w:val="00FE0485"/>
    <w:rsid w:val="00FE0C25"/>
    <w:rsid w:val="00FE0D24"/>
    <w:rsid w:val="00FE12D8"/>
    <w:rsid w:val="00FE133C"/>
    <w:rsid w:val="00FE1453"/>
    <w:rsid w:val="00FE1A60"/>
    <w:rsid w:val="00FE1B4E"/>
    <w:rsid w:val="00FE1F79"/>
    <w:rsid w:val="00FE217D"/>
    <w:rsid w:val="00FE24C2"/>
    <w:rsid w:val="00FE2E03"/>
    <w:rsid w:val="00FE2F43"/>
    <w:rsid w:val="00FE3274"/>
    <w:rsid w:val="00FE379E"/>
    <w:rsid w:val="00FE57CF"/>
    <w:rsid w:val="00FE5979"/>
    <w:rsid w:val="00FE5EAE"/>
    <w:rsid w:val="00FE68DC"/>
    <w:rsid w:val="00FE6F74"/>
    <w:rsid w:val="00FF00C1"/>
    <w:rsid w:val="00FF051D"/>
    <w:rsid w:val="00FF0A27"/>
    <w:rsid w:val="00FF16ED"/>
    <w:rsid w:val="00FF17FD"/>
    <w:rsid w:val="00FF18B6"/>
    <w:rsid w:val="00FF1E8A"/>
    <w:rsid w:val="00FF21BA"/>
    <w:rsid w:val="00FF2655"/>
    <w:rsid w:val="00FF3161"/>
    <w:rsid w:val="00FF326A"/>
    <w:rsid w:val="00FF3302"/>
    <w:rsid w:val="00FF36C0"/>
    <w:rsid w:val="00FF3CB2"/>
    <w:rsid w:val="00FF3E33"/>
    <w:rsid w:val="00FF3EB8"/>
    <w:rsid w:val="00FF3F1E"/>
    <w:rsid w:val="00FF42EB"/>
    <w:rsid w:val="00FF4595"/>
    <w:rsid w:val="00FF46EF"/>
    <w:rsid w:val="00FF47EB"/>
    <w:rsid w:val="00FF48F6"/>
    <w:rsid w:val="00FF4937"/>
    <w:rsid w:val="00FF4B26"/>
    <w:rsid w:val="00FF4B5F"/>
    <w:rsid w:val="00FF4C06"/>
    <w:rsid w:val="00FF4DC3"/>
    <w:rsid w:val="00FF50D7"/>
    <w:rsid w:val="00FF528F"/>
    <w:rsid w:val="00FF55F4"/>
    <w:rsid w:val="00FF5CCF"/>
    <w:rsid w:val="00FF5E8B"/>
    <w:rsid w:val="00FF61E7"/>
    <w:rsid w:val="00FF6475"/>
    <w:rsid w:val="00FF6BC1"/>
    <w:rsid w:val="00FF6BFA"/>
    <w:rsid w:val="00FF6FCE"/>
    <w:rsid w:val="00FF72FB"/>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9C2F"/>
  <w15:docId w15:val="{AD028DEA-AF68-4F53-93EE-D8985CE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2B"/>
    <w:rPr>
      <w:rFonts w:eastAsia="Times New Roman"/>
    </w:rPr>
  </w:style>
  <w:style w:type="paragraph" w:styleId="1">
    <w:name w:val="heading 1"/>
    <w:basedOn w:val="a"/>
    <w:next w:val="a"/>
    <w:link w:val="10"/>
    <w:qFormat/>
    <w:rsid w:val="00C40CE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C40CE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40CE2"/>
    <w:pPr>
      <w:keepNext/>
      <w:keepLines/>
      <w:spacing w:before="200" w:line="276" w:lineRule="auto"/>
      <w:outlineLvl w:val="2"/>
    </w:pPr>
    <w:rPr>
      <w:rFonts w:ascii="Cambria" w:hAnsi="Cambria"/>
      <w:b/>
      <w:bCs/>
      <w:color w:val="4F81BD"/>
    </w:rPr>
  </w:style>
  <w:style w:type="paragraph" w:styleId="4">
    <w:name w:val="heading 4"/>
    <w:basedOn w:val="a"/>
    <w:next w:val="a"/>
    <w:link w:val="40"/>
    <w:unhideWhenUsed/>
    <w:qFormat/>
    <w:rsid w:val="00C40CE2"/>
    <w:pPr>
      <w:keepNext/>
      <w:keepLines/>
      <w:spacing w:before="200" w:line="276" w:lineRule="auto"/>
      <w:outlineLvl w:val="3"/>
    </w:pPr>
    <w:rPr>
      <w:rFonts w:ascii="Cambria" w:hAnsi="Cambria"/>
      <w:b/>
      <w:bCs/>
      <w:i/>
      <w:iCs/>
      <w:color w:val="4F81BD"/>
    </w:rPr>
  </w:style>
  <w:style w:type="paragraph" w:styleId="5">
    <w:name w:val="heading 5"/>
    <w:basedOn w:val="a"/>
    <w:next w:val="a"/>
    <w:link w:val="50"/>
    <w:uiPriority w:val="9"/>
    <w:semiHidden/>
    <w:unhideWhenUsed/>
    <w:qFormat/>
    <w:rsid w:val="00C40CE2"/>
    <w:pPr>
      <w:keepNext/>
      <w:keepLines/>
      <w:spacing w:before="200" w:line="276" w:lineRule="auto"/>
      <w:outlineLvl w:val="4"/>
    </w:pPr>
    <w:rPr>
      <w:rFonts w:ascii="Cambria" w:hAnsi="Cambria"/>
      <w:color w:val="243F60"/>
    </w:rPr>
  </w:style>
  <w:style w:type="paragraph" w:styleId="6">
    <w:name w:val="heading 6"/>
    <w:basedOn w:val="a"/>
    <w:next w:val="a"/>
    <w:link w:val="60"/>
    <w:uiPriority w:val="9"/>
    <w:semiHidden/>
    <w:unhideWhenUsed/>
    <w:qFormat/>
    <w:rsid w:val="00C40CE2"/>
    <w:pPr>
      <w:keepNext/>
      <w:keepLines/>
      <w:spacing w:before="200" w:line="276" w:lineRule="auto"/>
      <w:outlineLvl w:val="5"/>
    </w:pPr>
    <w:rPr>
      <w:rFonts w:ascii="Cambria" w:hAnsi="Cambria"/>
      <w:i/>
      <w:iCs/>
      <w:color w:val="243F60"/>
    </w:rPr>
  </w:style>
  <w:style w:type="paragraph" w:styleId="7">
    <w:name w:val="heading 7"/>
    <w:basedOn w:val="a"/>
    <w:next w:val="a"/>
    <w:link w:val="70"/>
    <w:uiPriority w:val="9"/>
    <w:semiHidden/>
    <w:unhideWhenUsed/>
    <w:qFormat/>
    <w:rsid w:val="00C40CE2"/>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
    <w:semiHidden/>
    <w:unhideWhenUsed/>
    <w:qFormat/>
    <w:rsid w:val="00C40CE2"/>
    <w:pPr>
      <w:keepNext/>
      <w:keepLines/>
      <w:spacing w:before="200" w:line="276" w:lineRule="auto"/>
      <w:outlineLvl w:val="7"/>
    </w:pPr>
    <w:rPr>
      <w:rFonts w:ascii="Cambria" w:hAnsi="Cambria"/>
      <w:color w:val="4F81BD"/>
    </w:rPr>
  </w:style>
  <w:style w:type="paragraph" w:styleId="9">
    <w:name w:val="heading 9"/>
    <w:basedOn w:val="a"/>
    <w:next w:val="a"/>
    <w:link w:val="90"/>
    <w:uiPriority w:val="9"/>
    <w:semiHidden/>
    <w:unhideWhenUsed/>
    <w:qFormat/>
    <w:rsid w:val="00C40CE2"/>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CE2"/>
    <w:rPr>
      <w:rFonts w:ascii="Cambria" w:eastAsia="Times New Roman" w:hAnsi="Cambria" w:cs="Times New Roman"/>
      <w:b/>
      <w:bCs/>
      <w:color w:val="365F91"/>
      <w:sz w:val="28"/>
      <w:szCs w:val="28"/>
    </w:rPr>
  </w:style>
  <w:style w:type="character" w:customStyle="1" w:styleId="20">
    <w:name w:val="Заголовок 2 Знак"/>
    <w:link w:val="2"/>
    <w:uiPriority w:val="9"/>
    <w:rsid w:val="00C40CE2"/>
    <w:rPr>
      <w:rFonts w:ascii="Cambria" w:eastAsia="Times New Roman" w:hAnsi="Cambria" w:cs="Times New Roman"/>
      <w:b/>
      <w:bCs/>
      <w:color w:val="4F81BD"/>
      <w:sz w:val="26"/>
      <w:szCs w:val="26"/>
    </w:rPr>
  </w:style>
  <w:style w:type="character" w:customStyle="1" w:styleId="30">
    <w:name w:val="Заголовок 3 Знак"/>
    <w:link w:val="3"/>
    <w:uiPriority w:val="9"/>
    <w:rsid w:val="00C40CE2"/>
    <w:rPr>
      <w:rFonts w:ascii="Cambria" w:eastAsia="Times New Roman" w:hAnsi="Cambria" w:cs="Times New Roman"/>
      <w:b/>
      <w:bCs/>
      <w:color w:val="4F81BD"/>
    </w:rPr>
  </w:style>
  <w:style w:type="character" w:customStyle="1" w:styleId="40">
    <w:name w:val="Заголовок 4 Знак"/>
    <w:link w:val="4"/>
    <w:rsid w:val="00C40CE2"/>
    <w:rPr>
      <w:rFonts w:ascii="Cambria" w:eastAsia="Times New Roman" w:hAnsi="Cambria" w:cs="Times New Roman"/>
      <w:b/>
      <w:bCs/>
      <w:i/>
      <w:iCs/>
      <w:color w:val="4F81BD"/>
    </w:rPr>
  </w:style>
  <w:style w:type="character" w:customStyle="1" w:styleId="50">
    <w:name w:val="Заголовок 5 Знак"/>
    <w:link w:val="5"/>
    <w:uiPriority w:val="9"/>
    <w:rsid w:val="00C40CE2"/>
    <w:rPr>
      <w:rFonts w:ascii="Cambria" w:eastAsia="Times New Roman" w:hAnsi="Cambria" w:cs="Times New Roman"/>
      <w:color w:val="243F60"/>
    </w:rPr>
  </w:style>
  <w:style w:type="character" w:customStyle="1" w:styleId="60">
    <w:name w:val="Заголовок 6 Знак"/>
    <w:link w:val="6"/>
    <w:uiPriority w:val="9"/>
    <w:rsid w:val="00C40CE2"/>
    <w:rPr>
      <w:rFonts w:ascii="Cambria" w:eastAsia="Times New Roman" w:hAnsi="Cambria" w:cs="Times New Roman"/>
      <w:i/>
      <w:iCs/>
      <w:color w:val="243F60"/>
    </w:rPr>
  </w:style>
  <w:style w:type="character" w:customStyle="1" w:styleId="70">
    <w:name w:val="Заголовок 7 Знак"/>
    <w:link w:val="7"/>
    <w:uiPriority w:val="9"/>
    <w:rsid w:val="00C40CE2"/>
    <w:rPr>
      <w:rFonts w:ascii="Cambria" w:eastAsia="Times New Roman" w:hAnsi="Cambria" w:cs="Times New Roman"/>
      <w:i/>
      <w:iCs/>
      <w:color w:val="404040"/>
    </w:rPr>
  </w:style>
  <w:style w:type="character" w:customStyle="1" w:styleId="80">
    <w:name w:val="Заголовок 8 Знак"/>
    <w:link w:val="8"/>
    <w:uiPriority w:val="9"/>
    <w:rsid w:val="00C40CE2"/>
    <w:rPr>
      <w:rFonts w:ascii="Cambria" w:eastAsia="Times New Roman" w:hAnsi="Cambria" w:cs="Times New Roman"/>
      <w:color w:val="4F81BD"/>
      <w:sz w:val="20"/>
      <w:szCs w:val="20"/>
    </w:rPr>
  </w:style>
  <w:style w:type="character" w:customStyle="1" w:styleId="90">
    <w:name w:val="Заголовок 9 Знак"/>
    <w:link w:val="9"/>
    <w:uiPriority w:val="9"/>
    <w:rsid w:val="00C40CE2"/>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40CE2"/>
    <w:pPr>
      <w:spacing w:after="200"/>
    </w:pPr>
    <w:rPr>
      <w:rFonts w:eastAsia="Calibri"/>
      <w:b/>
      <w:bCs/>
      <w:color w:val="4F81BD"/>
      <w:sz w:val="18"/>
      <w:szCs w:val="18"/>
      <w:lang w:val="en-US" w:eastAsia="en-US" w:bidi="en-US"/>
    </w:rPr>
  </w:style>
  <w:style w:type="paragraph" w:styleId="a4">
    <w:name w:val="Title"/>
    <w:basedOn w:val="a"/>
    <w:next w:val="a"/>
    <w:link w:val="a5"/>
    <w:uiPriority w:val="10"/>
    <w:qFormat/>
    <w:rsid w:val="00C40CE2"/>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link w:val="a4"/>
    <w:uiPriority w:val="10"/>
    <w:rsid w:val="00C40CE2"/>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C40CE2"/>
    <w:pPr>
      <w:numPr>
        <w:ilvl w:val="1"/>
      </w:numPr>
      <w:spacing w:after="200" w:line="276" w:lineRule="auto"/>
    </w:pPr>
    <w:rPr>
      <w:rFonts w:ascii="Cambria" w:hAnsi="Cambria"/>
      <w:i/>
      <w:iCs/>
      <w:color w:val="4F81BD"/>
      <w:spacing w:val="15"/>
      <w:sz w:val="24"/>
      <w:szCs w:val="24"/>
    </w:rPr>
  </w:style>
  <w:style w:type="character" w:customStyle="1" w:styleId="a7">
    <w:name w:val="Подзаголовок Знак"/>
    <w:link w:val="a6"/>
    <w:uiPriority w:val="11"/>
    <w:rsid w:val="00C40CE2"/>
    <w:rPr>
      <w:rFonts w:ascii="Cambria" w:eastAsia="Times New Roman" w:hAnsi="Cambria" w:cs="Times New Roman"/>
      <w:i/>
      <w:iCs/>
      <w:color w:val="4F81BD"/>
      <w:spacing w:val="15"/>
      <w:sz w:val="24"/>
      <w:szCs w:val="24"/>
    </w:rPr>
  </w:style>
  <w:style w:type="character" w:styleId="a8">
    <w:name w:val="Strong"/>
    <w:uiPriority w:val="22"/>
    <w:qFormat/>
    <w:rsid w:val="00C40CE2"/>
    <w:rPr>
      <w:b/>
      <w:bCs/>
    </w:rPr>
  </w:style>
  <w:style w:type="character" w:styleId="a9">
    <w:name w:val="Emphasis"/>
    <w:uiPriority w:val="20"/>
    <w:qFormat/>
    <w:rsid w:val="00C40CE2"/>
    <w:rPr>
      <w:i/>
      <w:iCs/>
    </w:rPr>
  </w:style>
  <w:style w:type="paragraph" w:styleId="aa">
    <w:name w:val="No Spacing"/>
    <w:uiPriority w:val="1"/>
    <w:qFormat/>
    <w:rsid w:val="00C40CE2"/>
    <w:rPr>
      <w:sz w:val="22"/>
      <w:szCs w:val="28"/>
      <w:lang w:val="en-US" w:eastAsia="en-US" w:bidi="en-US"/>
    </w:rPr>
  </w:style>
  <w:style w:type="paragraph" w:styleId="ab">
    <w:name w:val="List Paragraph"/>
    <w:basedOn w:val="a"/>
    <w:uiPriority w:val="34"/>
    <w:qFormat/>
    <w:rsid w:val="00C40CE2"/>
    <w:pPr>
      <w:spacing w:after="200" w:line="276" w:lineRule="auto"/>
      <w:ind w:left="720"/>
      <w:contextualSpacing/>
    </w:pPr>
    <w:rPr>
      <w:rFonts w:eastAsia="Calibri"/>
      <w:sz w:val="22"/>
      <w:szCs w:val="28"/>
      <w:lang w:val="en-US" w:eastAsia="en-US" w:bidi="en-US"/>
    </w:rPr>
  </w:style>
  <w:style w:type="paragraph" w:styleId="21">
    <w:name w:val="Quote"/>
    <w:basedOn w:val="a"/>
    <w:next w:val="a"/>
    <w:link w:val="22"/>
    <w:uiPriority w:val="29"/>
    <w:qFormat/>
    <w:rsid w:val="00C40CE2"/>
    <w:pPr>
      <w:spacing w:after="200" w:line="276" w:lineRule="auto"/>
    </w:pPr>
    <w:rPr>
      <w:rFonts w:eastAsia="Calibri"/>
      <w:i/>
      <w:iCs/>
      <w:color w:val="000000"/>
    </w:rPr>
  </w:style>
  <w:style w:type="character" w:customStyle="1" w:styleId="22">
    <w:name w:val="Цитата 2 Знак"/>
    <w:link w:val="21"/>
    <w:uiPriority w:val="29"/>
    <w:rsid w:val="00C40CE2"/>
    <w:rPr>
      <w:i/>
      <w:iCs/>
      <w:color w:val="000000"/>
    </w:rPr>
  </w:style>
  <w:style w:type="paragraph" w:styleId="ac">
    <w:name w:val="Intense Quote"/>
    <w:basedOn w:val="a"/>
    <w:next w:val="a"/>
    <w:link w:val="ad"/>
    <w:uiPriority w:val="30"/>
    <w:qFormat/>
    <w:rsid w:val="00C40CE2"/>
    <w:pPr>
      <w:pBdr>
        <w:bottom w:val="single" w:sz="4" w:space="4" w:color="4F81BD"/>
      </w:pBdr>
      <w:spacing w:before="200" w:after="280" w:line="276" w:lineRule="auto"/>
      <w:ind w:left="936" w:right="936"/>
    </w:pPr>
    <w:rPr>
      <w:rFonts w:eastAsia="Calibri"/>
      <w:b/>
      <w:bCs/>
      <w:i/>
      <w:iCs/>
      <w:color w:val="4F81BD"/>
    </w:rPr>
  </w:style>
  <w:style w:type="character" w:customStyle="1" w:styleId="ad">
    <w:name w:val="Выделенная цитата Знак"/>
    <w:link w:val="ac"/>
    <w:uiPriority w:val="30"/>
    <w:rsid w:val="00C40CE2"/>
    <w:rPr>
      <w:b/>
      <w:bCs/>
      <w:i/>
      <w:iCs/>
      <w:color w:val="4F81BD"/>
    </w:rPr>
  </w:style>
  <w:style w:type="character" w:styleId="ae">
    <w:name w:val="Subtle Emphasis"/>
    <w:uiPriority w:val="19"/>
    <w:qFormat/>
    <w:rsid w:val="00C40CE2"/>
    <w:rPr>
      <w:i/>
      <w:iCs/>
      <w:color w:val="808080"/>
    </w:rPr>
  </w:style>
  <w:style w:type="character" w:styleId="af">
    <w:name w:val="Intense Emphasis"/>
    <w:uiPriority w:val="21"/>
    <w:qFormat/>
    <w:rsid w:val="00C40CE2"/>
    <w:rPr>
      <w:b/>
      <w:bCs/>
      <w:i/>
      <w:iCs/>
      <w:color w:val="4F81BD"/>
    </w:rPr>
  </w:style>
  <w:style w:type="character" w:styleId="af0">
    <w:name w:val="Subtle Reference"/>
    <w:uiPriority w:val="31"/>
    <w:qFormat/>
    <w:rsid w:val="00C40CE2"/>
    <w:rPr>
      <w:smallCaps/>
      <w:color w:val="C0504D"/>
      <w:u w:val="single"/>
    </w:rPr>
  </w:style>
  <w:style w:type="character" w:styleId="af1">
    <w:name w:val="Intense Reference"/>
    <w:uiPriority w:val="32"/>
    <w:qFormat/>
    <w:rsid w:val="00C40CE2"/>
    <w:rPr>
      <w:b/>
      <w:bCs/>
      <w:smallCaps/>
      <w:color w:val="C0504D"/>
      <w:spacing w:val="5"/>
      <w:u w:val="single"/>
    </w:rPr>
  </w:style>
  <w:style w:type="character" w:styleId="af2">
    <w:name w:val="Book Title"/>
    <w:uiPriority w:val="33"/>
    <w:qFormat/>
    <w:rsid w:val="00C40CE2"/>
    <w:rPr>
      <w:b/>
      <w:bCs/>
      <w:smallCaps/>
      <w:spacing w:val="5"/>
    </w:rPr>
  </w:style>
  <w:style w:type="paragraph" w:styleId="af3">
    <w:name w:val="TOC Heading"/>
    <w:basedOn w:val="1"/>
    <w:next w:val="a"/>
    <w:uiPriority w:val="39"/>
    <w:semiHidden/>
    <w:unhideWhenUsed/>
    <w:qFormat/>
    <w:rsid w:val="00C40CE2"/>
    <w:pPr>
      <w:outlineLvl w:val="9"/>
    </w:pPr>
  </w:style>
  <w:style w:type="character" w:styleId="af4">
    <w:name w:val="Hyperlink"/>
    <w:uiPriority w:val="99"/>
    <w:unhideWhenUsed/>
    <w:rsid w:val="00AC346F"/>
    <w:rPr>
      <w:color w:val="0000FF"/>
      <w:u w:val="single"/>
    </w:rPr>
  </w:style>
  <w:style w:type="paragraph" w:styleId="af5">
    <w:name w:val="Balloon Text"/>
    <w:basedOn w:val="a"/>
    <w:link w:val="af6"/>
    <w:uiPriority w:val="99"/>
    <w:semiHidden/>
    <w:unhideWhenUsed/>
    <w:rsid w:val="00815993"/>
    <w:rPr>
      <w:rFonts w:ascii="Segoe UI" w:hAnsi="Segoe UI"/>
      <w:sz w:val="18"/>
      <w:szCs w:val="18"/>
    </w:rPr>
  </w:style>
  <w:style w:type="character" w:customStyle="1" w:styleId="af6">
    <w:name w:val="Текст выноски Знак"/>
    <w:link w:val="af5"/>
    <w:uiPriority w:val="99"/>
    <w:semiHidden/>
    <w:rsid w:val="00815993"/>
    <w:rPr>
      <w:rFonts w:ascii="Segoe UI" w:eastAsia="Times New Roman" w:hAnsi="Segoe UI" w:cs="Segoe UI"/>
      <w:sz w:val="18"/>
      <w:szCs w:val="18"/>
    </w:rPr>
  </w:style>
  <w:style w:type="table" w:styleId="af7">
    <w:name w:val="Table Grid"/>
    <w:basedOn w:val="a1"/>
    <w:uiPriority w:val="39"/>
    <w:rsid w:val="006A39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A03E0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39"/>
    <w:rsid w:val="006139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E900C0"/>
    <w:rPr>
      <w:color w:val="605E5C"/>
      <w:shd w:val="clear" w:color="auto" w:fill="E1DFDD"/>
    </w:rPr>
  </w:style>
  <w:style w:type="table" w:customStyle="1" w:styleId="31">
    <w:name w:val="Сетка таблицы3"/>
    <w:basedOn w:val="a1"/>
    <w:next w:val="af7"/>
    <w:uiPriority w:val="39"/>
    <w:rsid w:val="00DE61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16958"/>
  </w:style>
  <w:style w:type="paragraph" w:styleId="af8">
    <w:name w:val="Body Text Indent"/>
    <w:basedOn w:val="a"/>
    <w:link w:val="af9"/>
    <w:uiPriority w:val="99"/>
    <w:rsid w:val="00716958"/>
    <w:pPr>
      <w:ind w:firstLine="708"/>
      <w:jc w:val="center"/>
    </w:pPr>
    <w:rPr>
      <w:b/>
      <w:sz w:val="28"/>
      <w:lang w:val="x-none" w:eastAsia="x-none"/>
    </w:rPr>
  </w:style>
  <w:style w:type="character" w:customStyle="1" w:styleId="af9">
    <w:name w:val="Основной текст с отступом Знак"/>
    <w:basedOn w:val="a0"/>
    <w:link w:val="af8"/>
    <w:uiPriority w:val="99"/>
    <w:rsid w:val="00716958"/>
    <w:rPr>
      <w:rFonts w:eastAsia="Times New Roman"/>
      <w:b/>
      <w:sz w:val="28"/>
      <w:lang w:val="x-none" w:eastAsia="x-none"/>
    </w:rPr>
  </w:style>
  <w:style w:type="paragraph" w:customStyle="1" w:styleId="Normal1">
    <w:name w:val="Normal1"/>
    <w:rsid w:val="002C5FD7"/>
    <w:pPr>
      <w:widowControl w:val="0"/>
      <w:spacing w:before="100" w:after="100"/>
    </w:pPr>
    <w:rPr>
      <w:rFonts w:eastAsia="Times New Roman"/>
      <w:snapToGrid w:val="0"/>
      <w:sz w:val="24"/>
    </w:rPr>
  </w:style>
  <w:style w:type="character" w:styleId="afa">
    <w:name w:val="annotation reference"/>
    <w:basedOn w:val="a0"/>
    <w:uiPriority w:val="99"/>
    <w:semiHidden/>
    <w:unhideWhenUsed/>
    <w:rsid w:val="00B76178"/>
    <w:rPr>
      <w:sz w:val="16"/>
      <w:szCs w:val="16"/>
    </w:rPr>
  </w:style>
  <w:style w:type="paragraph" w:styleId="afb">
    <w:name w:val="annotation text"/>
    <w:basedOn w:val="a"/>
    <w:link w:val="afc"/>
    <w:uiPriority w:val="99"/>
    <w:unhideWhenUsed/>
    <w:rsid w:val="00B76178"/>
  </w:style>
  <w:style w:type="character" w:customStyle="1" w:styleId="afc">
    <w:name w:val="Текст примечания Знак"/>
    <w:basedOn w:val="a0"/>
    <w:link w:val="afb"/>
    <w:uiPriority w:val="99"/>
    <w:rsid w:val="00B76178"/>
    <w:rPr>
      <w:rFonts w:eastAsia="Times New Roman"/>
    </w:rPr>
  </w:style>
  <w:style w:type="paragraph" w:styleId="afd">
    <w:name w:val="annotation subject"/>
    <w:basedOn w:val="afb"/>
    <w:next w:val="afb"/>
    <w:link w:val="afe"/>
    <w:uiPriority w:val="99"/>
    <w:semiHidden/>
    <w:unhideWhenUsed/>
    <w:rsid w:val="00B76178"/>
    <w:rPr>
      <w:b/>
      <w:bCs/>
    </w:rPr>
  </w:style>
  <w:style w:type="character" w:customStyle="1" w:styleId="afe">
    <w:name w:val="Тема примечания Знак"/>
    <w:basedOn w:val="afc"/>
    <w:link w:val="afd"/>
    <w:uiPriority w:val="99"/>
    <w:semiHidden/>
    <w:rsid w:val="00B76178"/>
    <w:rPr>
      <w:rFonts w:eastAsia="Times New Roman"/>
      <w:b/>
      <w:bCs/>
    </w:rPr>
  </w:style>
  <w:style w:type="paragraph" w:customStyle="1" w:styleId="13">
    <w:name w:val="Обычный1"/>
    <w:qFormat/>
    <w:rsid w:val="00B31546"/>
    <w:pPr>
      <w:suppressAutoHyphens/>
    </w:pPr>
    <w:rPr>
      <w:rFonts w:eastAsia="NSimSun" w:cs="Arial"/>
      <w:sz w:val="24"/>
      <w:szCs w:val="24"/>
      <w:lang w:eastAsia="zh-CN" w:bidi="hi-IN"/>
    </w:rPr>
  </w:style>
  <w:style w:type="paragraph" w:styleId="aff">
    <w:name w:val="header"/>
    <w:basedOn w:val="a"/>
    <w:link w:val="aff0"/>
    <w:rsid w:val="00DB3BE0"/>
    <w:pPr>
      <w:tabs>
        <w:tab w:val="center" w:pos="4677"/>
        <w:tab w:val="right" w:pos="9355"/>
      </w:tabs>
      <w:spacing w:line="200" w:lineRule="atLeast"/>
    </w:pPr>
    <w:rPr>
      <w:rFonts w:ascii="Arial" w:eastAsia="Tahoma" w:hAnsi="Arial" w:cs="Calibri"/>
      <w:kern w:val="2"/>
      <w:sz w:val="36"/>
      <w:szCs w:val="24"/>
    </w:rPr>
  </w:style>
  <w:style w:type="character" w:customStyle="1" w:styleId="aff0">
    <w:name w:val="Верхний колонтитул Знак"/>
    <w:basedOn w:val="a0"/>
    <w:link w:val="aff"/>
    <w:rsid w:val="00DB3BE0"/>
    <w:rPr>
      <w:rFonts w:ascii="Arial" w:eastAsia="Tahoma" w:hAnsi="Arial" w:cs="Calibri"/>
      <w:kern w:val="2"/>
      <w:sz w:val="36"/>
      <w:szCs w:val="24"/>
    </w:rPr>
  </w:style>
  <w:style w:type="paragraph" w:styleId="aff1">
    <w:name w:val="footer"/>
    <w:basedOn w:val="a"/>
    <w:link w:val="aff2"/>
    <w:uiPriority w:val="99"/>
    <w:unhideWhenUsed/>
    <w:rsid w:val="000330AB"/>
    <w:pPr>
      <w:tabs>
        <w:tab w:val="center" w:pos="4677"/>
        <w:tab w:val="right" w:pos="9355"/>
      </w:tabs>
    </w:pPr>
  </w:style>
  <w:style w:type="character" w:customStyle="1" w:styleId="aff2">
    <w:name w:val="Нижний колонтитул Знак"/>
    <w:basedOn w:val="a0"/>
    <w:link w:val="aff1"/>
    <w:uiPriority w:val="99"/>
    <w:rsid w:val="000330AB"/>
    <w:rPr>
      <w:rFonts w:eastAsia="Times New Roman"/>
    </w:rPr>
  </w:style>
  <w:style w:type="paragraph" w:customStyle="1" w:styleId="aff3">
    <w:basedOn w:val="a"/>
    <w:next w:val="a4"/>
    <w:link w:val="aff4"/>
    <w:qFormat/>
    <w:rsid w:val="006A1BC7"/>
    <w:pPr>
      <w:jc w:val="center"/>
    </w:pPr>
    <w:rPr>
      <w:rFonts w:ascii="Arial" w:hAnsi="Arial" w:cs="Arial"/>
      <w:b/>
      <w:bCs/>
      <w:sz w:val="28"/>
      <w:szCs w:val="24"/>
    </w:rPr>
  </w:style>
  <w:style w:type="character" w:customStyle="1" w:styleId="aff4">
    <w:name w:val="Название Знак"/>
    <w:link w:val="aff3"/>
    <w:rsid w:val="006A1BC7"/>
    <w:rPr>
      <w:rFonts w:ascii="Arial" w:eastAsia="Times New Roman" w:hAnsi="Arial" w:cs="Arial"/>
      <w:b/>
      <w:bCs/>
      <w:sz w:val="28"/>
      <w:szCs w:val="24"/>
      <w:lang w:eastAsia="ru-RU"/>
    </w:rPr>
  </w:style>
  <w:style w:type="paragraph" w:customStyle="1" w:styleId="FR1">
    <w:name w:val="FR1"/>
    <w:rsid w:val="00C81DFF"/>
    <w:pPr>
      <w:widowControl w:val="0"/>
      <w:spacing w:line="300" w:lineRule="auto"/>
      <w:ind w:left="320" w:hanging="340"/>
    </w:pPr>
    <w:rPr>
      <w:rFonts w:eastAsia="Times New Roman"/>
      <w:i/>
      <w:snapToGrid w:val="0"/>
      <w:sz w:val="22"/>
    </w:rPr>
  </w:style>
  <w:style w:type="paragraph" w:styleId="aff5">
    <w:name w:val="Body Text"/>
    <w:basedOn w:val="a"/>
    <w:link w:val="aff6"/>
    <w:rsid w:val="00C81DFF"/>
    <w:pPr>
      <w:jc w:val="both"/>
    </w:pPr>
    <w:rPr>
      <w:sz w:val="24"/>
    </w:rPr>
  </w:style>
  <w:style w:type="character" w:customStyle="1" w:styleId="aff6">
    <w:name w:val="Основной текст Знак"/>
    <w:basedOn w:val="a0"/>
    <w:link w:val="aff5"/>
    <w:rsid w:val="00C81DFF"/>
    <w:rPr>
      <w:rFonts w:eastAsia="Times New Roman"/>
      <w:sz w:val="24"/>
    </w:rPr>
  </w:style>
  <w:style w:type="paragraph" w:customStyle="1" w:styleId="ConsTitle">
    <w:name w:val="ConsTitle"/>
    <w:rsid w:val="00C81DFF"/>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C81DFF"/>
    <w:pPr>
      <w:widowControl w:val="0"/>
      <w:autoSpaceDE w:val="0"/>
      <w:autoSpaceDN w:val="0"/>
      <w:adjustRightInd w:val="0"/>
    </w:pPr>
    <w:rPr>
      <w:rFonts w:ascii="Courier New" w:eastAsia="Times New Roman" w:hAnsi="Courier New" w:cs="Courier New"/>
    </w:rPr>
  </w:style>
  <w:style w:type="paragraph" w:customStyle="1" w:styleId="ConsCell">
    <w:name w:val="ConsCell"/>
    <w:rsid w:val="00C81DFF"/>
    <w:pPr>
      <w:widowControl w:val="0"/>
      <w:autoSpaceDE w:val="0"/>
      <w:autoSpaceDN w:val="0"/>
      <w:adjustRightInd w:val="0"/>
    </w:pPr>
    <w:rPr>
      <w:rFonts w:ascii="Arial" w:eastAsia="Times New Roman" w:hAnsi="Arial" w:cs="Arial"/>
    </w:rPr>
  </w:style>
  <w:style w:type="paragraph" w:customStyle="1" w:styleId="ConsNormal">
    <w:name w:val="ConsNormal"/>
    <w:rsid w:val="00C81DFF"/>
    <w:pPr>
      <w:widowControl w:val="0"/>
      <w:autoSpaceDE w:val="0"/>
      <w:autoSpaceDN w:val="0"/>
      <w:adjustRightInd w:val="0"/>
      <w:ind w:firstLine="720"/>
    </w:pPr>
    <w:rPr>
      <w:rFonts w:ascii="Arial" w:eastAsia="Times New Roman" w:hAnsi="Arial" w:cs="Arial"/>
    </w:rPr>
  </w:style>
  <w:style w:type="paragraph" w:styleId="24">
    <w:name w:val="Body Text 2"/>
    <w:basedOn w:val="a"/>
    <w:link w:val="25"/>
    <w:rsid w:val="00C81DFF"/>
    <w:pPr>
      <w:spacing w:after="120" w:line="480" w:lineRule="auto"/>
    </w:pPr>
  </w:style>
  <w:style w:type="character" w:customStyle="1" w:styleId="25">
    <w:name w:val="Основной текст 2 Знак"/>
    <w:basedOn w:val="a0"/>
    <w:link w:val="24"/>
    <w:rsid w:val="00C81DFF"/>
    <w:rPr>
      <w:rFonts w:eastAsia="Times New Roman"/>
    </w:rPr>
  </w:style>
  <w:style w:type="paragraph" w:styleId="26">
    <w:name w:val="Body Text Indent 2"/>
    <w:basedOn w:val="a"/>
    <w:link w:val="27"/>
    <w:rsid w:val="00C81DFF"/>
    <w:pPr>
      <w:spacing w:after="120" w:line="480" w:lineRule="auto"/>
      <w:ind w:left="283"/>
    </w:pPr>
  </w:style>
  <w:style w:type="character" w:customStyle="1" w:styleId="27">
    <w:name w:val="Основной текст с отступом 2 Знак"/>
    <w:basedOn w:val="a0"/>
    <w:link w:val="26"/>
    <w:rsid w:val="00C81DFF"/>
    <w:rPr>
      <w:rFonts w:eastAsia="Times New Roman"/>
    </w:rPr>
  </w:style>
  <w:style w:type="paragraph" w:customStyle="1" w:styleId="28">
    <w:name w:val="Обычный2"/>
    <w:rsid w:val="00C81DFF"/>
    <w:pPr>
      <w:widowControl w:val="0"/>
      <w:spacing w:line="320" w:lineRule="auto"/>
      <w:ind w:left="40" w:firstLine="720"/>
      <w:jc w:val="both"/>
    </w:pPr>
    <w:rPr>
      <w:rFonts w:ascii="Courier New" w:eastAsia="Times New Roman" w:hAnsi="Courier New"/>
      <w:snapToGrid w:val="0"/>
      <w:sz w:val="18"/>
    </w:rPr>
  </w:style>
  <w:style w:type="paragraph" w:customStyle="1" w:styleId="Default">
    <w:name w:val="Default"/>
    <w:rsid w:val="00C81DFF"/>
    <w:pPr>
      <w:autoSpaceDE w:val="0"/>
      <w:autoSpaceDN w:val="0"/>
      <w:adjustRightInd w:val="0"/>
    </w:pPr>
    <w:rPr>
      <w:rFonts w:eastAsia="Times New Roman"/>
      <w:color w:val="000000"/>
      <w:sz w:val="24"/>
      <w:szCs w:val="24"/>
    </w:rPr>
  </w:style>
  <w:style w:type="paragraph" w:styleId="aff7">
    <w:name w:val="Normal (Web)"/>
    <w:basedOn w:val="a"/>
    <w:uiPriority w:val="99"/>
    <w:unhideWhenUsed/>
    <w:rsid w:val="00C81DFF"/>
    <w:pPr>
      <w:spacing w:before="100" w:beforeAutospacing="1" w:after="100" w:afterAutospacing="1"/>
    </w:pPr>
    <w:rPr>
      <w:sz w:val="24"/>
      <w:szCs w:val="24"/>
    </w:rPr>
  </w:style>
  <w:style w:type="paragraph" w:customStyle="1" w:styleId="aff8">
    <w:name w:val="Знак"/>
    <w:basedOn w:val="a"/>
    <w:rsid w:val="00C81DFF"/>
    <w:pPr>
      <w:spacing w:before="100" w:beforeAutospacing="1" w:after="100" w:afterAutospacing="1"/>
    </w:pPr>
    <w:rPr>
      <w:rFonts w:ascii="Tahoma" w:hAnsi="Tahoma"/>
      <w:lang w:val="en-US" w:eastAsia="en-US"/>
    </w:rPr>
  </w:style>
  <w:style w:type="character" w:customStyle="1" w:styleId="extended-textfull">
    <w:name w:val="extended-text__full"/>
    <w:rsid w:val="00C81DFF"/>
  </w:style>
  <w:style w:type="character" w:customStyle="1" w:styleId="29">
    <w:name w:val="Основной текст (2)_"/>
    <w:basedOn w:val="a0"/>
    <w:link w:val="2a"/>
    <w:rsid w:val="00C81DFF"/>
    <w:rPr>
      <w:sz w:val="28"/>
      <w:szCs w:val="28"/>
      <w:shd w:val="clear" w:color="auto" w:fill="FFFFFF"/>
    </w:rPr>
  </w:style>
  <w:style w:type="paragraph" w:customStyle="1" w:styleId="2a">
    <w:name w:val="Основной текст (2)"/>
    <w:basedOn w:val="a"/>
    <w:link w:val="29"/>
    <w:rsid w:val="00C81DFF"/>
    <w:pPr>
      <w:widowControl w:val="0"/>
      <w:shd w:val="clear" w:color="auto" w:fill="FFFFFF"/>
      <w:spacing w:before="300" w:after="420" w:line="0" w:lineRule="atLeast"/>
    </w:pPr>
    <w:rPr>
      <w:rFonts w:eastAsia="Calibri"/>
      <w:sz w:val="28"/>
      <w:szCs w:val="28"/>
    </w:rPr>
  </w:style>
  <w:style w:type="paragraph" w:customStyle="1" w:styleId="headertext">
    <w:name w:val="headertext"/>
    <w:basedOn w:val="a"/>
    <w:rsid w:val="00C81DFF"/>
    <w:pPr>
      <w:spacing w:before="100" w:beforeAutospacing="1" w:after="100" w:afterAutospacing="1"/>
    </w:pPr>
    <w:rPr>
      <w:sz w:val="24"/>
      <w:szCs w:val="24"/>
    </w:rPr>
  </w:style>
  <w:style w:type="paragraph" w:styleId="HTML">
    <w:name w:val="HTML Preformatted"/>
    <w:basedOn w:val="a"/>
    <w:link w:val="HTML0"/>
    <w:uiPriority w:val="99"/>
    <w:semiHidden/>
    <w:unhideWhenUsed/>
    <w:rsid w:val="00C81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81DFF"/>
    <w:rPr>
      <w:rFonts w:ascii="Courier New" w:eastAsia="Times New Roman" w:hAnsi="Courier New" w:cs="Courier New"/>
    </w:rPr>
  </w:style>
  <w:style w:type="character" w:customStyle="1" w:styleId="aff9">
    <w:name w:val="Основной текст_"/>
    <w:basedOn w:val="a0"/>
    <w:link w:val="14"/>
    <w:rsid w:val="00C81DFF"/>
    <w:rPr>
      <w:spacing w:val="-6"/>
      <w:sz w:val="26"/>
      <w:szCs w:val="26"/>
      <w:shd w:val="clear" w:color="auto" w:fill="FFFFFF"/>
    </w:rPr>
  </w:style>
  <w:style w:type="paragraph" w:customStyle="1" w:styleId="14">
    <w:name w:val="Основной текст1"/>
    <w:basedOn w:val="a"/>
    <w:link w:val="aff9"/>
    <w:rsid w:val="00C81DFF"/>
    <w:pPr>
      <w:widowControl w:val="0"/>
      <w:shd w:val="clear" w:color="auto" w:fill="FFFFFF"/>
      <w:spacing w:line="331" w:lineRule="exact"/>
      <w:ind w:firstLine="620"/>
      <w:jc w:val="both"/>
    </w:pPr>
    <w:rPr>
      <w:rFonts w:eastAsia="Calibri"/>
      <w:spacing w:val="-6"/>
      <w:sz w:val="26"/>
      <w:szCs w:val="26"/>
    </w:rPr>
  </w:style>
  <w:style w:type="character" w:styleId="affa">
    <w:name w:val="footnote reference"/>
    <w:basedOn w:val="a0"/>
    <w:uiPriority w:val="99"/>
    <w:semiHidden/>
    <w:unhideWhenUsed/>
    <w:rsid w:val="00C81DFF"/>
    <w:rPr>
      <w:vertAlign w:val="superscript"/>
    </w:rPr>
  </w:style>
  <w:style w:type="paragraph" w:customStyle="1" w:styleId="s1">
    <w:name w:val="s_1"/>
    <w:basedOn w:val="a"/>
    <w:rsid w:val="00C81DFF"/>
    <w:pPr>
      <w:spacing w:before="100" w:beforeAutospacing="1" w:after="100" w:afterAutospacing="1"/>
    </w:pPr>
    <w:rPr>
      <w:sz w:val="24"/>
      <w:szCs w:val="24"/>
    </w:rPr>
  </w:style>
  <w:style w:type="paragraph" w:customStyle="1" w:styleId="ConsPlusNormal">
    <w:name w:val="ConsPlusNormal"/>
    <w:rsid w:val="00C81DFF"/>
    <w:pPr>
      <w:widowControl w:val="0"/>
      <w:autoSpaceDE w:val="0"/>
      <w:autoSpaceDN w:val="0"/>
      <w:adjustRightInd w:val="0"/>
    </w:pPr>
    <w:rPr>
      <w:rFonts w:eastAsiaTheme="minorEastAsia"/>
      <w:sz w:val="24"/>
      <w:szCs w:val="24"/>
    </w:rPr>
  </w:style>
  <w:style w:type="character" w:customStyle="1" w:styleId="highlightsearch">
    <w:name w:val="highlightsearch"/>
    <w:basedOn w:val="a0"/>
    <w:rsid w:val="00C81DFF"/>
  </w:style>
  <w:style w:type="table" w:customStyle="1" w:styleId="TableGrid">
    <w:name w:val="TableGrid"/>
    <w:rsid w:val="00C81D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b">
    <w:name w:val="footnote text"/>
    <w:basedOn w:val="a"/>
    <w:link w:val="affc"/>
    <w:uiPriority w:val="99"/>
    <w:semiHidden/>
    <w:unhideWhenUsed/>
    <w:rsid w:val="00C81DFF"/>
  </w:style>
  <w:style w:type="character" w:customStyle="1" w:styleId="affc">
    <w:name w:val="Текст сноски Знак"/>
    <w:basedOn w:val="a0"/>
    <w:link w:val="affb"/>
    <w:uiPriority w:val="99"/>
    <w:semiHidden/>
    <w:rsid w:val="00C81DFF"/>
    <w:rPr>
      <w:rFonts w:eastAsia="Times New Roman"/>
    </w:rPr>
  </w:style>
  <w:style w:type="paragraph" w:customStyle="1" w:styleId="LO-normal">
    <w:name w:val="LO-normal"/>
    <w:rsid w:val="00ED12A8"/>
    <w:pPr>
      <w:suppressAutoHyphens/>
      <w:spacing w:line="276" w:lineRule="auto"/>
    </w:pPr>
    <w:rPr>
      <w:rFonts w:ascii="Arial" w:eastAsia="Arial" w:hAnsi="Arial" w:cs="Arial"/>
      <w:sz w:val="22"/>
      <w:szCs w:val="22"/>
      <w:lang w:val="ru" w:eastAsia="zh-CN" w:bidi="hi-IN"/>
    </w:rPr>
  </w:style>
  <w:style w:type="table" w:customStyle="1" w:styleId="51">
    <w:name w:val="Сетка таблицы5"/>
    <w:basedOn w:val="a1"/>
    <w:next w:val="af7"/>
    <w:uiPriority w:val="59"/>
    <w:rsid w:val="004C60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94821"/>
    <w:pPr>
      <w:widowControl w:val="0"/>
      <w:autoSpaceDE w:val="0"/>
      <w:autoSpaceDN w:val="0"/>
    </w:pPr>
    <w:rPr>
      <w:rFonts w:ascii="Calibri" w:eastAsiaTheme="minorEastAsia" w:hAnsi="Calibri" w:cs="Calibri"/>
      <w:b/>
      <w:kern w:val="2"/>
      <w:sz w:val="22"/>
      <w:szCs w:val="22"/>
      <w14:ligatures w14:val="standardContextual"/>
    </w:rPr>
  </w:style>
  <w:style w:type="table" w:customStyle="1" w:styleId="110">
    <w:name w:val="Сетка таблицы11"/>
    <w:rsid w:val="002C29AF"/>
    <w:pPr>
      <w:pBdr>
        <w:top w:val="none" w:sz="4" w:space="0" w:color="000000"/>
        <w:left w:val="none" w:sz="4" w:space="0" w:color="000000"/>
        <w:bottom w:val="none" w:sz="4" w:space="0" w:color="000000"/>
        <w:right w:val="none" w:sz="4" w:space="0" w:color="000000"/>
        <w:between w:val="none" w:sz="4" w:space="0" w:color="000000"/>
      </w:pBdr>
    </w:pPr>
    <w:rPr>
      <w:rFonts w:eastAsia="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09192">
      <w:bodyDiv w:val="1"/>
      <w:marLeft w:val="0"/>
      <w:marRight w:val="0"/>
      <w:marTop w:val="0"/>
      <w:marBottom w:val="0"/>
      <w:divBdr>
        <w:top w:val="none" w:sz="0" w:space="0" w:color="auto"/>
        <w:left w:val="none" w:sz="0" w:space="0" w:color="auto"/>
        <w:bottom w:val="none" w:sz="0" w:space="0" w:color="auto"/>
        <w:right w:val="none" w:sz="0" w:space="0" w:color="auto"/>
      </w:divBdr>
    </w:div>
    <w:div w:id="1582326092">
      <w:bodyDiv w:val="1"/>
      <w:marLeft w:val="0"/>
      <w:marRight w:val="0"/>
      <w:marTop w:val="0"/>
      <w:marBottom w:val="0"/>
      <w:divBdr>
        <w:top w:val="none" w:sz="0" w:space="0" w:color="auto"/>
        <w:left w:val="none" w:sz="0" w:space="0" w:color="auto"/>
        <w:bottom w:val="none" w:sz="0" w:space="0" w:color="auto"/>
        <w:right w:val="none" w:sz="0" w:space="0" w:color="auto"/>
      </w:divBdr>
    </w:div>
    <w:div w:id="1805928960">
      <w:bodyDiv w:val="1"/>
      <w:marLeft w:val="0"/>
      <w:marRight w:val="0"/>
      <w:marTop w:val="0"/>
      <w:marBottom w:val="0"/>
      <w:divBdr>
        <w:top w:val="none" w:sz="0" w:space="0" w:color="auto"/>
        <w:left w:val="none" w:sz="0" w:space="0" w:color="auto"/>
        <w:bottom w:val="none" w:sz="0" w:space="0" w:color="auto"/>
        <w:right w:val="none" w:sz="0" w:space="0" w:color="auto"/>
      </w:divBdr>
    </w:div>
    <w:div w:id="21239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D25-08DC-46D6-89DE-1E07CE4D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8925</Words>
  <Characters>50876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59682</CharactersWithSpaces>
  <SharedDoc>false</SharedDoc>
  <HLinks>
    <vt:vector size="12" baseType="variant">
      <vt:variant>
        <vt:i4>8192122</vt:i4>
      </vt:variant>
      <vt:variant>
        <vt:i4>3</vt:i4>
      </vt:variant>
      <vt:variant>
        <vt:i4>0</vt:i4>
      </vt:variant>
      <vt:variant>
        <vt:i4>5</vt:i4>
      </vt:variant>
      <vt:variant>
        <vt:lpwstr>http://www.csi-ugra.ru/</vt:lpwstr>
      </vt:variant>
      <vt:variant>
        <vt:lpwstr/>
      </vt:variant>
      <vt:variant>
        <vt:i4>5177381</vt:i4>
      </vt:variant>
      <vt:variant>
        <vt:i4>0</vt:i4>
      </vt:variant>
      <vt:variant>
        <vt:i4>0</vt:i4>
      </vt:variant>
      <vt:variant>
        <vt:i4>5</vt:i4>
      </vt:variant>
      <vt:variant>
        <vt:lpwstr>mailto:csi-hm@yandex.ru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Сивкова Валентина</cp:lastModifiedBy>
  <cp:revision>6</cp:revision>
  <cp:lastPrinted>2022-02-24T05:16:00Z</cp:lastPrinted>
  <dcterms:created xsi:type="dcterms:W3CDTF">2023-08-30T11:53:00Z</dcterms:created>
  <dcterms:modified xsi:type="dcterms:W3CDTF">2023-12-08T06:58:00Z</dcterms:modified>
</cp:coreProperties>
</file>