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09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54022" cy="11460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22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jc w:val="left"/>
        <w:rPr>
          <w:rFonts w:ascii="Times New Roman"/>
          <w:sz w:val="9"/>
        </w:rPr>
      </w:pPr>
    </w:p>
    <w:p>
      <w:pPr>
        <w:spacing w:before="157"/>
        <w:ind w:left="3875" w:right="0" w:firstLine="0"/>
        <w:jc w:val="left"/>
        <w:rPr>
          <w:rFonts w:ascii="Arial" w:hAnsi="Arial"/>
          <w:b/>
          <w:sz w:val="55"/>
        </w:rPr>
      </w:pPr>
      <w:r>
        <w:rPr>
          <w:rFonts w:ascii="Arial" w:hAnsi="Arial"/>
          <w:b/>
          <w:w w:val="110"/>
          <w:sz w:val="55"/>
        </w:rPr>
        <w:t>УКАЗ</w:t>
      </w:r>
    </w:p>
    <w:p>
      <w:pPr>
        <w:spacing w:before="273"/>
        <w:ind w:left="976" w:right="946" w:firstLine="0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ПРЕЗИДЕНТА РОССИЙСКОЙ</w:t>
      </w:r>
      <w:r>
        <w:rPr>
          <w:rFonts w:ascii="Arial" w:hAnsi="Arial"/>
          <w:b/>
          <w:spacing w:val="56"/>
          <w:sz w:val="35"/>
        </w:rPr>
        <w:t> </w:t>
      </w:r>
      <w:r>
        <w:rPr>
          <w:rFonts w:ascii="Arial" w:hAnsi="Arial"/>
          <w:b/>
          <w:sz w:val="35"/>
        </w:rPr>
        <w:t>ФЕДЕРАЦИИ</w:t>
      </w:r>
    </w:p>
    <w:p>
      <w:pPr>
        <w:pStyle w:val="BodyText"/>
        <w:jc w:val="left"/>
        <w:rPr>
          <w:rFonts w:ascii="Arial"/>
          <w:b/>
          <w:sz w:val="34"/>
        </w:rPr>
      </w:pPr>
    </w:p>
    <w:p>
      <w:pPr>
        <w:spacing w:line="230" w:lineRule="auto" w:before="243"/>
        <w:ind w:left="761" w:right="737" w:firstLine="4"/>
        <w:jc w:val="center"/>
        <w:rPr>
          <w:rFonts w:ascii="Arial" w:hAnsi="Arial"/>
          <w:b/>
          <w:sz w:val="31"/>
        </w:rPr>
      </w:pPr>
      <w:r>
        <w:rPr>
          <w:rFonts w:ascii="Arial" w:hAnsi="Arial"/>
          <w:b/>
          <w:w w:val="90"/>
          <w:sz w:val="31"/>
        </w:rPr>
        <w:t>О стипендиях Президента Российской Федерации серебряным</w:t>
      </w:r>
      <w:r>
        <w:rPr>
          <w:rFonts w:ascii="Arial" w:hAnsi="Arial"/>
          <w:b/>
          <w:spacing w:val="-46"/>
          <w:w w:val="90"/>
          <w:sz w:val="31"/>
        </w:rPr>
        <w:t> </w:t>
      </w:r>
      <w:r>
        <w:rPr>
          <w:rFonts w:ascii="Arial" w:hAnsi="Arial"/>
          <w:b/>
          <w:w w:val="90"/>
          <w:sz w:val="31"/>
        </w:rPr>
        <w:t>и</w:t>
      </w:r>
      <w:r>
        <w:rPr>
          <w:rFonts w:ascii="Arial" w:hAnsi="Arial"/>
          <w:b/>
          <w:spacing w:val="-47"/>
          <w:w w:val="90"/>
          <w:sz w:val="31"/>
        </w:rPr>
        <w:t> </w:t>
      </w:r>
      <w:r>
        <w:rPr>
          <w:rFonts w:ascii="Arial" w:hAnsi="Arial"/>
          <w:b/>
          <w:w w:val="90"/>
          <w:sz w:val="31"/>
        </w:rPr>
        <w:t>бронзовым</w:t>
      </w:r>
      <w:r>
        <w:rPr>
          <w:rFonts w:ascii="Arial" w:hAnsi="Arial"/>
          <w:b/>
          <w:spacing w:val="-48"/>
          <w:w w:val="90"/>
          <w:sz w:val="31"/>
        </w:rPr>
        <w:t> </w:t>
      </w:r>
      <w:r>
        <w:rPr>
          <w:rFonts w:ascii="Arial" w:hAnsi="Arial"/>
          <w:b/>
          <w:w w:val="90"/>
          <w:sz w:val="31"/>
        </w:rPr>
        <w:t>призерам</w:t>
      </w:r>
      <w:r>
        <w:rPr>
          <w:rFonts w:ascii="Arial" w:hAnsi="Arial"/>
          <w:b/>
          <w:spacing w:val="-48"/>
          <w:w w:val="90"/>
          <w:sz w:val="31"/>
        </w:rPr>
        <w:t> </w:t>
      </w:r>
      <w:r>
        <w:rPr>
          <w:rFonts w:ascii="Arial" w:hAnsi="Arial"/>
          <w:b/>
          <w:w w:val="90"/>
          <w:sz w:val="31"/>
        </w:rPr>
        <w:t>Паралимпийских</w:t>
      </w:r>
      <w:r>
        <w:rPr>
          <w:rFonts w:ascii="Arial" w:hAnsi="Arial"/>
          <w:b/>
          <w:spacing w:val="-50"/>
          <w:w w:val="90"/>
          <w:sz w:val="31"/>
        </w:rPr>
        <w:t> </w:t>
      </w:r>
      <w:r>
        <w:rPr>
          <w:rFonts w:ascii="Arial" w:hAnsi="Arial"/>
          <w:b/>
          <w:spacing w:val="2"/>
          <w:w w:val="90"/>
          <w:sz w:val="31"/>
        </w:rPr>
        <w:t>игр </w:t>
      </w:r>
      <w:r>
        <w:rPr>
          <w:rFonts w:ascii="Arial" w:hAnsi="Arial"/>
          <w:b/>
          <w:sz w:val="31"/>
        </w:rPr>
        <w:t>и Сурдлимпийских</w:t>
      </w:r>
      <w:r>
        <w:rPr>
          <w:rFonts w:ascii="Arial" w:hAnsi="Arial"/>
          <w:b/>
          <w:spacing w:val="-42"/>
          <w:sz w:val="31"/>
        </w:rPr>
        <w:t> </w:t>
      </w:r>
      <w:r>
        <w:rPr>
          <w:rFonts w:ascii="Arial" w:hAnsi="Arial"/>
          <w:b/>
          <w:spacing w:val="2"/>
          <w:sz w:val="31"/>
        </w:rPr>
        <w:t>игр</w:t>
      </w:r>
    </w:p>
    <w:p>
      <w:pPr>
        <w:pStyle w:val="BodyText"/>
        <w:spacing w:before="1"/>
        <w:jc w:val="left"/>
        <w:rPr>
          <w:rFonts w:ascii="Arial"/>
          <w:b/>
          <w:sz w:val="40"/>
        </w:rPr>
      </w:pPr>
    </w:p>
    <w:p>
      <w:pPr>
        <w:pStyle w:val="Heading1"/>
        <w:spacing w:line="153" w:lineRule="auto"/>
        <w:ind w:left="157" w:right="147" w:firstLine="703"/>
      </w:pPr>
      <w:r>
        <w:rPr>
          <w:w w:val="90"/>
        </w:rPr>
        <w:t>В целях установления дополнительных социальных гарантий </w:t>
      </w:r>
      <w:r>
        <w:rPr>
          <w:w w:val="95"/>
        </w:rPr>
        <w:t>серебряным и бронзовым призерам Паралимпийских игр и Сурдлимпийских игр</w:t>
      </w:r>
      <w:r>
        <w:rPr>
          <w:spacing w:val="54"/>
          <w:w w:val="95"/>
        </w:rPr>
        <w:t> </w:t>
      </w:r>
      <w:r>
        <w:rPr>
          <w:spacing w:val="36"/>
          <w:w w:val="95"/>
        </w:rPr>
        <w:t>по</w:t>
      </w:r>
      <w:r>
        <w:rPr>
          <w:spacing w:val="-17"/>
          <w:w w:val="95"/>
        </w:rPr>
        <w:t> </w:t>
      </w:r>
      <w:r>
        <w:rPr>
          <w:spacing w:val="37"/>
          <w:w w:val="95"/>
        </w:rPr>
        <w:t>ст</w:t>
      </w:r>
      <w:r>
        <w:rPr>
          <w:spacing w:val="-21"/>
          <w:w w:val="95"/>
        </w:rPr>
        <w:t> </w:t>
      </w:r>
      <w:r>
        <w:rPr>
          <w:spacing w:val="37"/>
          <w:w w:val="95"/>
        </w:rPr>
        <w:t>ан</w:t>
      </w:r>
      <w:r>
        <w:rPr>
          <w:spacing w:val="-14"/>
          <w:w w:val="95"/>
        </w:rPr>
        <w:t> </w:t>
      </w:r>
      <w:r>
        <w:rPr>
          <w:w w:val="95"/>
        </w:rPr>
        <w:t>о в </w:t>
      </w:r>
      <w:r>
        <w:rPr>
          <w:spacing w:val="35"/>
          <w:w w:val="95"/>
        </w:rPr>
        <w:t>ля</w:t>
      </w:r>
      <w:r>
        <w:rPr>
          <w:spacing w:val="-18"/>
          <w:w w:val="95"/>
        </w:rPr>
        <w:t> </w:t>
      </w:r>
      <w:r>
        <w:rPr>
          <w:w w:val="95"/>
        </w:rPr>
        <w:t>ю: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156" w:lineRule="auto" w:before="0" w:after="0"/>
        <w:ind w:left="151" w:right="146" w:firstLine="712"/>
        <w:jc w:val="both"/>
        <w:rPr>
          <w:rFonts w:ascii="Arial Unicode MS" w:hAnsi="Arial Unicode MS"/>
          <w:sz w:val="32"/>
        </w:rPr>
      </w:pPr>
      <w:r>
        <w:rPr>
          <w:rFonts w:ascii="Arial Unicode MS" w:hAnsi="Arial Unicode MS"/>
          <w:w w:val="90"/>
          <w:sz w:val="32"/>
        </w:rPr>
        <w:t>Учредить стипендии Президента Российской Федерации </w:t>
      </w:r>
      <w:r>
        <w:rPr>
          <w:rFonts w:ascii="Arial Unicode MS" w:hAnsi="Arial Unicode MS"/>
          <w:w w:val="95"/>
          <w:sz w:val="32"/>
        </w:rPr>
        <w:t>серебряным и бронзовым призерам Паралимпийских игр и </w:t>
      </w:r>
      <w:r>
        <w:rPr>
          <w:rFonts w:ascii="Arial Unicode MS" w:hAnsi="Arial Unicode MS"/>
          <w:w w:val="90"/>
          <w:sz w:val="32"/>
        </w:rPr>
        <w:t>Сурдлимпийских игр (далее - стипендии Президента Российской </w:t>
      </w:r>
      <w:r>
        <w:rPr>
          <w:rFonts w:ascii="Arial Unicode MS" w:hAnsi="Arial Unicode MS"/>
          <w:w w:val="95"/>
          <w:sz w:val="32"/>
        </w:rPr>
        <w:t>Федерации).</w:t>
      </w: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153" w:lineRule="auto" w:before="0" w:after="0"/>
        <w:ind w:left="141" w:right="146" w:firstLine="715"/>
        <w:jc w:val="both"/>
        <w:rPr>
          <w:rFonts w:ascii="Arial Unicode MS" w:hAnsi="Arial Unicode MS"/>
          <w:sz w:val="32"/>
        </w:rPr>
      </w:pPr>
      <w:r>
        <w:rPr>
          <w:rFonts w:ascii="Arial Unicode MS" w:hAnsi="Arial Unicode MS"/>
          <w:w w:val="95"/>
          <w:sz w:val="32"/>
        </w:rPr>
        <w:t>Установить, </w:t>
      </w:r>
      <w:r>
        <w:rPr>
          <w:rFonts w:ascii="Arial Unicode MS" w:hAnsi="Arial Unicode MS"/>
          <w:spacing w:val="-4"/>
          <w:w w:val="95"/>
          <w:sz w:val="32"/>
        </w:rPr>
        <w:t>что </w:t>
      </w:r>
      <w:r>
        <w:rPr>
          <w:rFonts w:ascii="Arial Unicode MS" w:hAnsi="Arial Unicode MS"/>
          <w:w w:val="95"/>
          <w:sz w:val="32"/>
        </w:rPr>
        <w:t>стипендии Президента Российской </w:t>
      </w:r>
      <w:r>
        <w:rPr>
          <w:rFonts w:ascii="Arial Unicode MS" w:hAnsi="Arial Unicode MS"/>
          <w:w w:val="85"/>
          <w:sz w:val="32"/>
        </w:rPr>
        <w:t>Федерации</w:t>
      </w:r>
      <w:r>
        <w:rPr>
          <w:rFonts w:ascii="Arial Unicode MS" w:hAnsi="Arial Unicode MS"/>
          <w:spacing w:val="75"/>
          <w:w w:val="85"/>
          <w:sz w:val="32"/>
        </w:rPr>
        <w:t> </w:t>
      </w:r>
      <w:r>
        <w:rPr>
          <w:rFonts w:ascii="Arial Unicode MS" w:hAnsi="Arial Unicode MS"/>
          <w:w w:val="85"/>
          <w:sz w:val="32"/>
        </w:rPr>
        <w:t>назначаются гражданам Российской Федерации, которые </w:t>
      </w:r>
      <w:r>
        <w:rPr>
          <w:rFonts w:ascii="Arial Unicode MS" w:hAnsi="Arial Unicode MS"/>
          <w:w w:val="95"/>
          <w:sz w:val="32"/>
        </w:rPr>
        <w:t>завершили спортивную карьеру в качестве спортсменов, не </w:t>
      </w:r>
      <w:r>
        <w:rPr>
          <w:rFonts w:ascii="Arial Unicode MS" w:hAnsi="Arial Unicode MS"/>
          <w:w w:val="85"/>
          <w:sz w:val="32"/>
        </w:rPr>
        <w:t>принимают участия в официальных всероссийских и международных </w:t>
      </w:r>
      <w:r>
        <w:rPr>
          <w:rFonts w:ascii="Arial Unicode MS" w:hAnsi="Arial Unicode MS"/>
          <w:w w:val="95"/>
          <w:sz w:val="32"/>
        </w:rPr>
        <w:t>спортивных соревнованиях в качестве спортсменов и которым </w:t>
      </w:r>
      <w:r>
        <w:rPr>
          <w:rFonts w:ascii="Arial Unicode MS" w:hAnsi="Arial Unicode MS"/>
          <w:w w:val="85"/>
          <w:sz w:val="32"/>
        </w:rPr>
        <w:t>установлена</w:t>
      </w:r>
      <w:r>
        <w:rPr>
          <w:rFonts w:ascii="Arial Unicode MS" w:hAnsi="Arial Unicode MS"/>
          <w:spacing w:val="-12"/>
          <w:w w:val="85"/>
          <w:sz w:val="32"/>
        </w:rPr>
        <w:t> </w:t>
      </w:r>
      <w:r>
        <w:rPr>
          <w:rFonts w:ascii="Arial Unicode MS" w:hAnsi="Arial Unicode MS"/>
          <w:w w:val="85"/>
          <w:sz w:val="32"/>
        </w:rPr>
        <w:t>страховая</w:t>
      </w:r>
      <w:r>
        <w:rPr>
          <w:rFonts w:ascii="Arial Unicode MS" w:hAnsi="Arial Unicode MS"/>
          <w:spacing w:val="-12"/>
          <w:w w:val="85"/>
          <w:sz w:val="32"/>
        </w:rPr>
        <w:t> </w:t>
      </w:r>
      <w:r>
        <w:rPr>
          <w:rFonts w:ascii="Arial Unicode MS" w:hAnsi="Arial Unicode MS"/>
          <w:w w:val="85"/>
          <w:sz w:val="32"/>
        </w:rPr>
        <w:t>пенсия</w:t>
      </w:r>
      <w:r>
        <w:rPr>
          <w:rFonts w:ascii="Arial Unicode MS" w:hAnsi="Arial Unicode MS"/>
          <w:spacing w:val="-11"/>
          <w:w w:val="85"/>
          <w:sz w:val="32"/>
        </w:rPr>
        <w:t> </w:t>
      </w:r>
      <w:r>
        <w:rPr>
          <w:rFonts w:ascii="Arial Unicode MS" w:hAnsi="Arial Unicode MS"/>
          <w:w w:val="85"/>
          <w:sz w:val="32"/>
        </w:rPr>
        <w:t>в</w:t>
      </w:r>
      <w:r>
        <w:rPr>
          <w:rFonts w:ascii="Arial Unicode MS" w:hAnsi="Arial Unicode MS"/>
          <w:spacing w:val="-8"/>
          <w:w w:val="85"/>
          <w:sz w:val="32"/>
        </w:rPr>
        <w:t> </w:t>
      </w:r>
      <w:r>
        <w:rPr>
          <w:rFonts w:ascii="Arial Unicode MS" w:hAnsi="Arial Unicode MS"/>
          <w:w w:val="85"/>
          <w:sz w:val="32"/>
        </w:rPr>
        <w:t>соответствии</w:t>
      </w:r>
      <w:r>
        <w:rPr>
          <w:rFonts w:ascii="Arial Unicode MS" w:hAnsi="Arial Unicode MS"/>
          <w:spacing w:val="-8"/>
          <w:w w:val="85"/>
          <w:sz w:val="32"/>
        </w:rPr>
        <w:t> </w:t>
      </w:r>
      <w:r>
        <w:rPr>
          <w:rFonts w:ascii="Arial Unicode MS" w:hAnsi="Arial Unicode MS"/>
          <w:w w:val="85"/>
          <w:sz w:val="32"/>
        </w:rPr>
        <w:t>с</w:t>
      </w:r>
      <w:r>
        <w:rPr>
          <w:rFonts w:ascii="Arial Unicode MS" w:hAnsi="Arial Unicode MS"/>
          <w:spacing w:val="-11"/>
          <w:w w:val="85"/>
          <w:sz w:val="32"/>
        </w:rPr>
        <w:t> </w:t>
      </w:r>
      <w:r>
        <w:rPr>
          <w:rFonts w:ascii="Arial Unicode MS" w:hAnsi="Arial Unicode MS"/>
          <w:w w:val="85"/>
          <w:sz w:val="32"/>
        </w:rPr>
        <w:t>Федеральным</w:t>
      </w:r>
      <w:r>
        <w:rPr>
          <w:rFonts w:ascii="Arial Unicode MS" w:hAnsi="Arial Unicode MS"/>
          <w:spacing w:val="-12"/>
          <w:w w:val="85"/>
          <w:sz w:val="32"/>
        </w:rPr>
        <w:t> </w:t>
      </w:r>
      <w:r>
        <w:rPr>
          <w:rFonts w:ascii="Arial Unicode MS" w:hAnsi="Arial Unicode MS"/>
          <w:w w:val="85"/>
          <w:sz w:val="32"/>
        </w:rPr>
        <w:t>законом </w:t>
      </w:r>
      <w:r>
        <w:rPr>
          <w:rFonts w:ascii="Arial Unicode MS" w:hAnsi="Arial Unicode MS"/>
          <w:w w:val="90"/>
          <w:sz w:val="32"/>
        </w:rPr>
        <w:t>от</w:t>
      </w:r>
      <w:r>
        <w:rPr>
          <w:rFonts w:ascii="Arial Unicode MS" w:hAnsi="Arial Unicode MS"/>
          <w:spacing w:val="-27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28</w:t>
      </w:r>
      <w:r>
        <w:rPr>
          <w:rFonts w:ascii="Arial Unicode MS" w:hAnsi="Arial Unicode MS"/>
          <w:spacing w:val="-28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декабря</w:t>
      </w:r>
      <w:r>
        <w:rPr>
          <w:rFonts w:ascii="Arial Unicode MS" w:hAnsi="Arial Unicode MS"/>
          <w:spacing w:val="-22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2013</w:t>
      </w:r>
      <w:r>
        <w:rPr>
          <w:rFonts w:ascii="Arial Unicode MS" w:hAnsi="Arial Unicode MS"/>
          <w:spacing w:val="-33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г.</w:t>
      </w:r>
      <w:r>
        <w:rPr>
          <w:rFonts w:ascii="Arial Unicode MS" w:hAnsi="Arial Unicode MS"/>
          <w:spacing w:val="-25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№</w:t>
      </w:r>
      <w:r>
        <w:rPr>
          <w:rFonts w:ascii="Arial Unicode MS" w:hAnsi="Arial Unicode MS"/>
          <w:spacing w:val="-29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400-ФЗ</w:t>
      </w:r>
      <w:r>
        <w:rPr>
          <w:rFonts w:ascii="Arial Unicode MS" w:hAnsi="Arial Unicode MS"/>
          <w:spacing w:val="-24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«О</w:t>
      </w:r>
      <w:r>
        <w:rPr>
          <w:rFonts w:ascii="Arial Unicode MS" w:hAnsi="Arial Unicode MS"/>
          <w:spacing w:val="-23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страховых</w:t>
      </w:r>
      <w:r>
        <w:rPr>
          <w:rFonts w:ascii="Arial Unicode MS" w:hAnsi="Arial Unicode MS"/>
          <w:spacing w:val="-31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пенсиях»</w:t>
      </w:r>
      <w:r>
        <w:rPr>
          <w:rFonts w:ascii="Arial Unicode MS" w:hAnsi="Arial Unicode MS"/>
          <w:spacing w:val="-26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или</w:t>
      </w:r>
      <w:r>
        <w:rPr>
          <w:rFonts w:ascii="Arial Unicode MS" w:hAnsi="Arial Unicode MS"/>
          <w:spacing w:val="-26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пенсия</w:t>
      </w:r>
      <w:r>
        <w:rPr>
          <w:rFonts w:ascii="Arial Unicode MS" w:hAnsi="Arial Unicode MS"/>
          <w:spacing w:val="-30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в соответствии</w:t>
      </w:r>
      <w:r>
        <w:rPr>
          <w:rFonts w:ascii="Arial Unicode MS" w:hAnsi="Arial Unicode MS"/>
          <w:spacing w:val="-49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с</w:t>
      </w:r>
      <w:r>
        <w:rPr>
          <w:rFonts w:ascii="Arial Unicode MS" w:hAnsi="Arial Unicode MS"/>
          <w:spacing w:val="-46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Законом</w:t>
      </w:r>
      <w:r>
        <w:rPr>
          <w:rFonts w:ascii="Arial Unicode MS" w:hAnsi="Arial Unicode MS"/>
          <w:spacing w:val="-50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Российской</w:t>
      </w:r>
      <w:r>
        <w:rPr>
          <w:rFonts w:ascii="Arial Unicode MS" w:hAnsi="Arial Unicode MS"/>
          <w:spacing w:val="-50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Федерации</w:t>
      </w:r>
      <w:r>
        <w:rPr>
          <w:rFonts w:ascii="Arial Unicode MS" w:hAnsi="Arial Unicode MS"/>
          <w:spacing w:val="-48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от</w:t>
      </w:r>
      <w:r>
        <w:rPr>
          <w:rFonts w:ascii="Arial Unicode MS" w:hAnsi="Arial Unicode MS"/>
          <w:spacing w:val="-50"/>
          <w:w w:val="90"/>
          <w:sz w:val="32"/>
        </w:rPr>
        <w:t> </w:t>
      </w:r>
      <w:r>
        <w:rPr>
          <w:rFonts w:ascii="Arial Unicode MS" w:hAnsi="Arial Unicode MS"/>
          <w:spacing w:val="3"/>
          <w:w w:val="90"/>
          <w:sz w:val="32"/>
        </w:rPr>
        <w:t>12</w:t>
      </w:r>
      <w:r>
        <w:rPr>
          <w:rFonts w:ascii="Arial Unicode MS" w:hAnsi="Arial Unicode MS"/>
          <w:spacing w:val="-50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февраля</w:t>
      </w:r>
      <w:r>
        <w:rPr>
          <w:rFonts w:ascii="Arial Unicode MS" w:hAnsi="Arial Unicode MS"/>
          <w:spacing w:val="-48"/>
          <w:w w:val="90"/>
          <w:sz w:val="32"/>
        </w:rPr>
        <w:t> </w:t>
      </w:r>
      <w:r>
        <w:rPr>
          <w:rFonts w:ascii="Arial Unicode MS" w:hAnsi="Arial Unicode MS"/>
          <w:w w:val="90"/>
          <w:sz w:val="32"/>
        </w:rPr>
        <w:t>1993</w:t>
      </w:r>
      <w:r>
        <w:rPr>
          <w:rFonts w:ascii="Arial Unicode MS" w:hAnsi="Arial Unicode MS"/>
          <w:spacing w:val="-49"/>
          <w:w w:val="90"/>
          <w:sz w:val="32"/>
        </w:rPr>
        <w:t> </w:t>
      </w:r>
      <w:r>
        <w:rPr>
          <w:rFonts w:ascii="Arial Unicode MS" w:hAnsi="Arial Unicode MS"/>
          <w:spacing w:val="4"/>
          <w:w w:val="90"/>
          <w:sz w:val="32"/>
        </w:rPr>
        <w:t>г.</w:t>
      </w:r>
    </w:p>
    <w:p>
      <w:pPr>
        <w:spacing w:line="153" w:lineRule="auto" w:before="8"/>
        <w:ind w:left="135" w:right="147" w:firstLine="5"/>
        <w:jc w:val="both"/>
        <w:rPr>
          <w:rFonts w:ascii="Arial Unicode MS" w:hAnsi="Arial Unicode MS"/>
          <w:sz w:val="32"/>
        </w:rPr>
      </w:pPr>
      <w:r>
        <w:rPr>
          <w:rFonts w:ascii="Arial Unicode MS" w:hAnsi="Arial Unicode MS"/>
          <w:w w:val="90"/>
          <w:sz w:val="32"/>
        </w:rPr>
        <w:t>№ 4468-I «О пенсионном обеспечении </w:t>
      </w:r>
      <w:r>
        <w:rPr>
          <w:rFonts w:ascii="Arial Unicode MS" w:hAnsi="Arial Unicode MS"/>
          <w:spacing w:val="3"/>
          <w:w w:val="90"/>
          <w:sz w:val="32"/>
        </w:rPr>
        <w:t>лиц, </w:t>
      </w:r>
      <w:r>
        <w:rPr>
          <w:rFonts w:ascii="Arial Unicode MS" w:hAnsi="Arial Unicode MS"/>
          <w:w w:val="90"/>
          <w:sz w:val="32"/>
        </w:rPr>
        <w:t>проходивших военную </w:t>
      </w:r>
      <w:r>
        <w:rPr>
          <w:rFonts w:ascii="Arial Unicode MS" w:hAnsi="Arial Unicode MS"/>
          <w:w w:val="95"/>
          <w:sz w:val="32"/>
        </w:rPr>
        <w:t>службу, службу в органах внутренних дел, Государственной противопожарной службе, органах </w:t>
      </w:r>
      <w:r>
        <w:rPr>
          <w:rFonts w:ascii="Arial Unicode MS" w:hAnsi="Arial Unicode MS"/>
          <w:spacing w:val="-3"/>
          <w:w w:val="95"/>
          <w:sz w:val="32"/>
        </w:rPr>
        <w:t>по </w:t>
      </w:r>
      <w:r>
        <w:rPr>
          <w:rFonts w:ascii="Arial Unicode MS" w:hAnsi="Arial Unicode MS"/>
          <w:w w:val="95"/>
          <w:sz w:val="32"/>
        </w:rPr>
        <w:t>контролю за оборотом наркотических</w:t>
      </w:r>
      <w:r>
        <w:rPr>
          <w:rFonts w:ascii="Arial Unicode MS" w:hAnsi="Arial Unicode MS"/>
          <w:spacing w:val="-11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средств</w:t>
      </w:r>
      <w:r>
        <w:rPr>
          <w:rFonts w:ascii="Arial Unicode MS" w:hAnsi="Arial Unicode MS"/>
          <w:spacing w:val="-15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и</w:t>
      </w:r>
      <w:r>
        <w:rPr>
          <w:rFonts w:ascii="Arial Unicode MS" w:hAnsi="Arial Unicode MS"/>
          <w:spacing w:val="-15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психотропных</w:t>
      </w:r>
      <w:r>
        <w:rPr>
          <w:rFonts w:ascii="Arial Unicode MS" w:hAnsi="Arial Unicode MS"/>
          <w:spacing w:val="-14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веществ,</w:t>
      </w:r>
      <w:r>
        <w:rPr>
          <w:rFonts w:ascii="Arial Unicode MS" w:hAnsi="Arial Unicode MS"/>
          <w:spacing w:val="-10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учреждениях</w:t>
      </w:r>
      <w:r>
        <w:rPr>
          <w:rFonts w:ascii="Arial Unicode MS" w:hAnsi="Arial Unicode MS"/>
          <w:spacing w:val="-15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и </w:t>
      </w:r>
      <w:r>
        <w:rPr>
          <w:rFonts w:ascii="Arial Unicode MS" w:hAnsi="Arial Unicode MS"/>
          <w:w w:val="90"/>
          <w:sz w:val="32"/>
        </w:rPr>
        <w:t>органах уголовно-исполнительной системы, войсках национальной </w:t>
      </w:r>
      <w:r>
        <w:rPr>
          <w:rFonts w:ascii="Arial Unicode MS" w:hAnsi="Arial Unicode MS"/>
          <w:w w:val="95"/>
          <w:sz w:val="32"/>
        </w:rPr>
        <w:t>гвардии Российской Федерации, органах принудительного исполнения</w:t>
      </w:r>
      <w:r>
        <w:rPr>
          <w:rFonts w:ascii="Arial Unicode MS" w:hAnsi="Arial Unicode MS"/>
          <w:spacing w:val="-22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Российской</w:t>
      </w:r>
      <w:r>
        <w:rPr>
          <w:rFonts w:ascii="Arial Unicode MS" w:hAnsi="Arial Unicode MS"/>
          <w:spacing w:val="-23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Федерации,</w:t>
      </w:r>
      <w:r>
        <w:rPr>
          <w:rFonts w:ascii="Arial Unicode MS" w:hAnsi="Arial Unicode MS"/>
          <w:spacing w:val="-18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и</w:t>
      </w:r>
      <w:r>
        <w:rPr>
          <w:rFonts w:ascii="Arial Unicode MS" w:hAnsi="Arial Unicode MS"/>
          <w:spacing w:val="-27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их</w:t>
      </w:r>
      <w:r>
        <w:rPr>
          <w:rFonts w:ascii="Arial Unicode MS" w:hAnsi="Arial Unicode MS"/>
          <w:spacing w:val="-23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семей».</w:t>
      </w:r>
    </w:p>
    <w:p>
      <w:pPr>
        <w:pStyle w:val="ListParagraph"/>
        <w:numPr>
          <w:ilvl w:val="0"/>
          <w:numId w:val="1"/>
        </w:numPr>
        <w:tabs>
          <w:tab w:pos="1157" w:val="left" w:leader="none"/>
        </w:tabs>
        <w:spacing w:line="156" w:lineRule="auto" w:before="17" w:after="0"/>
        <w:ind w:left="135" w:right="156" w:firstLine="711"/>
        <w:jc w:val="both"/>
        <w:rPr>
          <w:rFonts w:ascii="Arial Unicode MS" w:hAnsi="Arial Unicode MS"/>
          <w:sz w:val="32"/>
        </w:rPr>
      </w:pPr>
      <w:r>
        <w:rPr>
          <w:rFonts w:ascii="Arial Unicode MS" w:hAnsi="Arial Unicode MS"/>
          <w:w w:val="95"/>
          <w:sz w:val="32"/>
        </w:rPr>
        <w:t>Стипендии Президента Российской Федерации </w:t>
      </w:r>
      <w:r>
        <w:rPr>
          <w:rFonts w:ascii="Arial Unicode MS" w:hAnsi="Arial Unicode MS"/>
          <w:w w:val="85"/>
          <w:sz w:val="32"/>
        </w:rPr>
        <w:t>выплачиваются ежемесячно серебряным призерам Паралимпийских </w:t>
      </w:r>
      <w:r>
        <w:rPr>
          <w:rFonts w:ascii="Arial Unicode MS" w:hAnsi="Arial Unicode MS"/>
          <w:w w:val="95"/>
          <w:sz w:val="32"/>
        </w:rPr>
        <w:t>игр</w:t>
      </w:r>
      <w:r>
        <w:rPr>
          <w:rFonts w:ascii="Arial Unicode MS" w:hAnsi="Arial Unicode MS"/>
          <w:spacing w:val="-26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и</w:t>
      </w:r>
      <w:r>
        <w:rPr>
          <w:rFonts w:ascii="Arial Unicode MS" w:hAnsi="Arial Unicode MS"/>
          <w:spacing w:val="-21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Сурдлимпийских</w:t>
      </w:r>
      <w:r>
        <w:rPr>
          <w:rFonts w:ascii="Arial Unicode MS" w:hAnsi="Arial Unicode MS"/>
          <w:spacing w:val="-25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игр</w:t>
      </w:r>
      <w:r>
        <w:rPr>
          <w:rFonts w:ascii="Arial Unicode MS" w:hAnsi="Arial Unicode MS"/>
          <w:spacing w:val="-25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в</w:t>
      </w:r>
      <w:r>
        <w:rPr>
          <w:rFonts w:ascii="Arial Unicode MS" w:hAnsi="Arial Unicode MS"/>
          <w:spacing w:val="-25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размере</w:t>
      </w:r>
      <w:r>
        <w:rPr>
          <w:rFonts w:ascii="Arial Unicode MS" w:hAnsi="Arial Unicode MS"/>
          <w:spacing w:val="-27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39</w:t>
      </w:r>
      <w:r>
        <w:rPr>
          <w:rFonts w:ascii="Arial Unicode MS" w:hAnsi="Arial Unicode MS"/>
          <w:spacing w:val="-26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ООО</w:t>
      </w:r>
      <w:r>
        <w:rPr>
          <w:rFonts w:ascii="Arial Unicode MS" w:hAnsi="Arial Unicode MS"/>
          <w:spacing w:val="-26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рублей,</w:t>
      </w:r>
      <w:r>
        <w:rPr>
          <w:rFonts w:ascii="Arial Unicode MS" w:hAnsi="Arial Unicode MS"/>
          <w:spacing w:val="-21"/>
          <w:w w:val="95"/>
          <w:sz w:val="32"/>
        </w:rPr>
        <w:t> </w:t>
      </w:r>
      <w:r>
        <w:rPr>
          <w:rFonts w:ascii="Arial Unicode MS" w:hAnsi="Arial Unicode MS"/>
          <w:w w:val="95"/>
          <w:sz w:val="32"/>
        </w:rPr>
        <w:t>бронзовым</w:t>
      </w:r>
    </w:p>
    <w:p>
      <w:pPr>
        <w:spacing w:before="16"/>
        <w:ind w:left="4085" w:right="0" w:firstLine="0"/>
        <w:jc w:val="left"/>
        <w:rPr>
          <w:rFonts w:ascii="Arial Narrow"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3.850006pt;margin-top:4.9873pt;width:16.6pt;height:13.5pt;mso-position-horizontal-relative:page;mso-position-vertical-relative:paragraph;z-index:-251761664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0" w:right="0" w:firstLine="0"/>
                    <w:jc w:val="left"/>
                    <w:rPr>
                      <w:rFonts w:ascii="Arial Unicode MS" w:hAnsi="Arial Unicode MS" w:cs="Arial Unicode MS" w:eastAsia="Arial Unicode MS" w:hint="eastAsia"/>
                      <w:sz w:val="20"/>
                      <w:szCs w:val="20"/>
                    </w:rPr>
                  </w:pPr>
                  <w:r>
                    <w:rPr>
                      <w:rFonts w:ascii="Arial Unicode MS" w:hAnsi="Arial Unicode MS" w:cs="Arial Unicode MS" w:eastAsia="Arial Unicode MS" w:hint="eastAsia"/>
                      <w:w w:val="165"/>
                      <w:sz w:val="20"/>
                      <w:szCs w:val="20"/>
                    </w:rPr>
                    <w:t>�</w:t>
                  </w:r>
                </w:p>
              </w:txbxContent>
            </v:textbox>
            <w10:wrap type="none"/>
          </v:shape>
        </w:pict>
      </w:r>
      <w:r>
        <w:rPr>
          <w:rFonts w:ascii="Arial Narrow"/>
          <w:w w:val="99"/>
          <w:position w:val="-13"/>
          <w:sz w:val="21"/>
        </w:rPr>
        <w:t>2</w:t>
      </w:r>
      <w:r>
        <w:rPr>
          <w:rFonts w:ascii="Arial Narrow"/>
          <w:spacing w:val="-31"/>
          <w:position w:val="-13"/>
          <w:sz w:val="21"/>
        </w:rPr>
        <w:t> </w:t>
      </w:r>
      <w:r>
        <w:rPr>
          <w:rFonts w:ascii="Arial Unicode MS"/>
          <w:w w:val="7"/>
          <w:sz w:val="66"/>
        </w:rPr>
        <w:t>11</w:t>
      </w:r>
      <w:r>
        <w:rPr>
          <w:rFonts w:ascii="Arial Unicode MS"/>
          <w:spacing w:val="-68"/>
          <w:w w:val="18"/>
          <w:sz w:val="66"/>
        </w:rPr>
        <w:t>1</w:t>
      </w:r>
      <w:r>
        <w:rPr>
          <w:rFonts w:ascii="Arial Narrow"/>
          <w:spacing w:val="-18"/>
          <w:w w:val="89"/>
          <w:position w:val="-14"/>
          <w:sz w:val="21"/>
        </w:rPr>
        <w:t>1</w:t>
      </w:r>
      <w:r>
        <w:rPr>
          <w:rFonts w:ascii="Arial Unicode MS"/>
          <w:spacing w:val="-11"/>
          <w:w w:val="7"/>
          <w:sz w:val="66"/>
        </w:rPr>
        <w:t>1</w:t>
      </w:r>
      <w:r>
        <w:rPr>
          <w:rFonts w:ascii="Arial Narrow"/>
          <w:spacing w:val="-82"/>
          <w:w w:val="96"/>
          <w:position w:val="-14"/>
          <w:sz w:val="21"/>
        </w:rPr>
        <w:t>0</w:t>
      </w:r>
      <w:r>
        <w:rPr>
          <w:rFonts w:ascii="Arial Unicode MS"/>
          <w:w w:val="18"/>
          <w:sz w:val="66"/>
        </w:rPr>
        <w:t>1</w:t>
      </w:r>
      <w:r>
        <w:rPr>
          <w:rFonts w:ascii="Arial Unicode MS"/>
          <w:spacing w:val="-16"/>
          <w:w w:val="7"/>
          <w:sz w:val="66"/>
        </w:rPr>
        <w:t>1</w:t>
      </w:r>
      <w:r>
        <w:rPr>
          <w:rFonts w:ascii="Arial Narrow"/>
          <w:spacing w:val="-76"/>
          <w:w w:val="96"/>
          <w:position w:val="-14"/>
          <w:sz w:val="21"/>
        </w:rPr>
        <w:t>0</w:t>
      </w:r>
      <w:r>
        <w:rPr>
          <w:rFonts w:ascii="Arial Unicode MS"/>
          <w:w w:val="7"/>
          <w:sz w:val="66"/>
        </w:rPr>
        <w:t>1</w:t>
      </w:r>
      <w:r>
        <w:rPr>
          <w:rFonts w:ascii="Arial Unicode MS"/>
          <w:spacing w:val="-18"/>
          <w:w w:val="17"/>
          <w:sz w:val="66"/>
        </w:rPr>
        <w:t>1</w:t>
      </w:r>
      <w:r>
        <w:rPr>
          <w:rFonts w:ascii="Arial Narrow"/>
          <w:spacing w:val="-76"/>
          <w:w w:val="96"/>
          <w:position w:val="-14"/>
          <w:sz w:val="21"/>
        </w:rPr>
        <w:t>0</w:t>
      </w:r>
      <w:r>
        <w:rPr>
          <w:rFonts w:ascii="Arial Unicode MS"/>
          <w:spacing w:val="-13"/>
          <w:w w:val="12"/>
          <w:sz w:val="66"/>
        </w:rPr>
        <w:t>11</w:t>
      </w:r>
      <w:r>
        <w:rPr>
          <w:rFonts w:ascii="Arial Unicode MS"/>
          <w:spacing w:val="-61"/>
          <w:w w:val="18"/>
          <w:sz w:val="66"/>
        </w:rPr>
        <w:t>1</w:t>
      </w:r>
      <w:r>
        <w:rPr>
          <w:rFonts w:ascii="Arial Narrow"/>
          <w:spacing w:val="-13"/>
          <w:w w:val="103"/>
          <w:position w:val="-14"/>
          <w:sz w:val="21"/>
        </w:rPr>
        <w:t>5</w:t>
      </w:r>
      <w:r>
        <w:rPr>
          <w:rFonts w:ascii="Arial Unicode MS"/>
          <w:spacing w:val="-15"/>
          <w:w w:val="7"/>
          <w:sz w:val="66"/>
        </w:rPr>
        <w:t>1</w:t>
      </w:r>
      <w:r>
        <w:rPr>
          <w:rFonts w:ascii="Arial Narrow"/>
          <w:spacing w:val="-90"/>
          <w:w w:val="99"/>
          <w:position w:val="-14"/>
          <w:sz w:val="21"/>
        </w:rPr>
        <w:t>2</w:t>
      </w:r>
      <w:r>
        <w:rPr>
          <w:rFonts w:ascii="Arial Unicode MS"/>
          <w:spacing w:val="-34"/>
          <w:w w:val="18"/>
          <w:sz w:val="66"/>
        </w:rPr>
        <w:t>1</w:t>
      </w:r>
      <w:r>
        <w:rPr>
          <w:rFonts w:ascii="Arial Unicode MS"/>
          <w:spacing w:val="1"/>
          <w:w w:val="11"/>
          <w:sz w:val="66"/>
        </w:rPr>
        <w:t>11</w:t>
      </w:r>
      <w:r>
        <w:rPr>
          <w:rFonts w:ascii="Arial Unicode MS"/>
          <w:spacing w:val="-16"/>
          <w:w w:val="11"/>
          <w:sz w:val="66"/>
        </w:rPr>
        <w:t>1</w:t>
      </w:r>
      <w:r>
        <w:rPr>
          <w:rFonts w:ascii="Arial Unicode MS"/>
          <w:spacing w:val="-55"/>
          <w:w w:val="17"/>
          <w:sz w:val="66"/>
        </w:rPr>
        <w:t>1</w:t>
      </w:r>
      <w:r>
        <w:rPr>
          <w:rFonts w:ascii="Arial Narrow"/>
          <w:spacing w:val="-33"/>
          <w:w w:val="97"/>
          <w:position w:val="-14"/>
          <w:sz w:val="21"/>
        </w:rPr>
        <w:t>9</w:t>
      </w:r>
      <w:r>
        <w:rPr>
          <w:rFonts w:ascii="Arial Unicode MS"/>
          <w:spacing w:val="3"/>
          <w:w w:val="7"/>
          <w:sz w:val="66"/>
        </w:rPr>
        <w:t>1</w:t>
      </w:r>
      <w:r>
        <w:rPr>
          <w:rFonts w:ascii="Arial Narrow"/>
          <w:spacing w:val="-91"/>
          <w:w w:val="97"/>
          <w:position w:val="-14"/>
          <w:sz w:val="21"/>
        </w:rPr>
        <w:t>3</w:t>
      </w:r>
      <w:r>
        <w:rPr>
          <w:rFonts w:ascii="Arial Unicode MS"/>
          <w:spacing w:val="40"/>
          <w:w w:val="7"/>
          <w:sz w:val="66"/>
        </w:rPr>
        <w:t>1</w:t>
      </w:r>
      <w:r>
        <w:rPr>
          <w:rFonts w:ascii="Arial Unicode MS"/>
          <w:spacing w:val="-28"/>
          <w:w w:val="7"/>
          <w:sz w:val="66"/>
        </w:rPr>
        <w:t>1</w:t>
      </w:r>
      <w:r>
        <w:rPr>
          <w:rFonts w:ascii="Arial Unicode MS"/>
          <w:spacing w:val="-49"/>
          <w:w w:val="18"/>
          <w:sz w:val="66"/>
        </w:rPr>
        <w:t>1</w:t>
      </w:r>
      <w:r>
        <w:rPr>
          <w:rFonts w:ascii="Arial Narrow"/>
          <w:spacing w:val="-76"/>
          <w:w w:val="99"/>
          <w:position w:val="-14"/>
          <w:sz w:val="21"/>
        </w:rPr>
        <w:t>2</w:t>
      </w:r>
      <w:r>
        <w:rPr>
          <w:rFonts w:ascii="Arial Unicode MS"/>
          <w:spacing w:val="5"/>
          <w:w w:val="18"/>
          <w:sz w:val="66"/>
        </w:rPr>
        <w:t>1</w:t>
      </w:r>
      <w:r>
        <w:rPr>
          <w:rFonts w:ascii="Arial Narrow"/>
          <w:spacing w:val="-102"/>
          <w:w w:val="106"/>
          <w:position w:val="-14"/>
          <w:sz w:val="21"/>
        </w:rPr>
        <w:t>6</w:t>
      </w:r>
      <w:r>
        <w:rPr>
          <w:rFonts w:ascii="Arial Unicode MS"/>
          <w:spacing w:val="6"/>
          <w:w w:val="7"/>
          <w:sz w:val="66"/>
        </w:rPr>
        <w:t>11</w:t>
      </w:r>
      <w:r>
        <w:rPr>
          <w:rFonts w:ascii="Arial Unicode MS"/>
          <w:spacing w:val="-39"/>
          <w:w w:val="18"/>
          <w:sz w:val="66"/>
        </w:rPr>
        <w:t>1</w:t>
      </w:r>
      <w:r>
        <w:rPr>
          <w:rFonts w:ascii="Arial Narrow"/>
          <w:spacing w:val="-62"/>
          <w:w w:val="89"/>
          <w:position w:val="-14"/>
          <w:sz w:val="21"/>
        </w:rPr>
        <w:t>1</w:t>
      </w:r>
      <w:r>
        <w:rPr>
          <w:rFonts w:ascii="Arial Unicode MS"/>
          <w:spacing w:val="-3"/>
          <w:w w:val="13"/>
          <w:sz w:val="66"/>
        </w:rPr>
        <w:t>1</w:t>
      </w:r>
      <w:r>
        <w:rPr>
          <w:rFonts w:ascii="Arial Unicode MS"/>
          <w:spacing w:val="36"/>
          <w:w w:val="13"/>
          <w:sz w:val="66"/>
        </w:rPr>
        <w:t>1</w:t>
      </w:r>
      <w:r>
        <w:rPr>
          <w:rFonts w:ascii="Arial Unicode MS"/>
          <w:spacing w:val="-1"/>
          <w:w w:val="7"/>
          <w:sz w:val="66"/>
        </w:rPr>
        <w:t>11</w:t>
      </w:r>
      <w:r>
        <w:rPr>
          <w:rFonts w:ascii="Arial Unicode MS"/>
          <w:spacing w:val="5"/>
          <w:w w:val="7"/>
          <w:sz w:val="66"/>
        </w:rPr>
        <w:t>1</w:t>
      </w:r>
      <w:r>
        <w:rPr>
          <w:rFonts w:ascii="Arial Narrow"/>
          <w:w w:val="97"/>
          <w:position w:val="-14"/>
          <w:sz w:val="21"/>
        </w:rPr>
        <w:t>3</w:t>
      </w:r>
    </w:p>
    <w:p>
      <w:pPr>
        <w:spacing w:after="0"/>
        <w:jc w:val="left"/>
        <w:rPr>
          <w:rFonts w:ascii="Arial Narrow"/>
          <w:sz w:val="21"/>
        </w:rPr>
        <w:sectPr>
          <w:type w:val="continuous"/>
          <w:pgSz w:w="11910" w:h="16840"/>
          <w:pgMar w:top="1020" w:bottom="0" w:left="1280" w:right="1260"/>
        </w:sectPr>
      </w:pPr>
    </w:p>
    <w:p>
      <w:pPr>
        <w:pStyle w:val="BodyText"/>
        <w:spacing w:before="1"/>
        <w:jc w:val="left"/>
        <w:rPr>
          <w:rFonts w:ascii="Arial Narrow"/>
          <w:sz w:val="11"/>
        </w:rPr>
      </w:pPr>
    </w:p>
    <w:p>
      <w:pPr>
        <w:pStyle w:val="BodyText"/>
        <w:spacing w:line="201" w:lineRule="auto" w:before="149"/>
        <w:ind w:left="188" w:right="110" w:hanging="2"/>
      </w:pPr>
      <w:r>
        <w:rPr>
          <w:w w:val="90"/>
        </w:rPr>
        <w:t>призерам Паралимпийских игр и Сурдлимпийских игр - в размере </w:t>
      </w:r>
      <w:r>
        <w:rPr>
          <w:w w:val="95"/>
        </w:rPr>
        <w:t>30 ООО рублей.</w:t>
      </w:r>
    </w:p>
    <w:p>
      <w:pPr>
        <w:pStyle w:val="ListParagraph"/>
        <w:numPr>
          <w:ilvl w:val="0"/>
          <w:numId w:val="1"/>
        </w:numPr>
        <w:tabs>
          <w:tab w:pos="1488" w:val="left" w:leader="none"/>
        </w:tabs>
        <w:spacing w:line="206" w:lineRule="auto" w:before="9" w:after="0"/>
        <w:ind w:left="183" w:right="116" w:firstLine="705"/>
        <w:jc w:val="both"/>
        <w:rPr>
          <w:sz w:val="31"/>
        </w:rPr>
      </w:pPr>
      <w:r>
        <w:rPr>
          <w:sz w:val="31"/>
        </w:rPr>
        <w:t>Установить 400 стипендий Президента Российской </w:t>
      </w:r>
      <w:r>
        <w:rPr>
          <w:w w:val="90"/>
          <w:sz w:val="31"/>
        </w:rPr>
        <w:t>Федерации,</w:t>
      </w:r>
      <w:r>
        <w:rPr>
          <w:spacing w:val="-30"/>
          <w:w w:val="90"/>
          <w:sz w:val="31"/>
        </w:rPr>
        <w:t> </w:t>
      </w:r>
      <w:r>
        <w:rPr>
          <w:w w:val="90"/>
          <w:sz w:val="31"/>
        </w:rPr>
        <w:t>которые</w:t>
      </w:r>
      <w:r>
        <w:rPr>
          <w:spacing w:val="-33"/>
          <w:w w:val="90"/>
          <w:sz w:val="31"/>
        </w:rPr>
        <w:t> </w:t>
      </w:r>
      <w:r>
        <w:rPr>
          <w:w w:val="90"/>
          <w:sz w:val="31"/>
        </w:rPr>
        <w:t>назначаются</w:t>
      </w:r>
      <w:r>
        <w:rPr>
          <w:spacing w:val="-36"/>
          <w:w w:val="90"/>
          <w:sz w:val="31"/>
        </w:rPr>
        <w:t> </w:t>
      </w:r>
      <w:r>
        <w:rPr>
          <w:w w:val="90"/>
          <w:sz w:val="31"/>
        </w:rPr>
        <w:t>гражданам</w:t>
      </w:r>
      <w:r>
        <w:rPr>
          <w:spacing w:val="-35"/>
          <w:w w:val="90"/>
          <w:sz w:val="31"/>
        </w:rPr>
        <w:t> </w:t>
      </w:r>
      <w:r>
        <w:rPr>
          <w:w w:val="90"/>
          <w:sz w:val="31"/>
        </w:rPr>
        <w:t>Российской</w:t>
      </w:r>
      <w:r>
        <w:rPr>
          <w:spacing w:val="-31"/>
          <w:w w:val="90"/>
          <w:sz w:val="31"/>
        </w:rPr>
        <w:t> </w:t>
      </w:r>
      <w:r>
        <w:rPr>
          <w:w w:val="90"/>
          <w:sz w:val="31"/>
        </w:rPr>
        <w:t>Федерации:</w:t>
      </w:r>
    </w:p>
    <w:p>
      <w:pPr>
        <w:pStyle w:val="BodyText"/>
        <w:spacing w:line="206" w:lineRule="auto"/>
        <w:ind w:left="179" w:right="118" w:firstLine="706"/>
      </w:pPr>
      <w:r>
        <w:rPr>
          <w:w w:val="90"/>
        </w:rPr>
        <w:t>а) серебряным и бронзовым призерам Паралимпийских игр и Сурдлимпийских игр, входившим в состав сборных команд СССР и </w:t>
      </w:r>
      <w:r>
        <w:rPr>
          <w:w w:val="95"/>
        </w:rPr>
        <w:t>(или) Российской Федерации;</w:t>
      </w:r>
    </w:p>
    <w:p>
      <w:pPr>
        <w:pStyle w:val="BodyText"/>
        <w:spacing w:line="206" w:lineRule="auto"/>
        <w:ind w:left="171" w:right="126" w:firstLine="709"/>
      </w:pPr>
      <w:r>
        <w:rPr>
          <w:w w:val="95"/>
        </w:rPr>
        <w:t>б) серебряным и бронзовым призерам V Паралимпийских зимних игр 1992 года, IX Паралимпийских летних игр 1992 года, </w:t>
      </w:r>
      <w:r>
        <w:rPr>
          <w:w w:val="90"/>
        </w:rPr>
        <w:t>входившим в состав объединенных команд, которые включали в себя </w:t>
      </w:r>
      <w:r>
        <w:rPr>
          <w:w w:val="95"/>
        </w:rPr>
        <w:t>спортсменов республик бывшего СССР;</w:t>
      </w:r>
    </w:p>
    <w:p>
      <w:pPr>
        <w:pStyle w:val="BodyText"/>
        <w:spacing w:line="206" w:lineRule="auto"/>
        <w:ind w:left="162" w:right="121" w:firstLine="713"/>
      </w:pPr>
      <w:r>
        <w:rPr>
          <w:w w:val="90"/>
        </w:rPr>
        <w:t>в) серебряным и бронзовым призерам Паралимпийских игр и </w:t>
      </w:r>
      <w:r>
        <w:rPr>
          <w:w w:val="95"/>
        </w:rPr>
        <w:t>Сурдлимпийских игр, входившим в состав спортивных сборных команд Российской Федерации;</w:t>
      </w:r>
    </w:p>
    <w:p>
      <w:pPr>
        <w:pStyle w:val="BodyText"/>
        <w:spacing w:line="208" w:lineRule="auto"/>
        <w:ind w:left="162" w:right="129" w:firstLine="707"/>
      </w:pPr>
      <w:r>
        <w:rPr>
          <w:w w:val="95"/>
        </w:rPr>
        <w:t>г) серебряным и бронзовым призерам XII Паралимпийских зимних игр 2018 года в г. Пхенчхане (Республика Корея).</w:t>
      </w:r>
    </w:p>
    <w:p>
      <w:pPr>
        <w:pStyle w:val="ListParagraph"/>
        <w:numPr>
          <w:ilvl w:val="0"/>
          <w:numId w:val="1"/>
        </w:numPr>
        <w:tabs>
          <w:tab w:pos="1192" w:val="left" w:leader="none"/>
        </w:tabs>
        <w:spacing w:line="204" w:lineRule="auto" w:before="0" w:after="0"/>
        <w:ind w:left="159" w:right="129" w:firstLine="720"/>
        <w:jc w:val="both"/>
        <w:rPr>
          <w:sz w:val="31"/>
        </w:rPr>
      </w:pPr>
      <w:r>
        <w:rPr>
          <w:w w:val="90"/>
          <w:sz w:val="31"/>
        </w:rPr>
        <w:t>Установить,</w:t>
      </w:r>
      <w:r>
        <w:rPr>
          <w:spacing w:val="-6"/>
          <w:w w:val="90"/>
          <w:sz w:val="31"/>
        </w:rPr>
        <w:t> </w:t>
      </w:r>
      <w:r>
        <w:rPr>
          <w:w w:val="90"/>
          <w:sz w:val="31"/>
        </w:rPr>
        <w:t>что</w:t>
      </w:r>
      <w:r>
        <w:rPr>
          <w:spacing w:val="-17"/>
          <w:w w:val="90"/>
          <w:sz w:val="31"/>
        </w:rPr>
        <w:t> </w:t>
      </w:r>
      <w:r>
        <w:rPr>
          <w:w w:val="90"/>
          <w:sz w:val="31"/>
        </w:rPr>
        <w:t>действие</w:t>
      </w:r>
      <w:r>
        <w:rPr>
          <w:spacing w:val="-16"/>
          <w:w w:val="90"/>
          <w:sz w:val="31"/>
        </w:rPr>
        <w:t> </w:t>
      </w:r>
      <w:r>
        <w:rPr>
          <w:w w:val="90"/>
          <w:sz w:val="31"/>
        </w:rPr>
        <w:t>настоящего</w:t>
      </w:r>
      <w:r>
        <w:rPr>
          <w:spacing w:val="-17"/>
          <w:w w:val="90"/>
          <w:sz w:val="31"/>
        </w:rPr>
        <w:t> </w:t>
      </w:r>
      <w:r>
        <w:rPr>
          <w:w w:val="90"/>
          <w:sz w:val="31"/>
        </w:rPr>
        <w:t>Указа</w:t>
      </w:r>
      <w:r>
        <w:rPr>
          <w:spacing w:val="-12"/>
          <w:w w:val="90"/>
          <w:sz w:val="31"/>
        </w:rPr>
        <w:t> </w:t>
      </w:r>
      <w:r>
        <w:rPr>
          <w:w w:val="90"/>
          <w:sz w:val="31"/>
        </w:rPr>
        <w:t>распространяется </w:t>
      </w:r>
      <w:r>
        <w:rPr>
          <w:w w:val="95"/>
          <w:sz w:val="31"/>
        </w:rPr>
        <w:t>на граждан Российской Федерации - серебряных и бронзовых призеров Всемирных игр</w:t>
      </w:r>
      <w:r>
        <w:rPr>
          <w:spacing w:val="2"/>
          <w:w w:val="95"/>
          <w:sz w:val="31"/>
        </w:rPr>
        <w:t> </w:t>
      </w:r>
      <w:r>
        <w:rPr>
          <w:w w:val="95"/>
          <w:sz w:val="31"/>
        </w:rPr>
        <w:t>глухих.</w:t>
      </w:r>
    </w:p>
    <w:p>
      <w:pPr>
        <w:pStyle w:val="ListParagraph"/>
        <w:numPr>
          <w:ilvl w:val="0"/>
          <w:numId w:val="1"/>
        </w:numPr>
        <w:tabs>
          <w:tab w:pos="1175" w:val="left" w:leader="none"/>
        </w:tabs>
        <w:spacing w:line="206" w:lineRule="auto" w:before="0" w:after="0"/>
        <w:ind w:left="159" w:right="131" w:firstLine="719"/>
        <w:jc w:val="both"/>
        <w:rPr>
          <w:sz w:val="31"/>
        </w:rPr>
      </w:pPr>
      <w:r>
        <w:rPr>
          <w:w w:val="90"/>
          <w:sz w:val="31"/>
        </w:rPr>
        <w:t>Осуществлять начиная с 1 июля 2020</w:t>
      </w:r>
      <w:r>
        <w:rPr>
          <w:spacing w:val="-54"/>
          <w:w w:val="90"/>
          <w:sz w:val="31"/>
        </w:rPr>
        <w:t> </w:t>
      </w:r>
      <w:r>
        <w:rPr>
          <w:w w:val="90"/>
          <w:sz w:val="31"/>
        </w:rPr>
        <w:t>г. назначение стипендий </w:t>
      </w:r>
      <w:r>
        <w:rPr>
          <w:w w:val="95"/>
          <w:sz w:val="31"/>
        </w:rPr>
        <w:t>Президента Российской Федерации в соответствии с настоящим </w:t>
      </w:r>
      <w:r>
        <w:rPr>
          <w:sz w:val="31"/>
        </w:rPr>
        <w:t>Указом.</w:t>
      </w:r>
    </w:p>
    <w:p>
      <w:pPr>
        <w:pStyle w:val="ListParagraph"/>
        <w:numPr>
          <w:ilvl w:val="0"/>
          <w:numId w:val="1"/>
        </w:numPr>
        <w:tabs>
          <w:tab w:pos="1242" w:val="left" w:leader="none"/>
        </w:tabs>
        <w:spacing w:line="206" w:lineRule="auto" w:before="0" w:after="0"/>
        <w:ind w:left="150" w:right="128" w:firstLine="724"/>
        <w:jc w:val="both"/>
        <w:rPr>
          <w:sz w:val="31"/>
        </w:rPr>
      </w:pPr>
      <w:r>
        <w:rPr>
          <w:w w:val="90"/>
          <w:sz w:val="31"/>
        </w:rPr>
        <w:t>Стипендии Президента Российской Федерации назначаются </w:t>
      </w:r>
      <w:r>
        <w:rPr>
          <w:sz w:val="31"/>
        </w:rPr>
        <w:t>приказом Министерства спорта Российской Федерации в </w:t>
      </w:r>
      <w:r>
        <w:rPr>
          <w:w w:val="95"/>
          <w:sz w:val="31"/>
        </w:rPr>
        <w:t>установленном им порядке и выплачиваются за счет бюджетных </w:t>
      </w:r>
      <w:r>
        <w:rPr>
          <w:sz w:val="31"/>
        </w:rPr>
        <w:t>ассигнований, предусмотренных в федеральном бюджете </w:t>
      </w:r>
      <w:r>
        <w:rPr>
          <w:spacing w:val="-5"/>
          <w:sz w:val="31"/>
        </w:rPr>
        <w:t>на </w:t>
      </w:r>
      <w:r>
        <w:rPr>
          <w:sz w:val="31"/>
        </w:rPr>
        <w:t>соответствующий финансовый год и на плановый </w:t>
      </w:r>
      <w:r>
        <w:rPr>
          <w:spacing w:val="-2"/>
          <w:sz w:val="31"/>
        </w:rPr>
        <w:t>период </w:t>
      </w:r>
      <w:r>
        <w:rPr>
          <w:sz w:val="31"/>
        </w:rPr>
        <w:t>Министерству</w:t>
      </w:r>
      <w:r>
        <w:rPr>
          <w:spacing w:val="-38"/>
          <w:sz w:val="31"/>
        </w:rPr>
        <w:t> </w:t>
      </w:r>
      <w:r>
        <w:rPr>
          <w:sz w:val="31"/>
        </w:rPr>
        <w:t>спорта</w:t>
      </w:r>
      <w:r>
        <w:rPr>
          <w:spacing w:val="-36"/>
          <w:sz w:val="31"/>
        </w:rPr>
        <w:t> </w:t>
      </w:r>
      <w:r>
        <w:rPr>
          <w:sz w:val="31"/>
        </w:rPr>
        <w:t>Российской</w:t>
      </w:r>
      <w:r>
        <w:rPr>
          <w:spacing w:val="-39"/>
          <w:sz w:val="31"/>
        </w:rPr>
        <w:t> </w:t>
      </w:r>
      <w:r>
        <w:rPr>
          <w:sz w:val="31"/>
        </w:rPr>
        <w:t>Федерации</w:t>
      </w:r>
      <w:r>
        <w:rPr>
          <w:spacing w:val="-40"/>
          <w:sz w:val="31"/>
        </w:rPr>
        <w:t> </w:t>
      </w:r>
      <w:r>
        <w:rPr>
          <w:sz w:val="31"/>
        </w:rPr>
        <w:t>на</w:t>
      </w:r>
      <w:r>
        <w:rPr>
          <w:spacing w:val="-41"/>
          <w:sz w:val="31"/>
        </w:rPr>
        <w:t> </w:t>
      </w:r>
      <w:r>
        <w:rPr>
          <w:sz w:val="31"/>
        </w:rPr>
        <w:t>эти</w:t>
      </w:r>
      <w:r>
        <w:rPr>
          <w:spacing w:val="-40"/>
          <w:sz w:val="31"/>
        </w:rPr>
        <w:t> </w:t>
      </w:r>
      <w:r>
        <w:rPr>
          <w:sz w:val="31"/>
        </w:rPr>
        <w:t>цели.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334" w:lineRule="exact" w:before="0" w:after="0"/>
        <w:ind w:left="1163" w:right="0" w:hanging="294"/>
        <w:jc w:val="both"/>
        <w:rPr>
          <w:sz w:val="31"/>
        </w:rPr>
      </w:pPr>
      <w:r>
        <w:rPr>
          <w:sz w:val="31"/>
        </w:rPr>
        <w:t>Установить,</w:t>
      </w:r>
      <w:r>
        <w:rPr>
          <w:spacing w:val="2"/>
          <w:sz w:val="31"/>
        </w:rPr>
        <w:t> </w:t>
      </w:r>
      <w:r>
        <w:rPr>
          <w:sz w:val="31"/>
        </w:rPr>
        <w:t>что:</w:t>
      </w:r>
    </w:p>
    <w:p>
      <w:pPr>
        <w:pStyle w:val="BodyText"/>
        <w:spacing w:line="206" w:lineRule="auto" w:before="8"/>
        <w:ind w:left="153" w:right="131" w:firstLine="708"/>
      </w:pPr>
      <w:r>
        <w:rPr>
          <w:w w:val="95"/>
        </w:rPr>
        <w:t>а) призеру Паралимпийских игр, Сурдлимпийских игр, </w:t>
      </w:r>
      <w:r>
        <w:rPr>
          <w:w w:val="90"/>
        </w:rPr>
        <w:t>Всемирных</w:t>
      </w:r>
      <w:r>
        <w:rPr>
          <w:spacing w:val="-18"/>
          <w:w w:val="90"/>
        </w:rPr>
        <w:t> </w:t>
      </w:r>
      <w:r>
        <w:rPr>
          <w:w w:val="90"/>
        </w:rPr>
        <w:t>игр</w:t>
      </w:r>
      <w:r>
        <w:rPr>
          <w:spacing w:val="-16"/>
          <w:w w:val="90"/>
        </w:rPr>
        <w:t> </w:t>
      </w:r>
      <w:r>
        <w:rPr>
          <w:w w:val="90"/>
        </w:rPr>
        <w:t>глухих,</w:t>
      </w:r>
      <w:r>
        <w:rPr>
          <w:spacing w:val="-12"/>
          <w:w w:val="90"/>
        </w:rPr>
        <w:t> </w:t>
      </w:r>
      <w:r>
        <w:rPr>
          <w:w w:val="90"/>
        </w:rPr>
        <w:t>имеющему</w:t>
      </w:r>
      <w:r>
        <w:rPr>
          <w:spacing w:val="-19"/>
          <w:w w:val="90"/>
        </w:rPr>
        <w:t> </w:t>
      </w:r>
      <w:r>
        <w:rPr>
          <w:w w:val="90"/>
        </w:rPr>
        <w:t>одновременно</w:t>
      </w:r>
      <w:r>
        <w:rPr>
          <w:spacing w:val="-21"/>
          <w:w w:val="90"/>
        </w:rPr>
        <w:t> </w:t>
      </w:r>
      <w:r>
        <w:rPr>
          <w:w w:val="90"/>
        </w:rPr>
        <w:t>право</w:t>
      </w:r>
      <w:r>
        <w:rPr>
          <w:spacing w:val="-20"/>
          <w:w w:val="90"/>
        </w:rPr>
        <w:t> </w:t>
      </w:r>
      <w:r>
        <w:rPr>
          <w:w w:val="90"/>
        </w:rPr>
        <w:t>на</w:t>
      </w:r>
      <w:r>
        <w:rPr>
          <w:spacing w:val="-22"/>
          <w:w w:val="90"/>
        </w:rPr>
        <w:t> </w:t>
      </w:r>
      <w:r>
        <w:rPr>
          <w:w w:val="90"/>
        </w:rPr>
        <w:t>получение </w:t>
      </w:r>
      <w:r>
        <w:rPr>
          <w:w w:val="85"/>
        </w:rPr>
        <w:t>стипендии Президента  Российской  Федерации как серебряный </w:t>
      </w:r>
      <w:r>
        <w:rPr>
          <w:spacing w:val="-2"/>
          <w:w w:val="85"/>
        </w:rPr>
        <w:t>призер </w:t>
      </w:r>
      <w:r>
        <w:rPr>
          <w:w w:val="95"/>
        </w:rPr>
        <w:t>и стипендии Президента Российской Федерации как бронзовый призер, назначается одна стипендия Президента Российской Федерации за медаль более высокого</w:t>
      </w:r>
      <w:r>
        <w:rPr>
          <w:spacing w:val="-52"/>
          <w:w w:val="95"/>
        </w:rPr>
        <w:t> </w:t>
      </w:r>
      <w:r>
        <w:rPr>
          <w:w w:val="95"/>
        </w:rPr>
        <w:t>достоинства;</w:t>
      </w:r>
    </w:p>
    <w:p>
      <w:pPr>
        <w:pStyle w:val="BodyText"/>
        <w:spacing w:line="206" w:lineRule="auto"/>
        <w:ind w:left="149" w:right="132" w:firstLine="707"/>
      </w:pPr>
      <w:r>
        <w:rPr>
          <w:w w:val="90"/>
        </w:rPr>
        <w:t>б) серебряный или бронзовый призер Паралимпийских игр, </w:t>
      </w:r>
      <w:r>
        <w:rPr>
          <w:w w:val="95"/>
        </w:rPr>
        <w:t>Сурдлимпийских игр, Всемирных игр глухих, получающий стипендию Президента Российской Федерации в соответствии с </w:t>
      </w:r>
      <w:r>
        <w:rPr>
          <w:w w:val="90"/>
        </w:rPr>
        <w:t>Указом Президента Российской Федерации от 31 марта 2011 г. №</w:t>
      </w:r>
      <w:r>
        <w:rPr>
          <w:spacing w:val="43"/>
          <w:w w:val="90"/>
        </w:rPr>
        <w:t> </w:t>
      </w:r>
      <w:r>
        <w:rPr>
          <w:w w:val="90"/>
        </w:rPr>
        <w:t>368</w:t>
      </w:r>
    </w:p>
    <w:p>
      <w:pPr>
        <w:pStyle w:val="BodyText"/>
        <w:spacing w:line="377" w:lineRule="exact"/>
        <w:ind w:left="155"/>
      </w:pPr>
      <w:r>
        <w:rPr>
          <w:w w:val="90"/>
        </w:rPr>
        <w:t>«О  стипендиях   Президента  Российской   Федерации</w:t>
      </w:r>
      <w:r>
        <w:rPr>
          <w:spacing w:val="54"/>
          <w:w w:val="90"/>
        </w:rPr>
        <w:t> </w:t>
      </w:r>
      <w:r>
        <w:rPr>
          <w:w w:val="90"/>
        </w:rPr>
        <w:t>спортсменам,</w:t>
      </w:r>
    </w:p>
    <w:p>
      <w:pPr>
        <w:spacing w:after="0" w:line="377" w:lineRule="exact"/>
        <w:sectPr>
          <w:headerReference w:type="default" r:id="rId6"/>
          <w:pgSz w:w="11910" w:h="16840"/>
          <w:pgMar w:header="561" w:footer="0" w:top="1020" w:bottom="280" w:left="1280" w:right="1260"/>
          <w:pgNumType w:start="2"/>
        </w:sectPr>
      </w:pPr>
    </w:p>
    <w:p>
      <w:pPr>
        <w:pStyle w:val="BodyText"/>
        <w:spacing w:before="5"/>
        <w:jc w:val="left"/>
        <w:rPr>
          <w:sz w:val="8"/>
        </w:rPr>
      </w:pPr>
    </w:p>
    <w:p>
      <w:pPr>
        <w:pStyle w:val="BodyText"/>
        <w:spacing w:line="206" w:lineRule="auto" w:before="143"/>
        <w:ind w:left="165" w:right="122" w:firstLine="17"/>
      </w:pPr>
      <w:r>
        <w:rPr>
          <w:w w:val="95"/>
        </w:rPr>
        <w:t>тренерам и иным специалистам спортивных сборных команд </w:t>
      </w:r>
      <w:r>
        <w:rPr>
          <w:w w:val="90"/>
        </w:rPr>
        <w:t>Российской Федерации по видам спорта, включенным в программы Олимпийских игр, Паралимпийских игр и Сурдлимпийских игр, </w:t>
      </w:r>
      <w:r>
        <w:rPr>
          <w:w w:val="95"/>
        </w:rPr>
        <w:t>чемпионам</w:t>
      </w:r>
      <w:r>
        <w:rPr>
          <w:spacing w:val="73"/>
          <w:w w:val="95"/>
        </w:rPr>
        <w:t> </w:t>
      </w:r>
      <w:r>
        <w:rPr>
          <w:w w:val="95"/>
        </w:rPr>
        <w:t>Олимпийских игр,  Паралимпийских  игр и Сурдлимпийских игр», в период </w:t>
      </w:r>
      <w:r>
        <w:rPr>
          <w:spacing w:val="-3"/>
          <w:w w:val="95"/>
        </w:rPr>
        <w:t>ее </w:t>
      </w:r>
      <w:r>
        <w:rPr>
          <w:w w:val="95"/>
        </w:rPr>
        <w:t>выплаты не имеет права на назначение стипендии Президента Российской Федерации в соответствии с настоящим Указом;</w:t>
      </w:r>
    </w:p>
    <w:p>
      <w:pPr>
        <w:pStyle w:val="BodyText"/>
        <w:spacing w:line="206" w:lineRule="auto"/>
        <w:ind w:left="164" w:right="126" w:firstLine="714"/>
      </w:pPr>
      <w:r>
        <w:rPr>
          <w:w w:val="90"/>
        </w:rPr>
        <w:t>в) серебряный или бронзовый призер Паралимпийских игр, </w:t>
      </w:r>
      <w:r>
        <w:rPr>
          <w:w w:val="95"/>
        </w:rPr>
        <w:t>Сурдлимпийских игр, Всемирных игр глухих, получающий стипендию Президента Российской Федерации в соответствии с Указом Президента Российской Федерации от 3 мая 2018 г. № 189</w:t>
      </w:r>
    </w:p>
    <w:p>
      <w:pPr>
        <w:pStyle w:val="BodyText"/>
        <w:spacing w:line="206" w:lineRule="auto"/>
        <w:ind w:left="163" w:right="134" w:firstLine="6"/>
      </w:pPr>
      <w:r>
        <w:rPr>
          <w:w w:val="95"/>
        </w:rPr>
        <w:t>«О стипендиях Президента Российской Федерации серебряным</w:t>
      </w:r>
      <w:r>
        <w:rPr>
          <w:spacing w:val="-45"/>
          <w:w w:val="95"/>
        </w:rPr>
        <w:t> </w:t>
      </w:r>
      <w:r>
        <w:rPr>
          <w:w w:val="95"/>
        </w:rPr>
        <w:t>и бронзовым призерам Олимпийских игр», в период ее выплаты не имеет права на назначение стипендии Президента</w:t>
      </w:r>
      <w:r>
        <w:rPr>
          <w:spacing w:val="-13"/>
          <w:w w:val="95"/>
        </w:rPr>
        <w:t> </w:t>
      </w:r>
      <w:r>
        <w:rPr>
          <w:w w:val="95"/>
        </w:rPr>
        <w:t>Российской </w:t>
      </w:r>
      <w:r>
        <w:rPr/>
        <w:t>Федерации</w:t>
      </w:r>
      <w:r>
        <w:rPr>
          <w:spacing w:val="-19"/>
        </w:rPr>
        <w:t> </w:t>
      </w:r>
      <w:r>
        <w:rPr/>
        <w:t>в</w:t>
      </w:r>
      <w:r>
        <w:rPr>
          <w:spacing w:val="-24"/>
        </w:rPr>
        <w:t> </w:t>
      </w:r>
      <w:r>
        <w:rPr/>
        <w:t>соответствии</w:t>
      </w:r>
      <w:r>
        <w:rPr>
          <w:spacing w:val="-23"/>
        </w:rPr>
        <w:t> </w:t>
      </w:r>
      <w:r>
        <w:rPr/>
        <w:t>с</w:t>
      </w:r>
      <w:r>
        <w:rPr>
          <w:spacing w:val="-20"/>
        </w:rPr>
        <w:t> </w:t>
      </w:r>
      <w:r>
        <w:rPr/>
        <w:t>настоящим</w:t>
      </w:r>
      <w:r>
        <w:rPr>
          <w:spacing w:val="-23"/>
        </w:rPr>
        <w:t> </w:t>
      </w:r>
      <w:r>
        <w:rPr/>
        <w:t>Указом;</w:t>
      </w:r>
    </w:p>
    <w:p>
      <w:pPr>
        <w:pStyle w:val="BodyText"/>
        <w:spacing w:line="206" w:lineRule="auto"/>
        <w:ind w:left="152" w:right="134" w:firstLine="723"/>
      </w:pPr>
      <w:r>
        <w:rPr>
          <w:w w:val="90"/>
        </w:rPr>
        <w:t>г) серебряному или бронзовому призеру Паралимпийских игр, </w:t>
      </w:r>
      <w:r>
        <w:rPr>
          <w:w w:val="95"/>
        </w:rPr>
        <w:t>Сурдлимпийских игр, Всемирных игр глухих, который признан соответствующей антидопинговой организацией нарушившим антидопинговые правила и к которому в связи с этим</w:t>
      </w:r>
      <w:r>
        <w:rPr>
          <w:spacing w:val="-34"/>
          <w:w w:val="95"/>
        </w:rPr>
        <w:t> </w:t>
      </w:r>
      <w:r>
        <w:rPr>
          <w:w w:val="95"/>
        </w:rPr>
        <w:t>применены </w:t>
      </w:r>
      <w:r>
        <w:rPr>
          <w:w w:val="90"/>
        </w:rPr>
        <w:t>санкции,</w:t>
      </w:r>
      <w:r>
        <w:rPr>
          <w:spacing w:val="-2"/>
          <w:w w:val="90"/>
        </w:rPr>
        <w:t> </w:t>
      </w:r>
      <w:r>
        <w:rPr>
          <w:w w:val="90"/>
        </w:rPr>
        <w:t>действующие</w:t>
      </w:r>
      <w:r>
        <w:rPr>
          <w:spacing w:val="-7"/>
          <w:w w:val="90"/>
        </w:rPr>
        <w:t> </w:t>
      </w:r>
      <w:r>
        <w:rPr>
          <w:w w:val="90"/>
        </w:rPr>
        <w:t>в</w:t>
      </w:r>
      <w:r>
        <w:rPr>
          <w:spacing w:val="-8"/>
          <w:w w:val="90"/>
        </w:rPr>
        <w:t> </w:t>
      </w:r>
      <w:r>
        <w:rPr>
          <w:w w:val="90"/>
        </w:rPr>
        <w:t>период</w:t>
      </w:r>
      <w:r>
        <w:rPr>
          <w:spacing w:val="-9"/>
          <w:w w:val="90"/>
        </w:rPr>
        <w:t> </w:t>
      </w:r>
      <w:r>
        <w:rPr>
          <w:w w:val="90"/>
        </w:rPr>
        <w:t>назначения</w:t>
      </w:r>
      <w:r>
        <w:rPr>
          <w:spacing w:val="-7"/>
          <w:w w:val="90"/>
        </w:rPr>
        <w:t> </w:t>
      </w:r>
      <w:r>
        <w:rPr>
          <w:w w:val="90"/>
        </w:rPr>
        <w:t>или</w:t>
      </w:r>
      <w:r>
        <w:rPr>
          <w:spacing w:val="-8"/>
          <w:w w:val="90"/>
        </w:rPr>
        <w:t> </w:t>
      </w:r>
      <w:r>
        <w:rPr>
          <w:w w:val="90"/>
        </w:rPr>
        <w:t>выплаты</w:t>
      </w:r>
      <w:r>
        <w:rPr>
          <w:spacing w:val="-12"/>
          <w:w w:val="90"/>
        </w:rPr>
        <w:t> </w:t>
      </w:r>
      <w:r>
        <w:rPr>
          <w:w w:val="90"/>
        </w:rPr>
        <w:t>стипендии Президента Российской Федерации, стипендия до истечения срока </w:t>
      </w:r>
      <w:r>
        <w:rPr>
          <w:w w:val="95"/>
        </w:rPr>
        <w:t>применения санкций не назначается, а выплата назначенной стипендии</w:t>
      </w:r>
      <w:r>
        <w:rPr>
          <w:spacing w:val="-11"/>
          <w:w w:val="95"/>
        </w:rPr>
        <w:t> </w:t>
      </w:r>
      <w:r>
        <w:rPr>
          <w:w w:val="95"/>
        </w:rPr>
        <w:t>приостанавливается.</w:t>
      </w:r>
    </w:p>
    <w:p>
      <w:pPr>
        <w:pStyle w:val="ListParagraph"/>
        <w:numPr>
          <w:ilvl w:val="0"/>
          <w:numId w:val="1"/>
        </w:numPr>
        <w:tabs>
          <w:tab w:pos="1303" w:val="left" w:leader="none"/>
        </w:tabs>
        <w:spacing w:line="206" w:lineRule="auto" w:before="0" w:after="0"/>
        <w:ind w:left="153" w:right="145" w:firstLine="715"/>
        <w:jc w:val="both"/>
        <w:rPr>
          <w:sz w:val="31"/>
        </w:rPr>
      </w:pPr>
      <w:r>
        <w:rPr>
          <w:w w:val="90"/>
          <w:sz w:val="31"/>
        </w:rPr>
        <w:t>Министерству спорта Российской Федерации определить </w:t>
      </w:r>
      <w:r>
        <w:rPr>
          <w:w w:val="95"/>
          <w:sz w:val="31"/>
        </w:rPr>
        <w:t>перечень документов, необходимых для назначения стипендий Президента Российской</w:t>
      </w:r>
      <w:r>
        <w:rPr>
          <w:spacing w:val="8"/>
          <w:w w:val="95"/>
          <w:sz w:val="31"/>
        </w:rPr>
        <w:t> </w:t>
      </w:r>
      <w:r>
        <w:rPr>
          <w:w w:val="95"/>
          <w:sz w:val="31"/>
        </w:rPr>
        <w:t>Федерации.</w:t>
      </w:r>
    </w:p>
    <w:p>
      <w:pPr>
        <w:pStyle w:val="BodyText"/>
        <w:spacing w:line="206" w:lineRule="auto"/>
        <w:ind w:left="141" w:right="140" w:firstLine="711"/>
      </w:pPr>
      <w:r>
        <w:rPr>
          <w:spacing w:val="4"/>
          <w:w w:val="90"/>
        </w:rPr>
        <w:t>1О.</w:t>
      </w:r>
      <w:r>
        <w:rPr>
          <w:spacing w:val="-26"/>
          <w:w w:val="90"/>
        </w:rPr>
        <w:t> </w:t>
      </w:r>
      <w:r>
        <w:rPr>
          <w:w w:val="90"/>
        </w:rPr>
        <w:t>Правительству</w:t>
      </w:r>
      <w:r>
        <w:rPr>
          <w:spacing w:val="-27"/>
          <w:w w:val="90"/>
        </w:rPr>
        <w:t> </w:t>
      </w:r>
      <w:r>
        <w:rPr>
          <w:w w:val="90"/>
        </w:rPr>
        <w:t>Российской</w:t>
      </w:r>
      <w:r>
        <w:rPr>
          <w:spacing w:val="-27"/>
          <w:w w:val="90"/>
        </w:rPr>
        <w:t> </w:t>
      </w:r>
      <w:r>
        <w:rPr>
          <w:w w:val="90"/>
        </w:rPr>
        <w:t>Федерации</w:t>
      </w:r>
      <w:r>
        <w:rPr>
          <w:spacing w:val="-25"/>
          <w:w w:val="90"/>
        </w:rPr>
        <w:t> </w:t>
      </w:r>
      <w:r>
        <w:rPr>
          <w:w w:val="90"/>
        </w:rPr>
        <w:t>предусматривать</w:t>
      </w:r>
      <w:r>
        <w:rPr>
          <w:spacing w:val="-27"/>
          <w:w w:val="90"/>
        </w:rPr>
        <w:t> </w:t>
      </w:r>
      <w:r>
        <w:rPr>
          <w:spacing w:val="-2"/>
          <w:w w:val="90"/>
        </w:rPr>
        <w:t>при </w:t>
      </w:r>
      <w:r>
        <w:rPr>
          <w:w w:val="95"/>
        </w:rPr>
        <w:t>формировании проекта федерального бюджета на очередной </w:t>
      </w:r>
      <w:r>
        <w:rPr>
          <w:w w:val="90"/>
        </w:rPr>
        <w:t>финансовый год и на плановый период бюджетные ассигнования на </w:t>
      </w:r>
      <w:r>
        <w:rPr>
          <w:w w:val="95"/>
        </w:rPr>
        <w:t>выплату</w:t>
      </w:r>
      <w:r>
        <w:rPr>
          <w:spacing w:val="-26"/>
          <w:w w:val="95"/>
        </w:rPr>
        <w:t> </w:t>
      </w:r>
      <w:r>
        <w:rPr>
          <w:w w:val="95"/>
        </w:rPr>
        <w:t>стипендий</w:t>
      </w:r>
      <w:r>
        <w:rPr>
          <w:spacing w:val="-27"/>
          <w:w w:val="95"/>
        </w:rPr>
        <w:t> </w:t>
      </w:r>
      <w:r>
        <w:rPr>
          <w:w w:val="95"/>
        </w:rPr>
        <w:t>Президента</w:t>
      </w:r>
      <w:r>
        <w:rPr>
          <w:spacing w:val="-29"/>
          <w:w w:val="95"/>
        </w:rPr>
        <w:t> </w:t>
      </w:r>
      <w:r>
        <w:rPr>
          <w:w w:val="95"/>
        </w:rPr>
        <w:t>Российской</w:t>
      </w:r>
      <w:r>
        <w:rPr>
          <w:spacing w:val="-27"/>
          <w:w w:val="95"/>
        </w:rPr>
        <w:t> </w:t>
      </w:r>
      <w:r>
        <w:rPr>
          <w:w w:val="95"/>
        </w:rPr>
        <w:t>Федерации.</w:t>
      </w:r>
    </w:p>
    <w:p>
      <w:pPr>
        <w:pStyle w:val="BodyText"/>
        <w:spacing w:line="206" w:lineRule="auto"/>
        <w:ind w:left="153" w:right="143" w:firstLine="699"/>
      </w:pPr>
      <w:r>
        <w:rPr>
          <w:w w:val="95"/>
        </w:rPr>
        <w:t>11.</w:t>
      </w:r>
      <w:r>
        <w:rPr>
          <w:spacing w:val="-8"/>
          <w:w w:val="95"/>
        </w:rPr>
        <w:t> </w:t>
      </w:r>
      <w:r>
        <w:rPr>
          <w:w w:val="95"/>
        </w:rPr>
        <w:t>Настоящий</w:t>
      </w:r>
      <w:r>
        <w:rPr>
          <w:spacing w:val="-16"/>
          <w:w w:val="95"/>
        </w:rPr>
        <w:t> </w:t>
      </w:r>
      <w:r>
        <w:rPr>
          <w:w w:val="95"/>
        </w:rPr>
        <w:t>Указ</w:t>
      </w:r>
      <w:r>
        <w:rPr>
          <w:spacing w:val="-13"/>
          <w:w w:val="95"/>
        </w:rPr>
        <w:t> </w:t>
      </w:r>
      <w:r>
        <w:rPr>
          <w:w w:val="95"/>
        </w:rPr>
        <w:t>вступает</w:t>
      </w:r>
      <w:r>
        <w:rPr>
          <w:spacing w:val="-13"/>
          <w:w w:val="95"/>
        </w:rPr>
        <w:t> </w:t>
      </w:r>
      <w:r>
        <w:rPr>
          <w:w w:val="95"/>
        </w:rPr>
        <w:t>в</w:t>
      </w:r>
      <w:r>
        <w:rPr>
          <w:spacing w:val="-14"/>
          <w:w w:val="95"/>
        </w:rPr>
        <w:t> </w:t>
      </w:r>
      <w:r>
        <w:rPr>
          <w:w w:val="95"/>
        </w:rPr>
        <w:t>силу</w:t>
      </w:r>
      <w:r>
        <w:rPr>
          <w:spacing w:val="-12"/>
          <w:w w:val="95"/>
        </w:rPr>
        <w:t> </w:t>
      </w:r>
      <w:r>
        <w:rPr>
          <w:w w:val="95"/>
        </w:rPr>
        <w:t>со</w:t>
      </w:r>
      <w:r>
        <w:rPr>
          <w:spacing w:val="-13"/>
          <w:w w:val="95"/>
        </w:rPr>
        <w:t> </w:t>
      </w:r>
      <w:r>
        <w:rPr>
          <w:w w:val="95"/>
        </w:rPr>
        <w:t>дня</w:t>
      </w:r>
      <w:r>
        <w:rPr>
          <w:spacing w:val="-12"/>
          <w:w w:val="95"/>
        </w:rPr>
        <w:t> </w:t>
      </w:r>
      <w:r>
        <w:rPr>
          <w:w w:val="95"/>
        </w:rPr>
        <w:t>его</w:t>
      </w:r>
      <w:r>
        <w:rPr>
          <w:spacing w:val="-13"/>
          <w:w w:val="95"/>
        </w:rPr>
        <w:t> </w:t>
      </w:r>
      <w:r>
        <w:rPr>
          <w:w w:val="95"/>
        </w:rPr>
        <w:t>официального </w:t>
      </w:r>
      <w:r>
        <w:rPr/>
        <w:t>опубликования.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header="561" w:footer="0" w:top="1020" w:bottom="0" w:left="1280" w:right="1260"/>
        </w:sectPr>
      </w:pPr>
    </w:p>
    <w:p>
      <w:pPr>
        <w:spacing w:line="259" w:lineRule="exact" w:before="234"/>
        <w:ind w:left="0" w:right="0" w:firstLine="0"/>
        <w:jc w:val="right"/>
        <w:rPr>
          <w:rFonts w:ascii="Cabin Sketch"/>
          <w:sz w:val="80"/>
        </w:rPr>
      </w:pPr>
      <w:r>
        <w:rPr/>
        <w:drawing>
          <wp:anchor distT="0" distB="0" distL="0" distR="0" allowOverlap="1" layoutInCell="1" locked="0" behindDoc="1" simplePos="0" relativeHeight="251555840">
            <wp:simplePos x="0" y="0"/>
            <wp:positionH relativeFrom="page">
              <wp:posOffset>1938654</wp:posOffset>
            </wp:positionH>
            <wp:positionV relativeFrom="paragraph">
              <wp:posOffset>-645288</wp:posOffset>
            </wp:positionV>
            <wp:extent cx="1539241" cy="143560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1" cy="1435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bin Sketch"/>
          <w:w w:val="65"/>
          <w:sz w:val="80"/>
        </w:rPr>
        <w:t>---</w:t>
      </w:r>
    </w:p>
    <w:p>
      <w:pPr>
        <w:pStyle w:val="BodyText"/>
        <w:spacing w:line="348" w:lineRule="exact" w:before="146"/>
        <w:ind w:left="892"/>
        <w:jc w:val="left"/>
      </w:pPr>
      <w:r>
        <w:rPr/>
        <w:br w:type="column"/>
      </w:r>
      <w:r>
        <w:rPr/>
        <w:t>езидент</w:t>
      </w:r>
    </w:p>
    <w:p>
      <w:pPr>
        <w:spacing w:after="0" w:line="348" w:lineRule="exact"/>
        <w:jc w:val="left"/>
        <w:sectPr>
          <w:type w:val="continuous"/>
          <w:pgSz w:w="11910" w:h="16840"/>
          <w:pgMar w:top="1020" w:bottom="0" w:left="1280" w:right="1260"/>
          <w:cols w:num="2" w:equalWidth="0">
            <w:col w:w="3266" w:space="40"/>
            <w:col w:w="6064"/>
          </w:cols>
        </w:sectPr>
      </w:pPr>
    </w:p>
    <w:p>
      <w:pPr>
        <w:pStyle w:val="BodyText"/>
        <w:jc w:val="left"/>
        <w:rPr>
          <w:sz w:val="56"/>
        </w:rPr>
      </w:pPr>
    </w:p>
    <w:p>
      <w:pPr>
        <w:pStyle w:val="BodyText"/>
        <w:spacing w:line="382" w:lineRule="exact"/>
        <w:ind w:left="121"/>
        <w:jc w:val="left"/>
      </w:pPr>
      <w:r>
        <w:rPr/>
        <w:t>Москва, Кремль</w:t>
      </w:r>
    </w:p>
    <w:p>
      <w:pPr>
        <w:pStyle w:val="BodyText"/>
        <w:spacing w:line="348" w:lineRule="exact"/>
        <w:ind w:left="113"/>
        <w:jc w:val="left"/>
      </w:pPr>
      <w:r>
        <w:rPr>
          <w:w w:val="95"/>
        </w:rPr>
        <w:t>16</w:t>
      </w:r>
      <w:r>
        <w:rPr>
          <w:spacing w:val="-36"/>
          <w:w w:val="95"/>
        </w:rPr>
        <w:t> </w:t>
      </w:r>
      <w:r>
        <w:rPr>
          <w:w w:val="95"/>
        </w:rPr>
        <w:t>апреля</w:t>
      </w:r>
      <w:r>
        <w:rPr>
          <w:spacing w:val="-38"/>
          <w:w w:val="95"/>
        </w:rPr>
        <w:t> </w:t>
      </w:r>
      <w:r>
        <w:rPr>
          <w:w w:val="95"/>
        </w:rPr>
        <w:t>2020</w:t>
      </w:r>
      <w:r>
        <w:rPr>
          <w:spacing w:val="-33"/>
          <w:w w:val="95"/>
        </w:rPr>
        <w:t> </w:t>
      </w:r>
      <w:r>
        <w:rPr>
          <w:w w:val="95"/>
        </w:rPr>
        <w:t>года</w:t>
      </w:r>
    </w:p>
    <w:p>
      <w:pPr>
        <w:pStyle w:val="BodyText"/>
        <w:spacing w:line="385" w:lineRule="exact"/>
        <w:ind w:left="121"/>
        <w:jc w:val="left"/>
      </w:pPr>
      <w:r>
        <w:rPr/>
        <w:t>№268</w:t>
      </w:r>
    </w:p>
    <w:p>
      <w:pPr>
        <w:tabs>
          <w:tab w:pos="3324" w:val="left" w:leader="none"/>
        </w:tabs>
        <w:spacing w:line="417" w:lineRule="exact" w:before="0"/>
        <w:ind w:left="113" w:right="0" w:firstLine="0"/>
        <w:jc w:val="left"/>
        <w:rPr>
          <w:sz w:val="31"/>
          <w:szCs w:val="31"/>
        </w:rPr>
      </w:pPr>
      <w:r>
        <w:rPr/>
        <w:br w:type="column"/>
      </w:r>
      <w:r>
        <w:rPr>
          <w:rFonts w:ascii="Microsoft YaHei" w:hAnsi="Microsoft YaHei" w:cs="Microsoft YaHei" w:eastAsia="Microsoft YaHei" w:hint="eastAsia"/>
          <w:spacing w:val="-7"/>
          <w:sz w:val="13"/>
          <w:szCs w:val="13"/>
        </w:rPr>
        <w:t>.,,,.,,...,ч,,�   </w:t>
      </w:r>
      <w:r>
        <w:rPr>
          <w:sz w:val="31"/>
          <w:szCs w:val="31"/>
        </w:rPr>
        <w:t>кой</w:t>
      </w:r>
      <w:r>
        <w:rPr>
          <w:spacing w:val="-24"/>
          <w:sz w:val="31"/>
          <w:szCs w:val="31"/>
        </w:rPr>
        <w:t> </w:t>
      </w:r>
      <w:r>
        <w:rPr>
          <w:sz w:val="31"/>
          <w:szCs w:val="31"/>
        </w:rPr>
        <w:t>Федерации</w:t>
        <w:tab/>
        <w:t>В.Путин</w:t>
      </w:r>
    </w:p>
    <w:sectPr>
      <w:type w:val="continuous"/>
      <w:pgSz w:w="11910" w:h="16840"/>
      <w:pgMar w:top="1020" w:bottom="0" w:left="1280" w:right="1260"/>
      <w:cols w:num="2" w:equalWidth="0">
        <w:col w:w="2708" w:space="415"/>
        <w:col w:w="62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Arial Narrow">
    <w:altName w:val="Arial Narrow"/>
    <w:charset w:val="CC"/>
    <w:family w:val="swiss"/>
    <w:pitch w:val="variable"/>
  </w:font>
  <w:font w:name="Minion Pro">
    <w:altName w:val="Minion Pro"/>
    <w:charset w:val="0"/>
    <w:family w:val="roman"/>
    <w:pitch w:val="variable"/>
  </w:font>
  <w:font w:name="Palatino Linotype">
    <w:altName w:val="Palatino Linotype"/>
    <w:charset w:val="CC"/>
    <w:family w:val="roman"/>
    <w:pitch w:val="variable"/>
  </w:font>
  <w:font w:name="Microsoft YaHei">
    <w:altName w:val="Microsoft YaHei"/>
    <w:charset w:val="CC"/>
    <w:family w:val="swiss"/>
    <w:pitch w:val="variable"/>
  </w:font>
  <w:font w:name="Cabin Sketch">
    <w:altName w:val="Cabin Sketch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310.929993pt;margin-top:26.069983pt;width:13.7pt;height:23.25pt;mso-position-horizontal-relative:page;mso-position-vertical-relative:page;z-index:-25176166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8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1" w:hanging="300"/>
        <w:jc w:val="left"/>
      </w:pPr>
      <w:rPr>
        <w:rFonts w:hint="default"/>
        <w:spacing w:val="-3"/>
        <w:w w:val="79"/>
      </w:rPr>
    </w:lvl>
    <w:lvl w:ilvl="1">
      <w:start w:val="0"/>
      <w:numFmt w:val="bullet"/>
      <w:lvlText w:val="•"/>
      <w:lvlJc w:val="left"/>
      <w:pPr>
        <w:ind w:left="108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0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1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2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3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Palatino Linotype" w:hAnsi="Palatino Linotype" w:eastAsia="Palatino Linotype" w:cs="Palatino Linotype"/>
      <w:sz w:val="31"/>
      <w:szCs w:val="31"/>
    </w:rPr>
  </w:style>
  <w:style w:styleId="Heading1" w:type="paragraph">
    <w:name w:val="Heading 1"/>
    <w:basedOn w:val="Normal"/>
    <w:uiPriority w:val="1"/>
    <w:qFormat/>
    <w:pPr>
      <w:ind w:left="135" w:right="146" w:firstLine="5"/>
      <w:jc w:val="both"/>
      <w:outlineLvl w:val="1"/>
    </w:pPr>
    <w:rPr>
      <w:rFonts w:ascii="Arial Unicode MS" w:hAnsi="Arial Unicode MS" w:eastAsia="Arial Unicode MS" w:cs="Arial Unicode MS"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159" w:right="146" w:firstLine="715"/>
      <w:jc w:val="both"/>
    </w:pPr>
    <w:rPr>
      <w:rFonts w:ascii="Palatino Linotype" w:hAnsi="Palatino Linotype" w:eastAsia="Palatino Linotype" w:cs="Palatino Linotype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2020-04-17T10:37:36Z</dcterms:created>
  <dcterms:modified xsi:type="dcterms:W3CDTF">2020-04-17T10:37:36Z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ABBYY FineReader Engine 11</vt:lpwstr>
  </property>
  <property fmtid="{D5CDD505-2E9C-101B-9397-08002B2CF9AE}" pid="4" name="LastSaved">
    <vt:filetime>2020-04-17T00:00:00Z</vt:filetime>
  </property>
</Properties>
</file>